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1"/>
      </w:tblGrid>
      <w:tr w:rsidR="00F611BF" w:rsidRPr="00210442" w:rsidTr="006C0D46">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F611BF" w:rsidRPr="00210442" w:rsidRDefault="00F611BF" w:rsidP="006C0D46">
            <w:pPr>
              <w:widowControl w:val="0"/>
              <w:tabs>
                <w:tab w:val="left" w:pos="9356"/>
              </w:tabs>
              <w:spacing w:after="0" w:line="240" w:lineRule="auto"/>
              <w:jc w:val="center"/>
              <w:rPr>
                <w:rFonts w:ascii="Times New Roman" w:eastAsia="Times New Roman" w:hAnsi="Times New Roman" w:cs="Times New Roman"/>
                <w:b/>
                <w:sz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24"/>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r w:rsidR="0078088F">
              <w:rPr>
                <w:rFonts w:ascii="Times New Roman" w:eastAsia="Times New Roman" w:hAnsi="Times New Roman" w:cs="Times New Roman"/>
                <w:b/>
                <w:sz w:val="40"/>
                <w:szCs w:val="20"/>
                <w:lang w:eastAsia="ru-RU"/>
              </w:rPr>
              <w:t>Николаев</w:t>
            </w:r>
            <w:r w:rsidR="00AA0EFB">
              <w:rPr>
                <w:rFonts w:ascii="Times New Roman" w:eastAsia="Times New Roman" w:hAnsi="Times New Roman" w:cs="Times New Roman"/>
                <w:b/>
                <w:sz w:val="40"/>
                <w:szCs w:val="20"/>
                <w:lang w:eastAsia="ru-RU"/>
              </w:rPr>
              <w:t>ско</w:t>
            </w:r>
            <w:r w:rsidR="008501DC">
              <w:rPr>
                <w:rFonts w:ascii="Times New Roman" w:eastAsia="Times New Roman" w:hAnsi="Times New Roman" w:cs="Times New Roman"/>
                <w:b/>
                <w:sz w:val="40"/>
                <w:szCs w:val="20"/>
                <w:lang w:eastAsia="ru-RU"/>
              </w:rPr>
              <w:t>го</w:t>
            </w:r>
            <w:r w:rsidRPr="00387B94">
              <w:rPr>
                <w:rFonts w:ascii="Times New Roman" w:eastAsia="Times New Roman" w:hAnsi="Times New Roman" w:cs="Times New Roman"/>
                <w:b/>
                <w:sz w:val="40"/>
                <w:szCs w:val="20"/>
                <w:lang w:eastAsia="ru-RU"/>
              </w:rPr>
              <w:t xml:space="preserve"> сельского поселения Успенского района</w:t>
            </w: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32"/>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F611BF" w:rsidRPr="00387B94" w:rsidRDefault="00F611BF" w:rsidP="006C0D4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F611BF" w:rsidRPr="00387B94" w:rsidRDefault="00F611BF" w:rsidP="006C0D4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napToGrid w:val="0"/>
              <w:spacing w:after="0" w:line="240" w:lineRule="auto"/>
              <w:jc w:val="center"/>
              <w:rPr>
                <w:rFonts w:ascii="Times New Roman" w:eastAsia="Times New Roman" w:hAnsi="Times New Roman" w:cs="Times New Roman"/>
                <w:b/>
                <w:sz w:val="20"/>
                <w:szCs w:val="20"/>
                <w:lang w:eastAsia="ru-RU"/>
              </w:rPr>
            </w:pPr>
          </w:p>
          <w:p w:rsidR="00F611BF"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211CB7" w:rsidRDefault="00211CB7" w:rsidP="006C0D46">
            <w:pPr>
              <w:widowControl w:val="0"/>
              <w:snapToGrid w:val="0"/>
              <w:spacing w:after="0" w:line="240" w:lineRule="auto"/>
              <w:rPr>
                <w:rFonts w:ascii="Times New Roman" w:eastAsia="Times New Roman" w:hAnsi="Times New Roman" w:cs="Times New Roman"/>
                <w:b/>
                <w:sz w:val="20"/>
                <w:szCs w:val="20"/>
                <w:lang w:eastAsia="ru-RU"/>
              </w:rPr>
            </w:pPr>
          </w:p>
          <w:p w:rsidR="00211CB7" w:rsidRPr="00387B94" w:rsidRDefault="00211CB7" w:rsidP="006C0D46">
            <w:pPr>
              <w:widowControl w:val="0"/>
              <w:snapToGrid w:val="0"/>
              <w:spacing w:after="0" w:line="240" w:lineRule="auto"/>
              <w:rPr>
                <w:rFonts w:ascii="Times New Roman" w:eastAsia="Times New Roman" w:hAnsi="Times New Roman" w:cs="Times New Roman"/>
                <w:b/>
                <w:sz w:val="20"/>
                <w:szCs w:val="20"/>
                <w:lang w:eastAsia="ru-RU"/>
              </w:rPr>
            </w:pPr>
            <w:bookmarkStart w:id="0" w:name="_GoBack"/>
            <w:bookmarkEnd w:id="0"/>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napToGrid w:val="0"/>
              <w:spacing w:after="0" w:line="240" w:lineRule="auto"/>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F611BF" w:rsidRPr="00387B94" w:rsidRDefault="00F611BF" w:rsidP="006C0D46">
            <w:pPr>
              <w:widowControl w:val="0"/>
              <w:spacing w:after="0"/>
              <w:rPr>
                <w:rFonts w:ascii="Times New Roman" w:eastAsia="Times New Roman" w:hAnsi="Times New Roman" w:cs="Times New Roman"/>
                <w:sz w:val="20"/>
                <w:szCs w:val="20"/>
                <w:lang w:eastAsia="ru-RU"/>
              </w:rPr>
            </w:pP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муниципального образования </w:t>
            </w: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Д.А. Барышевский</w:t>
            </w:r>
          </w:p>
          <w:p w:rsidR="00F611BF" w:rsidRPr="00387B94" w:rsidRDefault="00F611BF" w:rsidP="006C0D46">
            <w:pPr>
              <w:widowControl w:val="0"/>
              <w:spacing w:after="0"/>
              <w:rPr>
                <w:rFonts w:ascii="Times New Roman" w:eastAsia="Times New Roman" w:hAnsi="Times New Roman" w:cs="Times New Roman"/>
                <w:sz w:val="20"/>
                <w:szCs w:val="20"/>
                <w:lang w:eastAsia="ru-RU"/>
              </w:rPr>
            </w:pPr>
          </w:p>
          <w:p w:rsidR="00F611BF" w:rsidRPr="00387B94" w:rsidRDefault="00F611BF" w:rsidP="006C0D4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ведущий специалист                                                                     </w:t>
            </w:r>
            <w:r>
              <w:rPr>
                <w:rFonts w:ascii="Times New Roman" w:eastAsia="Times New Roman" w:hAnsi="Times New Roman" w:cs="Times New Roman"/>
                <w:sz w:val="20"/>
                <w:szCs w:val="20"/>
                <w:lang w:eastAsia="ru-RU"/>
              </w:rPr>
              <w:t>Е.А. Жданова</w:t>
            </w:r>
          </w:p>
          <w:p w:rsidR="00F611BF" w:rsidRPr="00387B94" w:rsidRDefault="00F611BF" w:rsidP="006C0D46">
            <w:pPr>
              <w:widowControl w:val="0"/>
              <w:spacing w:after="0"/>
              <w:rPr>
                <w:rFonts w:ascii="Times New Roman" w:eastAsia="Times New Roman" w:hAnsi="Times New Roman" w:cs="Times New Roman"/>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rPr>
                <w:rFonts w:ascii="Times New Roman" w:eastAsia="Times New Roman" w:hAnsi="Times New Roman" w:cs="Times New Roman"/>
                <w:b/>
                <w:sz w:val="20"/>
                <w:szCs w:val="20"/>
                <w:lang w:eastAsia="ru-RU"/>
              </w:rPr>
            </w:pPr>
          </w:p>
          <w:p w:rsidR="00F611BF" w:rsidRPr="00387B94" w:rsidRDefault="00F611BF" w:rsidP="006C0D46">
            <w:pPr>
              <w:widowControl w:val="0"/>
              <w:spacing w:after="0" w:line="240" w:lineRule="auto"/>
              <w:jc w:val="center"/>
              <w:rPr>
                <w:rFonts w:ascii="Times New Roman" w:eastAsia="Times New Roman" w:hAnsi="Times New Roman" w:cs="Times New Roman"/>
                <w:b/>
                <w:sz w:val="20"/>
                <w:szCs w:val="20"/>
                <w:lang w:eastAsia="ru-RU"/>
              </w:rPr>
            </w:pPr>
          </w:p>
          <w:p w:rsidR="00F611BF" w:rsidRPr="00387B94" w:rsidRDefault="00F611BF" w:rsidP="006C0D46">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F611BF" w:rsidRPr="00210442" w:rsidRDefault="00F611BF" w:rsidP="006C0D46">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sidR="002847A9">
              <w:rPr>
                <w:rFonts w:ascii="Times New Roman" w:eastAsia="Times New Roman" w:hAnsi="Times New Roman" w:cs="Times New Roman"/>
                <w:b/>
                <w:sz w:val="20"/>
                <w:szCs w:val="20"/>
                <w:lang w:eastAsia="ru-RU"/>
              </w:rPr>
              <w:t>21</w:t>
            </w:r>
          </w:p>
        </w:tc>
      </w:tr>
    </w:tbl>
    <w:tbl>
      <w:tblPr>
        <w:tblpPr w:leftFromText="180" w:rightFromText="180" w:vertAnchor="page" w:horzAnchor="margin" w:tblpXSpec="right" w:tblpY="1166"/>
        <w:tblW w:w="0" w:type="auto"/>
        <w:tblLook w:val="04A0" w:firstRow="1" w:lastRow="0" w:firstColumn="1" w:lastColumn="0" w:noHBand="0" w:noVBand="1"/>
      </w:tblPr>
      <w:tblGrid>
        <w:gridCol w:w="4077"/>
      </w:tblGrid>
      <w:tr w:rsidR="00F611BF" w:rsidRPr="00BF6DDC" w:rsidTr="006C0D46">
        <w:tc>
          <w:tcPr>
            <w:tcW w:w="4077" w:type="dxa"/>
            <w:shd w:val="clear" w:color="auto" w:fill="auto"/>
          </w:tcPr>
          <w:p w:rsidR="00F611BF" w:rsidRPr="00BF6DDC" w:rsidRDefault="00F611BF" w:rsidP="006C0D4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F611BF" w:rsidRPr="00BF6DDC" w:rsidRDefault="00F611BF" w:rsidP="006C0D4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F611BF" w:rsidRPr="00BF6DDC" w:rsidRDefault="00F611BF" w:rsidP="006C0D4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lastRenderedPageBreak/>
              <w:t>от</w:t>
            </w:r>
            <w:r w:rsidR="0078088F">
              <w:rPr>
                <w:rFonts w:ascii="Times New Roman" w:hAnsi="Times New Roman" w:cs="Times New Roman"/>
                <w:sz w:val="24"/>
                <w:szCs w:val="24"/>
              </w:rPr>
              <w:t xml:space="preserve">          </w:t>
            </w:r>
            <w:r w:rsidR="0045692E">
              <w:rPr>
                <w:rFonts w:ascii="Times New Roman" w:hAnsi="Times New Roman" w:cs="Times New Roman"/>
                <w:sz w:val="24"/>
                <w:szCs w:val="24"/>
              </w:rPr>
              <w:t xml:space="preserve">года           </w:t>
            </w:r>
            <w:r w:rsidRPr="00BF6DDC">
              <w:rPr>
                <w:rFonts w:ascii="Times New Roman" w:hAnsi="Times New Roman" w:cs="Times New Roman"/>
                <w:sz w:val="24"/>
                <w:szCs w:val="24"/>
              </w:rPr>
              <w:t>№</w:t>
            </w:r>
            <w:r w:rsidR="0078088F">
              <w:rPr>
                <w:rFonts w:ascii="Times New Roman" w:hAnsi="Times New Roman" w:cs="Times New Roman"/>
                <w:sz w:val="24"/>
                <w:szCs w:val="24"/>
              </w:rPr>
              <w:t xml:space="preserve"> </w:t>
            </w:r>
          </w:p>
          <w:p w:rsidR="00F611BF" w:rsidRPr="00BF6DDC" w:rsidRDefault="00F611BF" w:rsidP="006C0D46">
            <w:pPr>
              <w:widowControl w:val="0"/>
              <w:tabs>
                <w:tab w:val="left" w:pos="6000"/>
              </w:tabs>
              <w:jc w:val="both"/>
              <w:rPr>
                <w:rFonts w:ascii="Times New Roman" w:hAnsi="Times New Roman" w:cs="Times New Roman"/>
                <w:sz w:val="24"/>
                <w:szCs w:val="24"/>
              </w:rPr>
            </w:pPr>
          </w:p>
        </w:tc>
      </w:tr>
    </w:tbl>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СОДЕРЖАНИЕ</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2"/>
        <w:gridCol w:w="1498"/>
      </w:tblGrid>
      <w:tr w:rsidR="008E7746" w:rsidRPr="008E7746" w:rsidTr="00905D1B">
        <w:tc>
          <w:tcPr>
            <w:tcW w:w="9900" w:type="dxa"/>
            <w:gridSpan w:val="2"/>
            <w:shd w:val="clear" w:color="auto" w:fill="auto"/>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p>
          <w:p w:rsidR="00C979CD" w:rsidRPr="008E7746" w:rsidRDefault="009733B8" w:rsidP="00474C4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НИКОЛАЕВСК</w:t>
            </w:r>
            <w:r w:rsidR="00AA0EFB">
              <w:rPr>
                <w:rFonts w:ascii="Times New Roman" w:eastAsia="Times New Roman" w:hAnsi="Times New Roman" w:cs="Times New Roman"/>
                <w:b/>
                <w:bCs/>
                <w:sz w:val="24"/>
                <w:szCs w:val="24"/>
                <w:lang w:eastAsia="ru-RU"/>
              </w:rPr>
              <w:t>О</w:t>
            </w:r>
            <w:r w:rsidR="009B3AF5">
              <w:rPr>
                <w:rFonts w:ascii="Times New Roman" w:eastAsia="Times New Roman" w:hAnsi="Times New Roman" w:cs="Times New Roman"/>
                <w:b/>
                <w:bCs/>
                <w:sz w:val="24"/>
                <w:szCs w:val="24"/>
                <w:lang w:eastAsia="ru-RU"/>
              </w:rPr>
              <w:t>ГО</w:t>
            </w:r>
            <w:r w:rsidR="00905D1B" w:rsidRPr="008E7746">
              <w:rPr>
                <w:rFonts w:ascii="Times New Roman" w:eastAsia="Times New Roman" w:hAnsi="Times New Roman" w:cs="Times New Roman"/>
                <w:b/>
                <w:bCs/>
                <w:sz w:val="24"/>
                <w:szCs w:val="24"/>
                <w:lang w:eastAsia="ru-RU"/>
              </w:rPr>
              <w:t xml:space="preserve"> СЕЛЬСКОГО</w:t>
            </w:r>
            <w:r w:rsidR="00C979CD" w:rsidRPr="008E7746">
              <w:rPr>
                <w:rFonts w:ascii="Times New Roman" w:eastAsia="Times New Roman" w:hAnsi="Times New Roman" w:cs="Times New Roman"/>
                <w:b/>
                <w:bCs/>
                <w:sz w:val="24"/>
                <w:szCs w:val="24"/>
                <w:lang w:eastAsia="ru-RU"/>
              </w:rPr>
              <w:t xml:space="preserve"> ПОСЕЛЕНИЯ УСПЕНСКОГО РАЙОНА</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Наименование</w:t>
            </w:r>
          </w:p>
        </w:tc>
        <w:tc>
          <w:tcPr>
            <w:tcW w:w="1498" w:type="dxa"/>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Страницы</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ВВЕДЕНИЕ</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E7746" w:rsidRPr="008E7746" w:rsidTr="00905D1B">
        <w:tc>
          <w:tcPr>
            <w:tcW w:w="8402" w:type="dxa"/>
            <w:vAlign w:val="center"/>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 ОБЩИЕ ПОЛОЖЕНИЯ</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настоящих Правил</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застройке</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 Ответственность за нарушения Правил</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2. ПРАВА ИСПОЛЬЗОВАНИЯ НЕДВИЖИМОСТИ,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НИКШИЕ ДО ВСТУПЛЕНИЯ В СИЛУ ПРАВИЛ</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6. Использование и строительные изменения объектов недв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жимости, несоответствующих Правилам</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3. Участники отношений, возникающих по поводу землепол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зования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Cs/>
                <w:sz w:val="24"/>
                <w:szCs w:val="24"/>
                <w:lang w:eastAsia="ru-RU"/>
              </w:rPr>
              <w:t>землепользование и застройку, и их действиях</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8. Комиссия по подготовке правил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 на территории муниципального образования Успенский район</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4. ПРЕДОСТАВЛЕНИЕ ПРАВ НА ЗЕМЕЛЬНЫЕ УЧАСТКИ</w:t>
            </w:r>
          </w:p>
          <w:p w:rsidR="00C979CD" w:rsidRPr="008E7746" w:rsidRDefault="00C979CD" w:rsidP="00C979C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9. Общие положения предоставления прав на земельные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w:t>
            </w:r>
          </w:p>
        </w:tc>
      </w:tr>
      <w:tr w:rsidR="008E7746" w:rsidRPr="008E7746" w:rsidTr="00905D1B">
        <w:trPr>
          <w:trHeight w:val="586"/>
        </w:trPr>
        <w:tc>
          <w:tcPr>
            <w:tcW w:w="8402" w:type="dxa"/>
          </w:tcPr>
          <w:p w:rsidR="00C979CD" w:rsidRPr="008E7746" w:rsidRDefault="00C979CD" w:rsidP="009B3AF5">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10. Организация и проведение аукционов по продаже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находящихся в государственной или муниципальной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или права на заключение договоров аренды земельных участков,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дящихся в государственной или муниципальной собственности, на территории </w:t>
            </w:r>
            <w:r w:rsidR="009733B8">
              <w:rPr>
                <w:rFonts w:ascii="Times New Roman" w:eastAsia="Times New Roman" w:hAnsi="Times New Roman" w:cs="Times New Roman"/>
                <w:bCs/>
                <w:sz w:val="24"/>
                <w:szCs w:val="24"/>
                <w:lang w:eastAsia="ru-RU"/>
              </w:rPr>
              <w:t>Николаевс</w:t>
            </w:r>
            <w:r w:rsidR="00AA0EFB">
              <w:rPr>
                <w:rFonts w:ascii="Times New Roman" w:eastAsia="Times New Roman" w:hAnsi="Times New Roman" w:cs="Times New Roman"/>
                <w:bCs/>
                <w:sz w:val="24"/>
                <w:szCs w:val="24"/>
                <w:lang w:eastAsia="ru-RU"/>
              </w:rPr>
              <w:t>к</w:t>
            </w:r>
            <w:r w:rsidR="009B3AF5">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11. Приобретение прав на земельные участки, на которых ра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положены объекты недвижимости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5. ПРЕКРАЩЕНИЕ И ОГРАНИЧЕНИЕ ПРАВ НА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НЫЕ УЧАСТКИ. СЕРВИТУТЫ</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Статья 12. Прекращение прав на земельные участки.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13. Право ограниченного пользования чужим земельным участком (сервитут)</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w:t>
            </w:r>
          </w:p>
        </w:tc>
      </w:tr>
      <w:tr w:rsidR="008E7746" w:rsidRPr="008E7746" w:rsidTr="00905D1B">
        <w:trPr>
          <w:trHeight w:val="182"/>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14. Ограничение прав на землю</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905D1B">
        <w:trPr>
          <w:trHeight w:val="182"/>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6. ИЗМЕНЕНИЕ ВИДОВ РАЗРЕШЕННОГО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ЗЕМЕЛЬНЫХ УЧАСТКОВ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ФИЗИЧЕСКИМИ И ЮРИДИЧЕСКИМИ ЛИЦАМИ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905D1B">
        <w:trPr>
          <w:trHeight w:val="182"/>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15. Градостроительный регламент</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конструкции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18. Порядок предоставления разрешения на условно разреше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ный вид использования земельного участка или объекта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19. Отклонение от предельных параметров разрешенного 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ительства, реконструкции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7. ПОДГОТОВКА ДОКУМЕНТАЦИИ ПО ПЛАНИРОВКЕ ТЕРРИТОРИИ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20. Общие положения о планировке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35</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планировке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22. Проекты планировки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23. Проекты межевания территорий</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25. Особенности подготовки документации по планировке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применительно к территории муниципального образования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8. ПРОВЕДЕНИЕ ПУБЛИЧНЫХ СЛУШАНИЙ ПО ВОПР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САМ ЗЕМЛЕПОЛЬЗОВАНИЯ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26. Публичные слушания по вопросам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9. ВНЕСЕНИЕ ИЗМЕНЕНИЙ В ПРАВИЛА ЗЕМЛЕПОЛЬЗ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землепользования и застройки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44</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10. РЕГУЛИРОВАНИЕ ИНЫХ ВОПРОСОВ ЗЕМЛЕПОЛ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ЗОВАНИЯ И ЗАСТРОЙКИ</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46</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28. Право на осуществление строительства, реконструкции и объектов капитального строительства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46</w:t>
            </w:r>
          </w:p>
        </w:tc>
      </w:tr>
      <w:tr w:rsidR="008E7746" w:rsidRPr="008E7746" w:rsidTr="00905D1B">
        <w:trPr>
          <w:trHeight w:val="210"/>
        </w:trPr>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29. Выдача разрешений на строительство</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Статья 30. Выдача разрешения на ввод объекта в эксплуатацию</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31. Ответственность за нарушения Правил </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32. Общее описание объектов благоустройства и дизайна мат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риально-пространственной среды поселения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33. Порядок создания, изменения (реконструкции) объектов благоустройства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47</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48</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36. Порядок создания, изменения, обновления или замены эл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ментов благоустройства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49</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37. Общие требования, предъявляемые к элементам благ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устройства</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50</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38. Благоустройство и озеленение урбанизированных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рий</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51</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территории</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52</w:t>
            </w:r>
          </w:p>
        </w:tc>
      </w:tr>
      <w:tr w:rsidR="008E7746" w:rsidRPr="008E7746" w:rsidTr="00905D1B">
        <w:tc>
          <w:tcPr>
            <w:tcW w:w="8402" w:type="dxa"/>
          </w:tcPr>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12. КАРТА ГРАДОСТРОИТЕЛЬНОГО ЗОНИРОВАНИЯ</w:t>
            </w:r>
          </w:p>
          <w:p w:rsidR="00C979CD" w:rsidRPr="008E7746"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54</w:t>
            </w:r>
          </w:p>
        </w:tc>
      </w:tr>
      <w:tr w:rsidR="008E7746" w:rsidRPr="008E7746" w:rsidTr="00905D1B">
        <w:trPr>
          <w:trHeight w:val="64"/>
        </w:trPr>
        <w:tc>
          <w:tcPr>
            <w:tcW w:w="8402" w:type="dxa"/>
          </w:tcPr>
          <w:p w:rsidR="00C979CD" w:rsidRPr="008E7746" w:rsidRDefault="00C979CD" w:rsidP="006F4AFF">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r w:rsidR="009733B8">
              <w:rPr>
                <w:rFonts w:ascii="Times New Roman" w:eastAsia="Times New Roman" w:hAnsi="Times New Roman" w:cs="Times New Roman"/>
                <w:bCs/>
                <w:sz w:val="24"/>
                <w:szCs w:val="24"/>
                <w:lang w:eastAsia="ru-RU"/>
              </w:rPr>
              <w:t>Ник</w:t>
            </w:r>
            <w:r w:rsidR="009733B8">
              <w:rPr>
                <w:rFonts w:ascii="Times New Roman" w:eastAsia="Times New Roman" w:hAnsi="Times New Roman" w:cs="Times New Roman"/>
                <w:bCs/>
                <w:sz w:val="24"/>
                <w:szCs w:val="24"/>
                <w:lang w:eastAsia="ru-RU"/>
              </w:rPr>
              <w:t>о</w:t>
            </w:r>
            <w:r w:rsidR="009733B8">
              <w:rPr>
                <w:rFonts w:ascii="Times New Roman" w:eastAsia="Times New Roman" w:hAnsi="Times New Roman" w:cs="Times New Roman"/>
                <w:bCs/>
                <w:sz w:val="24"/>
                <w:szCs w:val="24"/>
                <w:lang w:eastAsia="ru-RU"/>
              </w:rPr>
              <w:t>лаевск</w:t>
            </w:r>
            <w:r w:rsidR="006F4AFF">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w:t>
            </w:r>
          </w:p>
        </w:tc>
        <w:tc>
          <w:tcPr>
            <w:tcW w:w="1498" w:type="dxa"/>
            <w:vAlign w:val="bottom"/>
          </w:tcPr>
          <w:p w:rsidR="00C979CD" w:rsidRPr="008E7746"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54</w:t>
            </w:r>
          </w:p>
        </w:tc>
      </w:tr>
      <w:tr w:rsidR="008E7746" w:rsidRPr="008E7746" w:rsidTr="00905D1B">
        <w:trPr>
          <w:trHeight w:val="64"/>
        </w:trPr>
        <w:tc>
          <w:tcPr>
            <w:tcW w:w="8402" w:type="dxa"/>
          </w:tcPr>
          <w:p w:rsidR="00A42B5C" w:rsidRPr="008E7746" w:rsidRDefault="00A42B5C" w:rsidP="00A42B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42B5C" w:rsidRPr="008E7746" w:rsidRDefault="00A42B5C" w:rsidP="00A42B5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13. ГРАДОСТРОИТЕЛЬНЫЕ РЕГЛАМЕНТЫ</w:t>
            </w:r>
          </w:p>
          <w:p w:rsidR="00A42B5C" w:rsidRPr="008E7746" w:rsidRDefault="00A42B5C" w:rsidP="00A42B5C">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8" w:type="dxa"/>
            <w:vAlign w:val="bottom"/>
          </w:tcPr>
          <w:p w:rsidR="00A42B5C" w:rsidRPr="008E7746" w:rsidRDefault="00A42B5C" w:rsidP="00A42B5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w:t>
            </w:r>
          </w:p>
        </w:tc>
      </w:tr>
      <w:tr w:rsidR="008E7746" w:rsidRPr="008E7746" w:rsidTr="00905D1B">
        <w:tc>
          <w:tcPr>
            <w:tcW w:w="8402" w:type="dxa"/>
          </w:tcPr>
          <w:p w:rsidR="00A42B5C" w:rsidRPr="008E7746" w:rsidRDefault="00A42B5C" w:rsidP="006F4AFF">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41. Виды территориальных зон, выделенных на карте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строительного зон</w:t>
            </w:r>
            <w:r w:rsidR="006C0D46">
              <w:rPr>
                <w:rFonts w:ascii="Times New Roman" w:eastAsia="Times New Roman" w:hAnsi="Times New Roman" w:cs="Times New Roman"/>
                <w:bCs/>
                <w:sz w:val="24"/>
                <w:szCs w:val="24"/>
                <w:lang w:eastAsia="ru-RU"/>
              </w:rPr>
              <w:t xml:space="preserve">ирования территории </w:t>
            </w:r>
            <w:r w:rsidR="009733B8">
              <w:rPr>
                <w:rFonts w:ascii="Times New Roman" w:eastAsia="Times New Roman" w:hAnsi="Times New Roman" w:cs="Times New Roman"/>
                <w:bCs/>
                <w:sz w:val="24"/>
                <w:szCs w:val="24"/>
                <w:lang w:eastAsia="ru-RU"/>
              </w:rPr>
              <w:t>Николаевск</w:t>
            </w:r>
            <w:r w:rsidR="006F4AFF">
              <w:rPr>
                <w:rFonts w:ascii="Times New Roman" w:eastAsia="Times New Roman" w:hAnsi="Times New Roman" w:cs="Times New Roman"/>
                <w:bCs/>
                <w:sz w:val="24"/>
                <w:szCs w:val="24"/>
                <w:lang w:eastAsia="ru-RU"/>
              </w:rPr>
              <w:t>ого</w:t>
            </w:r>
            <w:r w:rsidRPr="008E7746">
              <w:rPr>
                <w:rFonts w:ascii="Times New Roman" w:eastAsia="Times New Roman" w:hAnsi="Times New Roman" w:cs="Times New Roman"/>
                <w:bCs/>
                <w:sz w:val="24"/>
                <w:szCs w:val="24"/>
                <w:lang w:eastAsia="ru-RU"/>
              </w:rPr>
              <w:t xml:space="preserve"> сельского поселения</w:t>
            </w:r>
          </w:p>
        </w:tc>
        <w:tc>
          <w:tcPr>
            <w:tcW w:w="1498" w:type="dxa"/>
            <w:vAlign w:val="bottom"/>
          </w:tcPr>
          <w:p w:rsidR="00A42B5C" w:rsidRPr="008E7746" w:rsidRDefault="00A42B5C" w:rsidP="00A42B5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61</w:t>
            </w:r>
          </w:p>
        </w:tc>
      </w:tr>
      <w:tr w:rsidR="008E7746" w:rsidRPr="008E7746" w:rsidTr="00905D1B">
        <w:tc>
          <w:tcPr>
            <w:tcW w:w="8402" w:type="dxa"/>
          </w:tcPr>
          <w:p w:rsidR="00A42B5C" w:rsidRPr="008E7746" w:rsidRDefault="00A42B5C" w:rsidP="00A42B5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объектов капитального строительства в различных территориальных зонах</w:t>
            </w:r>
          </w:p>
        </w:tc>
        <w:tc>
          <w:tcPr>
            <w:tcW w:w="1498" w:type="dxa"/>
            <w:vAlign w:val="bottom"/>
          </w:tcPr>
          <w:p w:rsidR="00A42B5C" w:rsidRPr="008E7746" w:rsidRDefault="00A42B5C" w:rsidP="00A42B5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63</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43. Параметры разрешенного использования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и иных объектов недвижимости в различных территориальных зонах</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r w:rsidR="0088340F">
              <w:rPr>
                <w:rFonts w:ascii="Times New Roman" w:eastAsia="Times New Roman" w:hAnsi="Times New Roman" w:cs="Times New Roman"/>
                <w:bCs/>
                <w:sz w:val="24"/>
                <w:szCs w:val="24"/>
                <w:lang w:eastAsia="ru-RU"/>
              </w:rPr>
              <w:t>95</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44. Описание ограничений по условиям охраны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29</w:t>
            </w:r>
            <w:r w:rsidR="0088340F">
              <w:rPr>
                <w:rFonts w:ascii="Times New Roman" w:eastAsia="Times New Roman" w:hAnsi="Times New Roman" w:cs="Times New Roman"/>
                <w:bCs/>
                <w:sz w:val="24"/>
                <w:szCs w:val="24"/>
                <w:lang w:eastAsia="ru-RU"/>
              </w:rPr>
              <w:t>9</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1498" w:type="dxa"/>
            <w:vAlign w:val="bottom"/>
          </w:tcPr>
          <w:p w:rsidR="00A33FCC" w:rsidRPr="00C979CD" w:rsidRDefault="0015735E"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302</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объектов капитального строительства</w:t>
            </w:r>
          </w:p>
        </w:tc>
        <w:tc>
          <w:tcPr>
            <w:tcW w:w="1498" w:type="dxa"/>
            <w:vAlign w:val="bottom"/>
          </w:tcPr>
          <w:p w:rsidR="00A33FCC" w:rsidRPr="00C979CD" w:rsidRDefault="0015735E"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304</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ГЛАВА 14. ЗАКЛЮЧИТЕЛЬНЫЕ ПОЛОЖЕНИЯ</w:t>
            </w:r>
          </w:p>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5C25B5">
              <w:rPr>
                <w:rFonts w:ascii="Times New Roman" w:eastAsia="Times New Roman" w:hAnsi="Times New Roman" w:cs="Times New Roman"/>
                <w:bCs/>
                <w:sz w:val="24"/>
                <w:szCs w:val="24"/>
                <w:lang w:eastAsia="ru-RU"/>
              </w:rPr>
              <w:t>7</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47. Действие настоящих Правил по отношению к ранее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никшим правоотношениям</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5C25B5">
              <w:rPr>
                <w:rFonts w:ascii="Times New Roman" w:eastAsia="Times New Roman" w:hAnsi="Times New Roman" w:cs="Times New Roman"/>
                <w:bCs/>
                <w:sz w:val="24"/>
                <w:szCs w:val="24"/>
                <w:lang w:eastAsia="ru-RU"/>
              </w:rPr>
              <w:t>7</w:t>
            </w:r>
          </w:p>
        </w:tc>
      </w:tr>
      <w:tr w:rsidR="00A33FCC" w:rsidRPr="008E7746" w:rsidTr="00905D1B">
        <w:tc>
          <w:tcPr>
            <w:tcW w:w="8402" w:type="dxa"/>
          </w:tcPr>
          <w:p w:rsidR="00A33FCC" w:rsidRPr="008E7746" w:rsidRDefault="00A33FCC" w:rsidP="00A33FCC">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Статья 48. Действие настоящих Правил по отношению к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тельной документации</w:t>
            </w:r>
          </w:p>
        </w:tc>
        <w:tc>
          <w:tcPr>
            <w:tcW w:w="1498" w:type="dxa"/>
            <w:vAlign w:val="bottom"/>
          </w:tcPr>
          <w:p w:rsidR="00A33FCC" w:rsidRPr="00C979CD" w:rsidRDefault="00A33FCC" w:rsidP="00A33FC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30</w:t>
            </w:r>
            <w:r w:rsidR="005C25B5">
              <w:rPr>
                <w:rFonts w:ascii="Times New Roman" w:eastAsia="Times New Roman" w:hAnsi="Times New Roman" w:cs="Times New Roman"/>
                <w:bCs/>
                <w:sz w:val="24"/>
                <w:szCs w:val="24"/>
                <w:lang w:eastAsia="ru-RU"/>
              </w:rPr>
              <w:t>7</w:t>
            </w:r>
          </w:p>
        </w:tc>
      </w:tr>
    </w:tbl>
    <w:p w:rsidR="00270DAC" w:rsidRPr="008E7746" w:rsidRDefault="00270DAC" w:rsidP="00270DAC">
      <w:pPr>
        <w:widowControl w:val="0"/>
        <w:autoSpaceDE w:val="0"/>
        <w:autoSpaceDN w:val="0"/>
        <w:adjustRightInd w:val="0"/>
        <w:spacing w:after="0" w:line="240" w:lineRule="auto"/>
        <w:ind w:firstLine="851"/>
        <w:jc w:val="both"/>
        <w:rPr>
          <w:rFonts w:ascii="Times New Roman" w:eastAsia="Times New Roman" w:hAnsi="Times New Roman" w:cs="Times New Roman"/>
          <w:bCs/>
          <w:sz w:val="20"/>
          <w:szCs w:val="20"/>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ПРАВИЛА ЗЕМЛЕПОЛЬЗОВАНИЯ И ЗАСТРОЙКИ</w:t>
      </w:r>
    </w:p>
    <w:p w:rsidR="00270DAC" w:rsidRPr="008E7746" w:rsidRDefault="009733B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НИКОЛАЕВСК</w:t>
      </w:r>
      <w:r w:rsidR="0045692E">
        <w:rPr>
          <w:rFonts w:ascii="Times New Roman" w:eastAsia="Times New Roman" w:hAnsi="Times New Roman" w:cs="Times New Roman"/>
          <w:b/>
          <w:bCs/>
          <w:sz w:val="24"/>
          <w:szCs w:val="24"/>
          <w:lang w:eastAsia="ru-RU"/>
        </w:rPr>
        <w:t>ОГО</w:t>
      </w:r>
      <w:r w:rsidR="00905D1B" w:rsidRPr="008E7746">
        <w:rPr>
          <w:rFonts w:ascii="Times New Roman" w:eastAsia="Times New Roman" w:hAnsi="Times New Roman" w:cs="Times New Roman"/>
          <w:b/>
          <w:bCs/>
          <w:sz w:val="24"/>
          <w:szCs w:val="24"/>
          <w:lang w:eastAsia="ru-RU"/>
        </w:rPr>
        <w:t xml:space="preserve"> СЕЛЬСКОГО</w:t>
      </w:r>
      <w:r w:rsidR="00270DAC" w:rsidRPr="008E7746">
        <w:rPr>
          <w:rFonts w:ascii="Times New Roman" w:eastAsia="Times New Roman" w:hAnsi="Times New Roman" w:cs="Times New Roman"/>
          <w:b/>
          <w:bCs/>
          <w:sz w:val="24"/>
          <w:szCs w:val="24"/>
          <w:lang w:eastAsia="ru-RU"/>
        </w:rPr>
        <w:t xml:space="preserve"> ПОСЕЛЕНИЯ УСПЕНСКОГО РАЙОНА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ВВЕДЕНИЕ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Правила землепользования и застройки </w:t>
      </w:r>
      <w:r w:rsidR="009733B8">
        <w:rPr>
          <w:rFonts w:ascii="Times New Roman" w:eastAsia="Times New Roman" w:hAnsi="Times New Roman" w:cs="Times New Roman"/>
          <w:bCs/>
          <w:sz w:val="24"/>
          <w:szCs w:val="24"/>
          <w:lang w:eastAsia="ru-RU"/>
        </w:rPr>
        <w:t>Николаевс</w:t>
      </w:r>
      <w:r w:rsidR="006F4AFF">
        <w:rPr>
          <w:rFonts w:ascii="Times New Roman" w:eastAsia="Times New Roman" w:hAnsi="Times New Roman" w:cs="Times New Roman"/>
          <w:bCs/>
          <w:sz w:val="24"/>
          <w:szCs w:val="24"/>
          <w:lang w:eastAsia="ru-RU"/>
        </w:rPr>
        <w:t>кого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Успенского района Краснодарского края (далее – Правила) являются нормативным правовым актом </w:t>
      </w:r>
      <w:r w:rsidR="009733B8">
        <w:rPr>
          <w:rFonts w:ascii="Times New Roman" w:eastAsia="Times New Roman" w:hAnsi="Times New Roman" w:cs="Times New Roman"/>
          <w:bCs/>
          <w:sz w:val="24"/>
          <w:szCs w:val="24"/>
          <w:lang w:eastAsia="ru-RU"/>
        </w:rPr>
        <w:t>Ник</w:t>
      </w:r>
      <w:r w:rsidR="009733B8">
        <w:rPr>
          <w:rFonts w:ascii="Times New Roman" w:eastAsia="Times New Roman" w:hAnsi="Times New Roman" w:cs="Times New Roman"/>
          <w:bCs/>
          <w:sz w:val="24"/>
          <w:szCs w:val="24"/>
          <w:lang w:eastAsia="ru-RU"/>
        </w:rPr>
        <w:t>о</w:t>
      </w:r>
      <w:r w:rsidR="009733B8">
        <w:rPr>
          <w:rFonts w:ascii="Times New Roman" w:eastAsia="Times New Roman" w:hAnsi="Times New Roman" w:cs="Times New Roman"/>
          <w:bCs/>
          <w:sz w:val="24"/>
          <w:szCs w:val="24"/>
          <w:lang w:eastAsia="ru-RU"/>
        </w:rPr>
        <w:t>лаевск</w:t>
      </w:r>
      <w:r w:rsidR="006F4AFF">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Успенского района, принятым в соответствии с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тельным кодексом Российской Федерации, Земельным кодексом Российской Федерации, Ф</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Градостроительным кодексом Краснодарского края, нормативно прав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выми актами Краснодарского края, уставом </w:t>
      </w:r>
      <w:r w:rsidR="009733B8">
        <w:rPr>
          <w:rFonts w:ascii="Times New Roman" w:eastAsia="Times New Roman" w:hAnsi="Times New Roman" w:cs="Times New Roman"/>
          <w:bCs/>
          <w:sz w:val="24"/>
          <w:szCs w:val="24"/>
          <w:lang w:eastAsia="ru-RU"/>
        </w:rPr>
        <w:t>Николаевск</w:t>
      </w:r>
      <w:r w:rsidR="006F4AFF">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Успенского района, генеральным планом </w:t>
      </w:r>
      <w:r w:rsidR="009733B8">
        <w:rPr>
          <w:rFonts w:ascii="Times New Roman" w:eastAsia="Times New Roman" w:hAnsi="Times New Roman" w:cs="Times New Roman"/>
          <w:bCs/>
          <w:sz w:val="24"/>
          <w:szCs w:val="24"/>
          <w:lang w:eastAsia="ru-RU"/>
        </w:rPr>
        <w:t>Николаевск</w:t>
      </w:r>
      <w:r w:rsidR="006F4AFF">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Успенского района, а также с учетом положений правовых актов и документов, определяющих основные направления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циально-экономического и градостроительного развития </w:t>
      </w:r>
      <w:r w:rsidR="009733B8">
        <w:rPr>
          <w:rFonts w:ascii="Times New Roman" w:eastAsia="Times New Roman" w:hAnsi="Times New Roman" w:cs="Times New Roman"/>
          <w:bCs/>
          <w:sz w:val="24"/>
          <w:szCs w:val="24"/>
          <w:lang w:eastAsia="ru-RU"/>
        </w:rPr>
        <w:t>Николаевск</w:t>
      </w:r>
      <w:r w:rsidR="006F4AFF">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Успенского района, охраны ее культурного наследия, окружающей  среды и рационального использования природных ресурсов.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 ОБЩИЕ ПОЛОЖЕНИЯ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целях </w:t>
      </w:r>
      <w:r w:rsidR="00C979CD" w:rsidRPr="008E7746">
        <w:rPr>
          <w:rFonts w:ascii="Times New Roman" w:eastAsia="Times New Roman" w:hAnsi="Times New Roman" w:cs="Times New Roman"/>
          <w:bCs/>
          <w:sz w:val="24"/>
          <w:szCs w:val="24"/>
          <w:lang w:eastAsia="ru-RU"/>
        </w:rPr>
        <w:t>применения настоящих Правил,</w:t>
      </w:r>
      <w:r w:rsidRPr="008E7746">
        <w:rPr>
          <w:rFonts w:ascii="Times New Roman" w:eastAsia="Times New Roman" w:hAnsi="Times New Roman" w:cs="Times New Roman"/>
          <w:bCs/>
          <w:sz w:val="24"/>
          <w:szCs w:val="24"/>
          <w:lang w:eastAsia="ru-RU"/>
        </w:rPr>
        <w:t xml:space="preserve"> используемые в них </w:t>
      </w:r>
      <w:r w:rsidR="00C979CD" w:rsidRPr="008E7746">
        <w:rPr>
          <w:rFonts w:ascii="Times New Roman" w:eastAsia="Times New Roman" w:hAnsi="Times New Roman" w:cs="Times New Roman"/>
          <w:bCs/>
          <w:sz w:val="24"/>
          <w:szCs w:val="24"/>
          <w:lang w:eastAsia="ru-RU"/>
        </w:rPr>
        <w:t>понятия,</w:t>
      </w:r>
      <w:r w:rsidRPr="008E7746">
        <w:rPr>
          <w:rFonts w:ascii="Times New Roman" w:eastAsia="Times New Roman" w:hAnsi="Times New Roman" w:cs="Times New Roman"/>
          <w:bCs/>
          <w:sz w:val="24"/>
          <w:szCs w:val="24"/>
          <w:lang w:eastAsia="ru-RU"/>
        </w:rPr>
        <w:t xml:space="preserve"> употребляются в следующих значениях: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Муниципальное образование</w:t>
      </w:r>
      <w:r w:rsidRPr="008E7746">
        <w:rPr>
          <w:rFonts w:ascii="Times New Roman" w:eastAsia="Times New Roman" w:hAnsi="Times New Roman" w:cs="Times New Roman"/>
          <w:bCs/>
          <w:sz w:val="24"/>
          <w:szCs w:val="24"/>
          <w:lang w:eastAsia="ru-RU"/>
        </w:rPr>
        <w:t xml:space="preserve"> - городское или сельское поселение, муниципальный ра</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он либо городской округ, городской округ с внутригородским делением, внутригородской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Муниципальный район</w:t>
      </w:r>
      <w:r w:rsidRPr="008E7746">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значения меж поселенческого характера населением непосредственно и (или) через выбо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законами и законами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Сельское поселение</w:t>
      </w:r>
      <w:r w:rsidRPr="008E7746">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ем непосредственно и (или) через выборные и иные органы местного самоуправления;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Населенный пункт</w:t>
      </w:r>
      <w:r w:rsidRPr="008E7746">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Вопросы местного значения </w:t>
      </w:r>
      <w:r w:rsidRPr="008E7746">
        <w:rPr>
          <w:rFonts w:ascii="Times New Roman" w:eastAsia="Times New Roman" w:hAnsi="Times New Roman" w:cs="Times New Roman"/>
          <w:bCs/>
          <w:sz w:val="24"/>
          <w:szCs w:val="24"/>
          <w:lang w:eastAsia="ru-RU"/>
        </w:rPr>
        <w:t>- вопросы непосредственного обеспечения жизнедеятельн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Устойчивое развитие территорий</w:t>
      </w:r>
      <w:r w:rsidRPr="008E7746">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ящего и будущего поколений.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деятельность</w:t>
      </w:r>
      <w:r w:rsidRPr="008E7746">
        <w:rPr>
          <w:rFonts w:ascii="Times New Roman" w:eastAsia="Times New Roman" w:hAnsi="Times New Roman" w:cs="Times New Roman"/>
          <w:bCs/>
          <w:sz w:val="24"/>
          <w:szCs w:val="24"/>
          <w:lang w:eastAsia="ru-RU"/>
        </w:rPr>
        <w:t xml:space="preserve"> - деятельность по развитию территорий, в том числе городов и иных поселений, осуществляемая в виде территориального планирования,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строительного зонирования, планировки территории, архитектурно-строительного проектир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строительства, капитального ремонта, реконструкции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эксплуатации зданий,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Территориальное планирование</w:t>
      </w:r>
      <w:r w:rsidRPr="008E7746">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рального значения, объектов регионального значения, объектов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Генеральный план</w:t>
      </w:r>
      <w:r w:rsidRPr="008E7746">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Функциональное зонирование территории</w:t>
      </w:r>
      <w:r w:rsidRPr="008E7746">
        <w:rPr>
          <w:rFonts w:ascii="Times New Roman" w:eastAsia="Times New Roman" w:hAnsi="Times New Roman" w:cs="Times New Roman"/>
          <w:bCs/>
          <w:sz w:val="24"/>
          <w:szCs w:val="24"/>
          <w:lang w:eastAsia="ru-RU"/>
        </w:rPr>
        <w:t xml:space="preserve"> - деление территории на зоны при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риальном планировании развития территорий с определением видов градостроительного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пользования установленных зон и ограничений на их использование.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Функциональные зоны</w:t>
      </w:r>
      <w:r w:rsidRPr="008E7746">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определены границы и функциональное назначение.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Зоны с особыми условиями использования территорий</w:t>
      </w:r>
      <w:r w:rsidRPr="008E7746">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ственно-бытового водоснабжения, зоны охраняемых объектов, иные зоны, устанавливаемые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Территории общего пользования</w:t>
      </w:r>
      <w:r w:rsidRPr="008E7746">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лосы водных объектов общего пользования, скверы, бульвары).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градостроительного регулирования</w:t>
      </w:r>
      <w:r w:rsidRPr="008E7746">
        <w:rPr>
          <w:rFonts w:ascii="Times New Roman" w:eastAsia="Times New Roman" w:hAnsi="Times New Roman" w:cs="Times New Roman"/>
          <w:bCs/>
          <w:sz w:val="24"/>
          <w:szCs w:val="24"/>
          <w:lang w:eastAsia="ru-RU"/>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родного комплекса Краснодарского края, не являющихся особо охраняемыми, границы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Красные линии</w:t>
      </w:r>
      <w:r w:rsidRPr="008E7746">
        <w:rPr>
          <w:rFonts w:ascii="Times New Roman" w:eastAsia="Times New Roman" w:hAnsi="Times New Roman" w:cs="Times New Roman"/>
          <w:bCs/>
          <w:sz w:val="24"/>
          <w:szCs w:val="24"/>
          <w:lang w:eastAsia="ru-RU"/>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нятых линейными объектами и (или) предназначенных для размещения линейных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Линии застройки</w:t>
      </w:r>
      <w:r w:rsidRPr="008E7746">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стимого размещения зданий, строений, сооружений, за пределами которых запрещено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Отступ застройки</w:t>
      </w:r>
      <w:r w:rsidRPr="008E7746">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lastRenderedPageBreak/>
        <w:t>Синие линии</w:t>
      </w:r>
      <w:r w:rsidRPr="008E7746">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тых водоемов, устанавливаемые по нормальному подпорному горизонту.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железных дорог</w:t>
      </w:r>
      <w:r w:rsidRPr="008E7746">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лезнодорожных сооружений, ширина которых нормируется в зависимости от категории 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лезных дорог, конструкции земляного полотна и других и на которой не допускается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и сооружений, не имеющих отношения к эксплуатации железнодорожного транспорта.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полосы отвода автомобильных дорог</w:t>
      </w:r>
      <w:r w:rsidRPr="008E7746">
        <w:rPr>
          <w:rFonts w:ascii="Times New Roman" w:eastAsia="Times New Roman" w:hAnsi="Times New Roman" w:cs="Times New Roman"/>
          <w:bCs/>
          <w:sz w:val="24"/>
          <w:szCs w:val="24"/>
          <w:lang w:eastAsia="ru-RU"/>
        </w:rPr>
        <w:t xml:space="preserve"> - границы территорий, занятых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лотна и других технических характеристик.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8E7746">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наземных и подземных транспортных и инженерных сооружений и коммуникаций.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памятников и ансамблей</w:t>
      </w:r>
      <w:r w:rsidRPr="008E7746">
        <w:rPr>
          <w:rFonts w:ascii="Times New Roman" w:eastAsia="Times New Roman" w:hAnsi="Times New Roman" w:cs="Times New Roman"/>
          <w:bCs/>
          <w:sz w:val="24"/>
          <w:szCs w:val="24"/>
          <w:lang w:eastAsia="ru-RU"/>
        </w:rPr>
        <w:t xml:space="preserve"> - границы земельных участков памя</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ников градостроительства и архитектуры, памятников истории, археологии и монументальн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искусства, состоящих на государственной охране.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зон охраны объекта культурного наследия</w:t>
      </w:r>
      <w:r w:rsidRPr="008E7746">
        <w:rPr>
          <w:rFonts w:ascii="Times New Roman" w:eastAsia="Times New Roman" w:hAnsi="Times New Roman" w:cs="Times New Roman"/>
          <w:bCs/>
          <w:sz w:val="24"/>
          <w:szCs w:val="24"/>
          <w:lang w:eastAsia="ru-RU"/>
        </w:rPr>
        <w:t xml:space="preserve"> - границы территорий,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ленные на основании проекта зон охраны объекта культурного наследия, разработанного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требованиями законодательства Российской Федерации об охране объектов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Охранная зона объекта культурного наследия</w:t>
      </w:r>
      <w:r w:rsidRPr="008E7746">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ственную деятельность и запрещающий строительство, за исключением применения спец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зон сельских поселений и других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8E7746">
        <w:rPr>
          <w:rFonts w:ascii="Times New Roman" w:eastAsia="Times New Roman" w:hAnsi="Times New Roman" w:cs="Times New Roman"/>
          <w:bCs/>
          <w:sz w:val="24"/>
          <w:szCs w:val="24"/>
          <w:lang w:eastAsia="ru-RU"/>
        </w:rPr>
        <w:t xml:space="preserve"> - границы зон с ограниченным режимом природопользования, устанавливаемые на особо охраняемых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ных территориях, участках земли и водного пространства.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8E7746">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8E7746">
        <w:rPr>
          <w:rFonts w:ascii="Times New Roman" w:eastAsia="Times New Roman" w:hAnsi="Times New Roman" w:cs="Times New Roman"/>
          <w:bCs/>
          <w:sz w:val="24"/>
          <w:szCs w:val="24"/>
          <w:lang w:eastAsia="ru-RU"/>
        </w:rPr>
        <w:t xml:space="preserve"> - границы участков внутриквартального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нения общего пользования и трасс внутриквартальных транспортных коммуникаций.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водоохранных зон</w:t>
      </w:r>
      <w:r w:rsidRPr="008E7746">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и растительного мира.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прибрежных зон (полос)</w:t>
      </w:r>
      <w:r w:rsidRPr="008E7746">
        <w:rPr>
          <w:rFonts w:ascii="Times New Roman" w:eastAsia="Times New Roman" w:hAnsi="Times New Roman" w:cs="Times New Roman"/>
          <w:bCs/>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 xml:space="preserve">ектов, перечень и порядок размещения которых устанавливается Правительством Российской </w:t>
      </w:r>
      <w:r w:rsidRPr="008E7746">
        <w:rPr>
          <w:rFonts w:ascii="Times New Roman" w:eastAsia="Times New Roman" w:hAnsi="Times New Roman" w:cs="Times New Roman"/>
          <w:bCs/>
          <w:sz w:val="24"/>
          <w:szCs w:val="24"/>
          <w:lang w:eastAsia="ru-RU"/>
        </w:rPr>
        <w:lastRenderedPageBreak/>
        <w:t>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Водоохранная зона </w:t>
      </w:r>
      <w:r w:rsidRPr="008E7746">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хозяйственной и иной деятельности в целях предотвращения загрязнения, засорения,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борных сооружений и площадок, головных водопроводных сооружений, на которых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 строгий охранный режим и не допускается размещение зданий, сооружений и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ций, не связанных с эксплуатацией водоисточника. В границах I пояса санитарной охраны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прещается постоянное и временное проживание людей, не связанных непосредственно с раб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той на водопроводных сооружениях.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строительства и хозяйственного пользования земель и водных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Границы санитарно-защитных зон</w:t>
      </w:r>
      <w:r w:rsidRPr="008E7746">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Правила землепользования и застройки</w:t>
      </w:r>
      <w:r w:rsidRPr="008E7746">
        <w:rPr>
          <w:rFonts w:ascii="Times New Roman" w:eastAsia="Times New Roman" w:hAnsi="Times New Roman" w:cs="Times New Roman"/>
          <w:bCs/>
          <w:sz w:val="24"/>
          <w:szCs w:val="24"/>
          <w:lang w:eastAsia="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Градостроительное зонирование</w:t>
      </w:r>
      <w:r w:rsidRPr="008E7746">
        <w:rPr>
          <w:rFonts w:ascii="Times New Roman" w:eastAsia="Times New Roman" w:hAnsi="Times New Roman" w:cs="Times New Roman"/>
          <w:bCs/>
          <w:sz w:val="24"/>
          <w:szCs w:val="24"/>
          <w:lang w:eastAsia="ru-RU"/>
        </w:rPr>
        <w:t xml:space="preserve"> - зонирование территорий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в целях определения территориальных зон и установления градостроительных регламе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r w:rsidRPr="008E7746">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регламент</w:t>
      </w:r>
      <w:r w:rsidRPr="008E7746">
        <w:rPr>
          <w:rFonts w:ascii="Times New Roman" w:eastAsia="Times New Roman" w:hAnsi="Times New Roman" w:cs="Times New Roman"/>
          <w:bCs/>
          <w:sz w:val="24"/>
          <w:szCs w:val="24"/>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использования земельных участков и объектов капитального строительства, а также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менительно к территориям, в границах которых предусматривается осуществление 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Благоустройство территории поселения (городского округа)</w:t>
      </w:r>
      <w:r w:rsidRPr="008E7746">
        <w:rPr>
          <w:rFonts w:ascii="Times New Roman" w:eastAsia="Times New Roman" w:hAnsi="Times New Roman" w:cs="Times New Roman"/>
          <w:bCs/>
          <w:sz w:val="24"/>
          <w:szCs w:val="24"/>
          <w:lang w:eastAsia="ru-RU"/>
        </w:rPr>
        <w:t xml:space="preserve"> - комплекс предусмо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Историческое поселение</w:t>
      </w:r>
      <w:r w:rsidRPr="008E7746">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ченные в реестр, выявленные объекты культурного наследия и объекты, составляющие пре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мет охраны исторического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Земельный участок</w:t>
      </w:r>
      <w:r w:rsidRPr="008E7746">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верхности и имеет характеристики, позволяющие определить ее в качестве индивидуально определенной вещи.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Градостроительный план земельного участка</w:t>
      </w:r>
      <w:r w:rsidRPr="008E7746">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хитектурно-строительного проектирования, строительства, реконструкции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в границах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8E7746">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ваемой территории в соответствии с видом объекта градостроительного нормирования,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тируемого на данной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 (Кз)</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жет быть занята зданиями, ко всей площади участка (в процентах).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 (Кпз)</w:t>
      </w:r>
      <w:r w:rsidRPr="008E7746">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Плотность застройки</w:t>
      </w:r>
      <w:r w:rsidRPr="008E7746">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Суммарная поэтажная площадь</w:t>
      </w:r>
      <w:r w:rsidRPr="008E7746">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w:t>
      </w:r>
      <w:r w:rsidRPr="008E7746">
        <w:rPr>
          <w:rFonts w:ascii="Times New Roman" w:eastAsia="Times New Roman" w:hAnsi="Times New Roman" w:cs="Times New Roman"/>
          <w:bCs/>
          <w:sz w:val="24"/>
          <w:szCs w:val="24"/>
          <w:lang w:eastAsia="ru-RU"/>
        </w:rPr>
        <w:t>ф</w:t>
      </w:r>
      <w:r w:rsidRPr="008E7746">
        <w:rPr>
          <w:rFonts w:ascii="Times New Roman" w:eastAsia="Times New Roman" w:hAnsi="Times New Roman" w:cs="Times New Roman"/>
          <w:bCs/>
          <w:sz w:val="24"/>
          <w:szCs w:val="24"/>
          <w:lang w:eastAsia="ru-RU"/>
        </w:rPr>
        <w:t>товых шахт и другого).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строения, сооружения</w:t>
      </w:r>
      <w:r w:rsidRPr="008E7746">
        <w:rPr>
          <w:rFonts w:ascii="Times New Roman" w:eastAsia="Times New Roman" w:hAnsi="Times New Roman" w:cs="Times New Roman"/>
          <w:bCs/>
          <w:sz w:val="24"/>
          <w:szCs w:val="24"/>
          <w:lang w:eastAsia="ru-RU"/>
        </w:rPr>
        <w:t xml:space="preserve"> – расстояние по вертикали, измеренное от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ваться в составе градостроительного регламента применительно к соответствующей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риальной зоне, обозначенной на карте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Высота здания (архитектурная)</w:t>
      </w:r>
      <w:r w:rsidRPr="008E7746">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высоты при архитектурно-композиционном решении объекта в окружающей среде.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Строительство</w:t>
      </w:r>
      <w:r w:rsidRPr="008E7746">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 капитального строительства</w:t>
      </w:r>
      <w:r w:rsidRPr="008E7746">
        <w:rPr>
          <w:rFonts w:ascii="Times New Roman" w:eastAsia="Times New Roman" w:hAnsi="Times New Roman" w:cs="Times New Roman"/>
          <w:bCs/>
          <w:sz w:val="24"/>
          <w:szCs w:val="24"/>
          <w:lang w:eastAsia="ru-RU"/>
        </w:rPr>
        <w:t xml:space="preserve"> - здание, строение, сооружение, объекты,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которых не завершено (далее - объекты незавершенного строительства), за исключ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нием временных построек, киосков, навесов и других подобных построек.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Некапитальный объект (движимая вещь)</w:t>
      </w:r>
      <w:r w:rsidRPr="008E7746">
        <w:rPr>
          <w:rFonts w:ascii="Times New Roman" w:eastAsia="Times New Roman" w:hAnsi="Times New Roman" w:cs="Times New Roman"/>
          <w:bCs/>
          <w:sz w:val="24"/>
          <w:szCs w:val="24"/>
          <w:lang w:eastAsia="ru-RU"/>
        </w:rPr>
        <w:t xml:space="preserve"> - временная постройка (ограниченный срок службы не более 10 лет), не обладающая прочной связью с землей, перемещение которой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Линейные объекты</w:t>
      </w:r>
      <w:r w:rsidRPr="008E7746">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Реконструкция объектов капитального строительства (за исключением линейных </w:t>
      </w:r>
      <w:r w:rsidRPr="008E7746">
        <w:rPr>
          <w:rFonts w:ascii="Times New Roman" w:eastAsia="Times New Roman" w:hAnsi="Times New Roman" w:cs="Times New Roman"/>
          <w:b/>
          <w:bCs/>
          <w:sz w:val="24"/>
          <w:szCs w:val="24"/>
          <w:lang w:eastAsia="ru-RU"/>
        </w:rPr>
        <w:lastRenderedPageBreak/>
        <w:t>объектов)</w:t>
      </w:r>
      <w:r w:rsidRPr="008E7746">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 капитального строительства, а также замена и (или) восстановление несущих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струкций элементы и (или) восстановления указанных элементов.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Реконструкция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нейных объектов)</w:t>
      </w:r>
      <w:r w:rsidRPr="008E7746">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или элементов таких конструкций, за исключением несущих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тельных конструкций, замена и (или) восстановление систем инженерно-технического обе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становление указанных элементов.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Капитальный ремонт линейных объектов</w:t>
      </w:r>
      <w:r w:rsidRPr="008E7746">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не влечет за собой изменение класса, категории и (или) пе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Инженерные изыскания</w:t>
      </w:r>
      <w:r w:rsidRPr="008E7746">
        <w:rPr>
          <w:rFonts w:ascii="Times New Roman" w:eastAsia="Times New Roman" w:hAnsi="Times New Roman" w:cs="Times New Roman"/>
          <w:bCs/>
          <w:sz w:val="24"/>
          <w:szCs w:val="24"/>
          <w:lang w:eastAsia="ru-RU"/>
        </w:rPr>
        <w:t xml:space="preserve"> - изучение природных условий и факторов техногенного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действия в целях рационального и безопасного использования территорий и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в их пределах, подготовки данных по обоснованию материалов, необходимых для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ториального планирования, планировки территории и архитектурно-строительного проект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Застройщик</w:t>
      </w:r>
      <w:r w:rsidRPr="008E7746">
        <w:rPr>
          <w:rFonts w:ascii="Times New Roman" w:eastAsia="Times New Roman" w:hAnsi="Times New Roman" w:cs="Times New Roman"/>
          <w:bCs/>
          <w:sz w:val="24"/>
          <w:szCs w:val="24"/>
          <w:lang w:eastAsia="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номочия государственного (муниципального) заказчика) строительство, реконструкцию,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ремонта.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федерального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ральными законами, решениями Президента Российской Федерации, решениями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и оказывают существенное влияние на социально-экономическое развитие Российской Федерации.Виды объектов федерального значения, подлежащих отобр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вительством Российской Федерации, за исключением объектов федерального значения в обл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 обороны страны и безопасности государства. Виды объектов федерального значения в 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lastRenderedPageBreak/>
        <w:t>ласти обороны страны и безопасности государства, подлежащих отображению на схемах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риториального планирования Российской Федерации, определяются Президентом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регионального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территории, которые необходимы для осуществления полномочий по вопросам, отнесе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законами, федеральными законами, конституцией (уставом) субъекта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законами субъекта Российской Федерации, решениями высшего исполнительного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регионального значения в указанных в части 3 статьи 14 Градостроительного кодекса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областях, подлежащих отображению на схеме территориального планир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субъекта Российской Федерации, определяются законом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Объекты местного значения</w:t>
      </w:r>
      <w:r w:rsidRPr="008E7746">
        <w:rPr>
          <w:rFonts w:ascii="Times New Roman" w:eastAsia="Times New Roman" w:hAnsi="Times New Roman" w:cs="Times New Roman"/>
          <w:bCs/>
          <w:sz w:val="24"/>
          <w:szCs w:val="24"/>
          <w:lang w:eastAsia="ru-RU"/>
        </w:rPr>
        <w:t xml:space="preserve"> - объекты капитального строительства, иные объекты,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которые необходимы для осуществления органами местного самоуправления полн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округов.Виды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областях, подлежащих отображению на схеме территориального планиров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муниципального района, генеральном плане поселения, генеральном плане городского округа, определяются законом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Технический заказчик</w:t>
      </w:r>
      <w:r w:rsidRPr="008E7746">
        <w:rPr>
          <w:rFonts w:ascii="Times New Roman" w:eastAsia="Times New Roman" w:hAnsi="Times New Roman" w:cs="Times New Roman"/>
          <w:bCs/>
          <w:sz w:val="24"/>
          <w:szCs w:val="24"/>
          <w:lang w:eastAsia="ru-RU"/>
        </w:rPr>
        <w:t xml:space="preserve"> - физическое лицо, действующее на профессиональной основе, или юридическое лицо, которые уполномочены застройщиком и от имени застройщика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ключают договоры о выполнении инженерных изысканий, о подготовке проектной докуме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тации, о строительстве, реконструкции, капитальном ремонте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подготавливают задания на выполнение указанных видов работ, предоставляют 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щик вправе осуществлять функции технического заказчика самостоятельно.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ния, городского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ванию, строительству, реконструкции систем электро-, газо-, тепло-, водоснабжения и водоо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кации, схемами теплоснабжения, схемами водоснабжения и водоотведения, территориальн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схемами в области обращения с отходами, в том числе с твердыми коммунальными отх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селения, городского округа на основании утвержденных в порядке, установленном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строительным кодексом Российской Федерации, генеральных планов таких поселения, горо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lastRenderedPageBreak/>
        <w:t>ского округа и должны обеспечивать сбалансированное, перспективное развитие систем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мунальной инфраструктуры в соответствии с потребностями в строительстве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и соответствующие установленным требованиям надежность, энерг</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тическую эффективность указанных систем, снижение негативного воздействия на окружа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щую среду и здоровье человека и повышение качества поставляемых для потребителей тов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Система коммунальной инфраструктуры</w:t>
      </w:r>
      <w:r w:rsidRPr="008E7746">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Транспортно-пересадочный узел</w:t>
      </w:r>
      <w:r w:rsidRPr="008E7746">
        <w:rPr>
          <w:rFonts w:ascii="Times New Roman" w:eastAsia="Times New Roman" w:hAnsi="Times New Roman" w:cs="Times New Roman"/>
          <w:bCs/>
          <w:sz w:val="24"/>
          <w:szCs w:val="24"/>
          <w:lang w:eastAsia="ru-RU"/>
        </w:rPr>
        <w:t xml:space="preserve"> - комплекс объектов недвижимого имущества,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Нормативы градостроительного проектирования</w:t>
      </w:r>
      <w:r w:rsidRPr="008E7746">
        <w:rPr>
          <w:rFonts w:ascii="Times New Roman" w:eastAsia="Times New Roman" w:hAnsi="Times New Roman" w:cs="Times New Roman"/>
          <w:bCs/>
          <w:sz w:val="24"/>
          <w:szCs w:val="24"/>
          <w:lang w:eastAsia="ru-RU"/>
        </w:rPr>
        <w:t xml:space="preserve"> - совокупность установленных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муниципальных образований и расчетных показателей максимально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пустимого уровня территориальной доступности таких объектов для населения субъектов Российской Федерации, муниципальных образований.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родского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селения, городского округа, которые предусмотрены также государственными 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ными программами, стратегией социально-экономического развития муниципального образ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ского округа в соответствии с потребностями в строительстве, реконструкции объектов тран</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портной инфраструктуры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w:t>
      </w:r>
      <w:r w:rsidRPr="008E7746">
        <w:rPr>
          <w:rFonts w:ascii="Times New Roman" w:eastAsia="Times New Roman" w:hAnsi="Times New Roman" w:cs="Times New Roman"/>
          <w:b/>
          <w:bCs/>
          <w:sz w:val="24"/>
          <w:szCs w:val="24"/>
          <w:lang w:eastAsia="ru-RU"/>
        </w:rPr>
        <w:t>д</w:t>
      </w:r>
      <w:r w:rsidRPr="008E7746">
        <w:rPr>
          <w:rFonts w:ascii="Times New Roman" w:eastAsia="Times New Roman" w:hAnsi="Times New Roman" w:cs="Times New Roman"/>
          <w:b/>
          <w:bCs/>
          <w:sz w:val="24"/>
          <w:szCs w:val="24"/>
          <w:lang w:eastAsia="ru-RU"/>
        </w:rPr>
        <w:t>ского округа</w:t>
      </w:r>
      <w:r w:rsidRPr="008E7746">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ления, городского округа, которые предусмотрены также государственными 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ными программами, стратегией социально-экономического развития муниципального образ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w:t>
      </w:r>
      <w:r w:rsidRPr="008E7746">
        <w:rPr>
          <w:rFonts w:ascii="Times New Roman" w:eastAsia="Times New Roman" w:hAnsi="Times New Roman" w:cs="Times New Roman"/>
          <w:bCs/>
          <w:sz w:val="24"/>
          <w:szCs w:val="24"/>
          <w:lang w:eastAsia="ru-RU"/>
        </w:rPr>
        <w:lastRenderedPageBreak/>
        <w:t>комплексного развития социальной инфраструктуры поселения, городского округа разрабат</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Машино-место</w:t>
      </w:r>
      <w:r w:rsidRPr="008E7746">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Деятельность по комплексному и устойчивому развитию территории </w:t>
      </w:r>
      <w:r w:rsidRPr="008E7746">
        <w:rPr>
          <w:rFonts w:ascii="Times New Roman" w:eastAsia="Times New Roman" w:hAnsi="Times New Roman" w:cs="Times New Roman"/>
          <w:bCs/>
          <w:sz w:val="24"/>
          <w:szCs w:val="24"/>
          <w:lang w:eastAsia="ru-RU"/>
        </w:rPr>
        <w:t>- осуществля</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граждан объектов коммунальной, транспортной, социальной инфраструктур, а та</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же по архитектурно-строительному проектированию, строительству, реконструкции указа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ных в настоящемпункте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Элемент планировочной структуры</w:t>
      </w:r>
      <w:r w:rsidRPr="008E7746">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Микрорайон (квартал) </w:t>
      </w:r>
      <w:r w:rsidRPr="008E7746">
        <w:rPr>
          <w:rFonts w:ascii="Times New Roman" w:eastAsia="Times New Roman" w:hAnsi="Times New Roman" w:cs="Times New Roman"/>
          <w:bCs/>
          <w:sz w:val="24"/>
          <w:szCs w:val="24"/>
          <w:lang w:eastAsia="ru-RU"/>
        </w:rPr>
        <w:t>- структурный элемент жилой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Жилой район </w:t>
      </w:r>
      <w:r w:rsidRPr="008E7746">
        <w:rPr>
          <w:rFonts w:ascii="Times New Roman" w:eastAsia="Times New Roman" w:hAnsi="Times New Roman" w:cs="Times New Roman"/>
          <w:bCs/>
          <w:sz w:val="24"/>
          <w:szCs w:val="24"/>
          <w:lang w:eastAsia="ru-RU"/>
        </w:rPr>
        <w:t>- структурный элемент селитебной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Улица</w:t>
      </w:r>
      <w:r w:rsidRPr="008E7746">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нально-складских зонах (районах).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Дорога </w:t>
      </w:r>
      <w:r w:rsidRPr="008E7746">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тельные полосы при их наличии.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Пешеходная зона </w:t>
      </w:r>
      <w:r w:rsidRPr="008E7746">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w:t>
      </w:r>
      <w:r w:rsidRPr="008E7746">
        <w:rPr>
          <w:rFonts w:ascii="Times New Roman" w:eastAsia="Times New Roman" w:hAnsi="Times New Roman" w:cs="Times New Roman"/>
          <w:bCs/>
          <w:sz w:val="24"/>
          <w:szCs w:val="24"/>
          <w:lang w:eastAsia="ru-RU"/>
        </w:rPr>
        <w:t>- жилое здание, в котором квартиры имеют общие 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квартирные помещения и инженерные системы.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8E7746">
        <w:rPr>
          <w:rFonts w:ascii="Times New Roman" w:eastAsia="Times New Roman" w:hAnsi="Times New Roman" w:cs="Times New Roman"/>
          <w:bCs/>
          <w:sz w:val="24"/>
          <w:szCs w:val="24"/>
          <w:lang w:eastAsia="ru-RU"/>
        </w:rPr>
        <w:t>- здание, состоящее из одной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Секция жилого здания</w:t>
      </w:r>
      <w:r w:rsidRPr="008E7746">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ную клетку непосредственно или через коридор и отделенная от других частей здания глухой стеной;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8E7746">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Здание жилое многоквартирное коридорного типа</w:t>
      </w:r>
      <w:r w:rsidRPr="008E7746">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Блокированный жилой дом</w:t>
      </w:r>
      <w:r w:rsidRPr="008E7746">
        <w:rPr>
          <w:rFonts w:ascii="Times New Roman" w:eastAsia="Times New Roman" w:hAnsi="Times New Roman" w:cs="Times New Roman"/>
          <w:bCs/>
          <w:sz w:val="24"/>
          <w:szCs w:val="24"/>
          <w:lang w:eastAsia="ru-RU"/>
        </w:rPr>
        <w:t xml:space="preserve"> (дом жилой блокированной застройки) - Жилые дома бл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кированной застройки - жилые дома с количеством этажей не более чем три, состоящие из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скольких блоков, количество которых не превышает десять и каждый из которых предназн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чен для проживания одной семьи, имеют общую стену (общие стены) без проемов с соседним </w:t>
      </w:r>
      <w:r w:rsidRPr="008E7746">
        <w:rPr>
          <w:rFonts w:ascii="Times New Roman" w:eastAsia="Times New Roman" w:hAnsi="Times New Roman" w:cs="Times New Roman"/>
          <w:bCs/>
          <w:sz w:val="24"/>
          <w:szCs w:val="24"/>
          <w:lang w:eastAsia="ru-RU"/>
        </w:rPr>
        <w:lastRenderedPageBreak/>
        <w:t>блоком или соседними блоками, расположены на отдельном земельном участке и имеют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ход на территорию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Одноквартирный жилой дом</w:t>
      </w:r>
      <w:r w:rsidRPr="008E7746">
        <w:rPr>
          <w:rFonts w:ascii="Times New Roman" w:eastAsia="Times New Roman" w:hAnsi="Times New Roman" w:cs="Times New Roman"/>
          <w:bCs/>
          <w:sz w:val="24"/>
          <w:szCs w:val="24"/>
          <w:lang w:eastAsia="ru-RU"/>
        </w:rPr>
        <w:t xml:space="preserve"> – жилой дом, предназначенный для проживания одной 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мьи и имеющий приквартирный участок.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Приквартирный участок</w:t>
      </w:r>
      <w:r w:rsidRPr="008E7746">
        <w:rPr>
          <w:rFonts w:ascii="Times New Roman" w:eastAsia="Times New Roman" w:hAnsi="Times New Roman" w:cs="Times New Roman"/>
          <w:bCs/>
          <w:sz w:val="24"/>
          <w:szCs w:val="24"/>
          <w:lang w:eastAsia="ru-RU"/>
        </w:rPr>
        <w:t xml:space="preserve"> - земельный участок, примыкающий к жилому зданию (ква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тире) с непосредственным выходом на него.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Индивидуальный жилой дом</w:t>
      </w:r>
      <w:r w:rsidRPr="008E7746">
        <w:rPr>
          <w:rFonts w:ascii="Times New Roman" w:eastAsia="Times New Roman" w:hAnsi="Times New Roman" w:cs="Times New Roman"/>
          <w:bCs/>
          <w:sz w:val="24"/>
          <w:szCs w:val="24"/>
          <w:lang w:eastAsia="ru-RU"/>
        </w:rPr>
        <w:t xml:space="preserve"> – отдельно стоящий жилой дом с количеством этажей не более трех, предназначенный для проживания одной семьи.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надземный</w:t>
      </w:r>
      <w:r w:rsidRPr="008E7746">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подземный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первый</w:t>
      </w:r>
      <w:r w:rsidRPr="008E7746">
        <w:rPr>
          <w:rFonts w:ascii="Times New Roman" w:eastAsia="Times New Roman" w:hAnsi="Times New Roman" w:cs="Times New Roman"/>
          <w:bCs/>
          <w:sz w:val="24"/>
          <w:szCs w:val="24"/>
          <w:lang w:eastAsia="ru-RU"/>
        </w:rPr>
        <w:t xml:space="preserve"> - нижний надземный этаж здания.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цокольн</w:t>
      </w:r>
      <w:r w:rsidRPr="008E7746">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подвальный</w:t>
      </w:r>
      <w:r w:rsidRPr="008E7746">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ли более чем наполовину высоты помещений или первый подземный этаж.</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мансардный</w:t>
      </w:r>
      <w:r w:rsidRPr="008E7746">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стично образован поверхностью (поверхностями) наклонной, ломаной или криволинейной крыши.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Этаж технический</w:t>
      </w:r>
      <w:r w:rsidRPr="008E7746">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Планировочная отметка земли</w:t>
      </w:r>
      <w:r w:rsidRPr="008E7746">
        <w:rPr>
          <w:rFonts w:ascii="Times New Roman" w:eastAsia="Times New Roman" w:hAnsi="Times New Roman" w:cs="Times New Roman"/>
          <w:bCs/>
          <w:sz w:val="24"/>
          <w:szCs w:val="24"/>
          <w:lang w:eastAsia="ru-RU"/>
        </w:rPr>
        <w:t xml:space="preserve"> - уровень земли на границе земли и отмостки здания.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8E7746">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Доходный дом</w:t>
      </w:r>
      <w:r w:rsidRPr="008E7746">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 xml:space="preserve">мерческого найма.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Подрядчик</w:t>
      </w:r>
      <w:r w:rsidRPr="008E7746">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стройщиком (заказчиком) работы по строительству, реконструкции зданий, строений,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их частей.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Прибрежная защитная полоса</w:t>
      </w:r>
      <w:r w:rsidRPr="008E7746">
        <w:rPr>
          <w:rFonts w:ascii="Times New Roman" w:eastAsia="Times New Roman" w:hAnsi="Times New Roman" w:cs="Times New Roman"/>
          <w:bCs/>
          <w:sz w:val="24"/>
          <w:szCs w:val="24"/>
          <w:lang w:eastAsia="ru-RU"/>
        </w:rPr>
        <w:t xml:space="preserve"> – часть водоохраной зоны, для которой вводятся допо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нительные ограничения хозяйственной и иной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Процент застройки участка</w:t>
      </w:r>
      <w:r w:rsidRPr="008E7746">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270DAC" w:rsidRDefault="00270DAC" w:rsidP="00270DAC">
      <w:pPr>
        <w:widowControl w:val="0"/>
        <w:tabs>
          <w:tab w:val="left" w:pos="-5387"/>
        </w:tabs>
        <w:overflowPunct w:val="0"/>
        <w:autoSpaceDE w:val="0"/>
        <w:spacing w:after="0" w:line="240" w:lineRule="auto"/>
        <w:ind w:firstLine="425"/>
        <w:jc w:val="both"/>
        <w:rPr>
          <w:rFonts w:ascii="Times New Roman" w:hAnsi="Times New Roman" w:cs="Times New Roman"/>
          <w:sz w:val="24"/>
          <w:szCs w:val="24"/>
        </w:rPr>
      </w:pPr>
      <w:r w:rsidRPr="008E7746">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8E7746">
        <w:rPr>
          <w:rFonts w:ascii="Times New Roman" w:eastAsia="Times New Roman" w:hAnsi="Times New Roman" w:cs="Times New Roman"/>
          <w:bCs/>
          <w:sz w:val="24"/>
          <w:szCs w:val="24"/>
          <w:lang w:eastAsia="ru-RU"/>
        </w:rPr>
        <w:t xml:space="preserve"> - </w:t>
      </w:r>
      <w:r w:rsidR="00FF4834" w:rsidRPr="00FF4834">
        <w:rPr>
          <w:rFonts w:ascii="Times New Roman" w:hAnsi="Times New Roman" w:cs="Times New Roman"/>
          <w:sz w:val="24"/>
          <w:szCs w:val="24"/>
        </w:rPr>
        <w:t>отношениесу</w:t>
      </w:r>
      <w:r w:rsidR="00FF4834" w:rsidRPr="00FF4834">
        <w:rPr>
          <w:rFonts w:ascii="Times New Roman" w:hAnsi="Times New Roman" w:cs="Times New Roman"/>
          <w:sz w:val="24"/>
          <w:szCs w:val="24"/>
        </w:rPr>
        <w:t>м</w:t>
      </w:r>
      <w:r w:rsidR="00FF4834" w:rsidRPr="00FF4834">
        <w:rPr>
          <w:rFonts w:ascii="Times New Roman" w:hAnsi="Times New Roman" w:cs="Times New Roman"/>
          <w:sz w:val="24"/>
          <w:szCs w:val="24"/>
        </w:rPr>
        <w:t>марнойплощ</w:t>
      </w:r>
      <w:r w:rsidR="00FF4834" w:rsidRPr="00FF4834">
        <w:rPr>
          <w:rFonts w:ascii="Times New Roman" w:hAnsi="Times New Roman" w:cs="Times New Roman"/>
          <w:sz w:val="24"/>
          <w:szCs w:val="24"/>
        </w:rPr>
        <w:t>а</w:t>
      </w:r>
      <w:r w:rsidR="00FF4834" w:rsidRPr="00FF4834">
        <w:rPr>
          <w:rFonts w:ascii="Times New Roman" w:hAnsi="Times New Roman" w:cs="Times New Roman"/>
          <w:sz w:val="24"/>
          <w:szCs w:val="24"/>
        </w:rPr>
        <w:t>ди,котораяможет</w:t>
      </w:r>
      <w:r w:rsidR="00FF4834" w:rsidRPr="00FF4834">
        <w:rPr>
          <w:rFonts w:ascii="Times New Roman" w:hAnsi="Times New Roman" w:cs="Times New Roman"/>
          <w:color w:val="080808"/>
          <w:sz w:val="24"/>
          <w:szCs w:val="24"/>
        </w:rPr>
        <w:t>быть</w:t>
      </w:r>
      <w:r w:rsidR="00FF4834" w:rsidRPr="00FF4834">
        <w:rPr>
          <w:rFonts w:ascii="Times New Roman" w:hAnsi="Times New Roman" w:cs="Times New Roman"/>
          <w:sz w:val="24"/>
          <w:szCs w:val="24"/>
        </w:rPr>
        <w:t>застроенаобъектамикапитальногостроительства,безучетаподземныхэтажей,</w:t>
      </w:r>
      <w:r w:rsidR="00FF4834" w:rsidRPr="00FF4834">
        <w:rPr>
          <w:rFonts w:ascii="Times New Roman" w:hAnsi="Times New Roman" w:cs="Times New Roman"/>
          <w:color w:val="0E0E0E"/>
          <w:sz w:val="24"/>
          <w:szCs w:val="24"/>
        </w:rPr>
        <w:t>ко</w:t>
      </w:r>
      <w:r w:rsidR="00FF4834" w:rsidRPr="00FF4834">
        <w:rPr>
          <w:rFonts w:ascii="Times New Roman" w:hAnsi="Times New Roman" w:cs="Times New Roman"/>
          <w:sz w:val="24"/>
          <w:szCs w:val="24"/>
        </w:rPr>
        <w:t>всейплощадиземельногоучастка.</w:t>
      </w:r>
    </w:p>
    <w:p w:rsidR="00FF4834" w:rsidRPr="00FF4834" w:rsidRDefault="00FF4834" w:rsidP="00FF4834">
      <w:pPr>
        <w:widowControl w:val="0"/>
        <w:tabs>
          <w:tab w:val="left" w:pos="1453"/>
        </w:tabs>
        <w:autoSpaceDE w:val="0"/>
        <w:autoSpaceDN w:val="0"/>
        <w:spacing w:after="0" w:line="244" w:lineRule="auto"/>
        <w:ind w:right="123"/>
        <w:rPr>
          <w:rFonts w:ascii="Times New Roman" w:hAnsi="Times New Roman" w:cs="Times New Roman"/>
          <w:sz w:val="24"/>
          <w:szCs w:val="24"/>
        </w:rPr>
      </w:pPr>
      <w:r w:rsidRPr="00FF4834">
        <w:rPr>
          <w:rFonts w:ascii="Times New Roman" w:hAnsi="Times New Roman" w:cs="Times New Roman"/>
          <w:b/>
          <w:sz w:val="24"/>
          <w:szCs w:val="24"/>
        </w:rPr>
        <w:t>Минимальныйпроцентозелененияземельногоучастка</w:t>
      </w:r>
      <w:r w:rsidRPr="00FF4834">
        <w:rPr>
          <w:rFonts w:ascii="Times New Roman" w:hAnsi="Times New Roman" w:cs="Times New Roman"/>
          <w:w w:val="90"/>
          <w:sz w:val="24"/>
          <w:szCs w:val="24"/>
        </w:rPr>
        <w:t>—</w:t>
      </w:r>
      <w:r w:rsidRPr="00FF4834">
        <w:rPr>
          <w:rFonts w:ascii="Times New Roman" w:hAnsi="Times New Roman" w:cs="Times New Roman"/>
          <w:sz w:val="24"/>
          <w:szCs w:val="24"/>
        </w:rPr>
        <w:lastRenderedPageBreak/>
        <w:t>отношениеплощадиозеленения(зеленыхзон)</w:t>
      </w:r>
      <w:r w:rsidRPr="00FF4834">
        <w:rPr>
          <w:rFonts w:ascii="Times New Roman" w:hAnsi="Times New Roman" w:cs="Times New Roman"/>
          <w:color w:val="151515"/>
          <w:sz w:val="24"/>
          <w:szCs w:val="24"/>
        </w:rPr>
        <w:t>ко</w:t>
      </w:r>
      <w:r w:rsidRPr="00FF4834">
        <w:rPr>
          <w:rFonts w:ascii="Times New Roman" w:hAnsi="Times New Roman" w:cs="Times New Roman"/>
          <w:sz w:val="24"/>
          <w:szCs w:val="24"/>
        </w:rPr>
        <w:t>всейплощадиземельногоучастка.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Публичный сервитут </w:t>
      </w:r>
      <w:r w:rsidRPr="008E7746">
        <w:rPr>
          <w:rFonts w:ascii="Times New Roman" w:eastAsia="Times New Roman" w:hAnsi="Times New Roman" w:cs="Times New Roman"/>
          <w:bCs/>
          <w:sz w:val="24"/>
          <w:szCs w:val="24"/>
          <w:lang w:eastAsia="ru-RU"/>
        </w:rPr>
        <w:t>– право ограниченного пользования недвижимостью, установле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самоуправления с учетом результатов публичных слушаний по обсуждению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ков.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8E7746">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ями на использование недвижимости, установленными в соответствии с законодательством, а также публичными сервитутами.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Частный сервитут </w:t>
      </w:r>
      <w:r w:rsidRPr="008E7746">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Озелененная территория</w:t>
      </w:r>
      <w:r w:rsidRPr="008E7746">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Коэффициент озеленения</w:t>
      </w:r>
      <w:r w:rsidRPr="008E7746">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FF4834" w:rsidRPr="00FF4834" w:rsidRDefault="00FF4834" w:rsidP="00FF4834">
      <w:pPr>
        <w:widowControl w:val="0"/>
        <w:tabs>
          <w:tab w:val="left" w:pos="1476"/>
        </w:tabs>
        <w:autoSpaceDE w:val="0"/>
        <w:autoSpaceDN w:val="0"/>
        <w:spacing w:after="0" w:line="240" w:lineRule="auto"/>
        <w:ind w:right="122"/>
        <w:jc w:val="both"/>
        <w:rPr>
          <w:rFonts w:ascii="Times New Roman" w:hAnsi="Times New Roman" w:cs="Times New Roman"/>
          <w:sz w:val="24"/>
          <w:szCs w:val="24"/>
        </w:rPr>
      </w:pPr>
      <w:r w:rsidRPr="00FF4834">
        <w:rPr>
          <w:rFonts w:ascii="Times New Roman" w:hAnsi="Times New Roman" w:cs="Times New Roman"/>
          <w:b/>
          <w:sz w:val="24"/>
          <w:szCs w:val="24"/>
        </w:rPr>
        <w:t>Коэффициентиспользованиятерритории</w:t>
      </w:r>
      <w:r w:rsidRPr="00FF4834">
        <w:rPr>
          <w:rFonts w:ascii="Times New Roman" w:hAnsi="Times New Roman" w:cs="Times New Roman"/>
          <w:b/>
          <w:color w:val="181818"/>
          <w:sz w:val="24"/>
          <w:szCs w:val="24"/>
        </w:rPr>
        <w:t>(КИТ)</w:t>
      </w:r>
      <w:r w:rsidRPr="00FF4834">
        <w:rPr>
          <w:rFonts w:ascii="Times New Roman" w:hAnsi="Times New Roman" w:cs="Times New Roman"/>
          <w:color w:val="0F0F0F"/>
          <w:sz w:val="24"/>
          <w:szCs w:val="24"/>
        </w:rPr>
        <w:t>-</w:t>
      </w:r>
      <w:r w:rsidRPr="00FF4834">
        <w:rPr>
          <w:rFonts w:ascii="Times New Roman" w:hAnsi="Times New Roman" w:cs="Times New Roman"/>
          <w:color w:val="181818"/>
          <w:sz w:val="24"/>
          <w:szCs w:val="24"/>
        </w:rPr>
        <w:t>вид</w:t>
      </w:r>
      <w:r w:rsidRPr="00FF4834">
        <w:rPr>
          <w:rFonts w:ascii="Times New Roman" w:hAnsi="Times New Roman" w:cs="Times New Roman"/>
          <w:sz w:val="24"/>
          <w:szCs w:val="24"/>
        </w:rPr>
        <w:t>огранич</w:t>
      </w:r>
      <w:r w:rsidRPr="00FF4834">
        <w:rPr>
          <w:rFonts w:ascii="Times New Roman" w:hAnsi="Times New Roman" w:cs="Times New Roman"/>
          <w:sz w:val="24"/>
          <w:szCs w:val="24"/>
        </w:rPr>
        <w:t>е</w:t>
      </w:r>
      <w:r w:rsidRPr="00FF4834">
        <w:rPr>
          <w:rFonts w:ascii="Times New Roman" w:hAnsi="Times New Roman" w:cs="Times New Roman"/>
          <w:sz w:val="24"/>
          <w:szCs w:val="24"/>
        </w:rPr>
        <w:t>ния,устанавливаемыйградостроительнымрегламентом</w:t>
      </w:r>
      <w:r w:rsidRPr="00FF4834">
        <w:rPr>
          <w:rFonts w:ascii="Times New Roman" w:hAnsi="Times New Roman" w:cs="Times New Roman"/>
          <w:color w:val="181818"/>
          <w:sz w:val="24"/>
          <w:szCs w:val="24"/>
        </w:rPr>
        <w:t>(в</w:t>
      </w:r>
      <w:r w:rsidRPr="00FF4834">
        <w:rPr>
          <w:rFonts w:ascii="Times New Roman" w:hAnsi="Times New Roman" w:cs="Times New Roman"/>
          <w:sz w:val="24"/>
          <w:szCs w:val="24"/>
        </w:rPr>
        <w:t>частипредельныхпараметров разр</w:t>
      </w:r>
      <w:r w:rsidRPr="00FF4834">
        <w:rPr>
          <w:rFonts w:ascii="Times New Roman" w:hAnsi="Times New Roman" w:cs="Times New Roman"/>
          <w:sz w:val="24"/>
          <w:szCs w:val="24"/>
        </w:rPr>
        <w:t>е</w:t>
      </w:r>
      <w:r w:rsidRPr="00FF4834">
        <w:rPr>
          <w:rFonts w:ascii="Times New Roman" w:hAnsi="Times New Roman" w:cs="Times New Roman"/>
          <w:sz w:val="24"/>
          <w:szCs w:val="24"/>
        </w:rPr>
        <w:t>шенного строительства, реконструкции объектов капитальногостроител</w:t>
      </w:r>
      <w:r w:rsidRPr="00FF4834">
        <w:rPr>
          <w:rFonts w:ascii="Times New Roman" w:hAnsi="Times New Roman" w:cs="Times New Roman"/>
          <w:sz w:val="24"/>
          <w:szCs w:val="24"/>
        </w:rPr>
        <w:t>ь</w:t>
      </w:r>
      <w:r w:rsidRPr="00FF4834">
        <w:rPr>
          <w:rFonts w:ascii="Times New Roman" w:hAnsi="Times New Roman" w:cs="Times New Roman"/>
          <w:sz w:val="24"/>
          <w:szCs w:val="24"/>
        </w:rPr>
        <w:t xml:space="preserve">ства),определяемыйкакотношениесуммарнойобщейплощадинадземнойчастизданий,строений,сооруженийназемельномучастке(существующих, </w:t>
      </w:r>
      <w:r w:rsidRPr="00FF4834">
        <w:rPr>
          <w:rFonts w:ascii="Times New Roman" w:hAnsi="Times New Roman" w:cs="Times New Roman"/>
          <w:color w:val="161616"/>
          <w:sz w:val="24"/>
          <w:szCs w:val="24"/>
        </w:rPr>
        <w:t xml:space="preserve">и </w:t>
      </w:r>
      <w:r w:rsidRPr="00FF4834">
        <w:rPr>
          <w:rFonts w:ascii="Times New Roman" w:hAnsi="Times New Roman" w:cs="Times New Roman"/>
          <w:sz w:val="24"/>
          <w:szCs w:val="24"/>
        </w:rPr>
        <w:t xml:space="preserve">тех, которые могут </w:t>
      </w:r>
      <w:r w:rsidRPr="00FF4834">
        <w:rPr>
          <w:rFonts w:ascii="Times New Roman" w:hAnsi="Times New Roman" w:cs="Times New Roman"/>
          <w:color w:val="0F0F0F"/>
          <w:sz w:val="24"/>
          <w:szCs w:val="24"/>
        </w:rPr>
        <w:t xml:space="preserve">быть </w:t>
      </w:r>
      <w:r w:rsidRPr="00FF4834">
        <w:rPr>
          <w:rFonts w:ascii="Times New Roman" w:hAnsi="Times New Roman" w:cs="Times New Roman"/>
          <w:sz w:val="24"/>
          <w:szCs w:val="24"/>
        </w:rPr>
        <w:t>построены д</w:t>
      </w:r>
      <w:r w:rsidRPr="00FF4834">
        <w:rPr>
          <w:rFonts w:ascii="Times New Roman" w:hAnsi="Times New Roman" w:cs="Times New Roman"/>
          <w:sz w:val="24"/>
          <w:szCs w:val="24"/>
        </w:rPr>
        <w:t>о</w:t>
      </w:r>
      <w:r w:rsidRPr="00FF4834">
        <w:rPr>
          <w:rFonts w:ascii="Times New Roman" w:hAnsi="Times New Roman" w:cs="Times New Roman"/>
          <w:sz w:val="24"/>
          <w:szCs w:val="24"/>
        </w:rPr>
        <w:t xml:space="preserve">полнительно) </w:t>
      </w:r>
      <w:r w:rsidRPr="00FF4834">
        <w:rPr>
          <w:rFonts w:ascii="Times New Roman" w:hAnsi="Times New Roman" w:cs="Times New Roman"/>
          <w:color w:val="0F0F0F"/>
          <w:sz w:val="24"/>
          <w:szCs w:val="24"/>
        </w:rPr>
        <w:t xml:space="preserve">к </w:t>
      </w:r>
      <w:r w:rsidRPr="00FF4834">
        <w:rPr>
          <w:rFonts w:ascii="Times New Roman" w:hAnsi="Times New Roman" w:cs="Times New Roman"/>
          <w:sz w:val="24"/>
          <w:szCs w:val="24"/>
        </w:rPr>
        <w:t xml:space="preserve">площадиземельного участка. Суммарная общая площадь зданий, строений, сооружений,которые разрешается построить </w:t>
      </w:r>
      <w:r w:rsidRPr="00FF4834">
        <w:rPr>
          <w:rFonts w:ascii="Times New Roman" w:hAnsi="Times New Roman" w:cs="Times New Roman"/>
          <w:color w:val="0F0F0F"/>
          <w:sz w:val="24"/>
          <w:szCs w:val="24"/>
        </w:rPr>
        <w:t xml:space="preserve">на </w:t>
      </w:r>
      <w:r w:rsidRPr="00FF4834">
        <w:rPr>
          <w:rFonts w:ascii="Times New Roman" w:hAnsi="Times New Roman" w:cs="Times New Roman"/>
          <w:sz w:val="24"/>
          <w:szCs w:val="24"/>
        </w:rPr>
        <w:t>земельном участке, определяется умножен</w:t>
      </w:r>
      <w:r w:rsidRPr="00FF4834">
        <w:rPr>
          <w:rFonts w:ascii="Times New Roman" w:hAnsi="Times New Roman" w:cs="Times New Roman"/>
          <w:sz w:val="24"/>
          <w:szCs w:val="24"/>
        </w:rPr>
        <w:t>и</w:t>
      </w:r>
      <w:r w:rsidRPr="00FF4834">
        <w:rPr>
          <w:rFonts w:ascii="Times New Roman" w:hAnsi="Times New Roman" w:cs="Times New Roman"/>
          <w:sz w:val="24"/>
          <w:szCs w:val="24"/>
        </w:rPr>
        <w:t>емзначениякоэффициентанапоказательплощадиземельногоучастка.</w:t>
      </w:r>
    </w:p>
    <w:p w:rsidR="00FF4834" w:rsidRPr="00FF4834" w:rsidRDefault="00FF4834" w:rsidP="00FF4834">
      <w:pPr>
        <w:spacing w:line="244" w:lineRule="auto"/>
        <w:ind w:left="204" w:right="123" w:firstLine="705"/>
        <w:jc w:val="both"/>
        <w:rPr>
          <w:rFonts w:ascii="Times New Roman" w:hAnsi="Times New Roman" w:cs="Times New Roman"/>
          <w:sz w:val="24"/>
          <w:szCs w:val="24"/>
        </w:rPr>
      </w:pPr>
      <w:r w:rsidRPr="00FF4834">
        <w:rPr>
          <w:rFonts w:ascii="Times New Roman" w:hAnsi="Times New Roman" w:cs="Times New Roman"/>
          <w:sz w:val="24"/>
          <w:szCs w:val="24"/>
        </w:rPr>
        <w:t>Коэффициентыиспользованиятерриторийприменительно</w:t>
      </w:r>
      <w:r w:rsidRPr="00FF4834">
        <w:rPr>
          <w:rFonts w:ascii="Times New Roman" w:hAnsi="Times New Roman" w:cs="Times New Roman"/>
          <w:color w:val="262626"/>
          <w:sz w:val="24"/>
          <w:szCs w:val="24"/>
        </w:rPr>
        <w:t>к</w:t>
      </w:r>
      <w:r w:rsidRPr="00FF4834">
        <w:rPr>
          <w:rFonts w:ascii="Times New Roman" w:hAnsi="Times New Roman" w:cs="Times New Roman"/>
          <w:sz w:val="24"/>
          <w:szCs w:val="24"/>
        </w:rPr>
        <w:t>различнымтипа</w:t>
      </w:r>
      <w:r w:rsidRPr="00FF4834">
        <w:rPr>
          <w:rFonts w:ascii="Times New Roman" w:hAnsi="Times New Roman" w:cs="Times New Roman"/>
          <w:sz w:val="24"/>
          <w:szCs w:val="24"/>
        </w:rPr>
        <w:t>м</w:t>
      </w:r>
      <w:r w:rsidRPr="00FF4834">
        <w:rPr>
          <w:rFonts w:ascii="Times New Roman" w:hAnsi="Times New Roman" w:cs="Times New Roman"/>
          <w:sz w:val="24"/>
          <w:szCs w:val="24"/>
        </w:rPr>
        <w:t>настройкибудутнаправленыдополнительно.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Квартал сохраняемой застройки</w:t>
      </w:r>
      <w:r w:rsidRPr="008E7746">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Малые архитектурные формы</w:t>
      </w:r>
      <w:r w:rsidRPr="008E7746">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ное;.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Защитные дорожные сооружения</w:t>
      </w:r>
      <w:r w:rsidRPr="008E7746">
        <w:rPr>
          <w:rFonts w:ascii="Times New Roman" w:eastAsia="Times New Roman" w:hAnsi="Times New Roman" w:cs="Times New Roman"/>
          <w:bCs/>
          <w:sz w:val="24"/>
          <w:szCs w:val="24"/>
          <w:lang w:eastAsia="ru-RU"/>
        </w:rPr>
        <w:t xml:space="preserve"> - сооружения, к которым относятся элементы озелен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имеющие защитное значение; заборы; устройства, предназначенные для защиты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бильных дорог от снежных лавин; шумозащитные и ветрозащитные устройства; подобные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оружения.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Стоянка для автомобилей</w:t>
      </w:r>
      <w:r w:rsidRPr="008E7746">
        <w:rPr>
          <w:rFonts w:ascii="Times New Roman" w:eastAsia="Times New Roman" w:hAnsi="Times New Roman" w:cs="Times New Roman"/>
          <w:bCs/>
          <w:sz w:val="24"/>
          <w:szCs w:val="24"/>
          <w:lang w:eastAsia="ru-RU"/>
        </w:rPr>
        <w:t xml:space="preserve"> (автостоянка) - здание, сооружение (часть здания,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или специальная открытая площадка, предназначенные только для хранения (стоянки) автомобилей.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Надземная автостоянка закрытого типа</w:t>
      </w:r>
      <w:r w:rsidRPr="008E7746">
        <w:rPr>
          <w:rFonts w:ascii="Times New Roman" w:eastAsia="Times New Roman" w:hAnsi="Times New Roman" w:cs="Times New Roman"/>
          <w:bCs/>
          <w:sz w:val="24"/>
          <w:szCs w:val="24"/>
          <w:lang w:eastAsia="ru-RU"/>
        </w:rPr>
        <w:t xml:space="preserve"> - автостоянка с наружными стеновыми огра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дениями (гаражи, гаражи-стоянки, гаражные комплексы).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Автостоянка открытого типа</w:t>
      </w:r>
      <w:r w:rsidRPr="008E7746">
        <w:rPr>
          <w:rFonts w:ascii="Times New Roman" w:eastAsia="Times New Roman" w:hAnsi="Times New Roman" w:cs="Times New Roman"/>
          <w:bCs/>
          <w:sz w:val="24"/>
          <w:szCs w:val="24"/>
          <w:lang w:eastAsia="ru-RU"/>
        </w:rPr>
        <w:t xml:space="preserve"> - автостоянка без наружных стеновых ограждений. Авт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стоянкой открытого типа считается также такое сооружение, которое открыто, по крайней 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ре, с двух противоположных сторон наибольшей протяженности. Сторона считается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той, если общая площадь отверстий, распределенных по стороне, составляет не менее 50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центов наружной поверхности этой стороны в каждом ярусе (этаже).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Парковка</w:t>
      </w:r>
      <w:r w:rsidRPr="008E7746">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Гостевые стоянки</w:t>
      </w:r>
      <w:r w:rsidRPr="008E7746">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(стоянки) легковых автомобилей.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Магазин</w:t>
      </w:r>
      <w:r w:rsidRPr="008E7746">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ное для продажи товаров и оказания услуг покупателям и обеспеченное торговыми, подсо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ными, административно-бытовыми помещениями, а также помещениями для приема, хран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 подготовки товаров к продаже.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Киоск</w:t>
      </w:r>
      <w:r w:rsidRPr="008E7746">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этажное сооружение без торгового зала с замкнутым пространством, внутри которого обор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довано одно рабочее место для продавца и хранения товарного запаса, без доступа покупат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лей внутрь сооружения площадью до 20 кв.м.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 xml:space="preserve">Торговый павильон </w:t>
      </w:r>
      <w:r w:rsidRPr="008E7746">
        <w:rPr>
          <w:rFonts w:ascii="Times New Roman" w:eastAsia="Times New Roman" w:hAnsi="Times New Roman" w:cs="Times New Roman"/>
          <w:bCs/>
          <w:sz w:val="24"/>
          <w:szCs w:val="24"/>
          <w:lang w:eastAsia="ru-RU"/>
        </w:rPr>
        <w:t>- нестационарный торговый объект, представляющий собой некап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тальное, одноэтажное  сооружение, имеющее торговый зал рассчитанный на одно или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сколько рабочих мест продавцов и помещение для хранения товарного запаса.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Пандус</w:t>
      </w:r>
      <w:r w:rsidRPr="008E7746">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ность, предназначенное для перемещения с одного уровня горизонтальной поверхности пути на другой, в том числе на кресле-коляске.</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Маломобильные граждане</w:t>
      </w:r>
      <w:r w:rsidRPr="008E7746">
        <w:rPr>
          <w:rFonts w:ascii="Times New Roman" w:eastAsia="Times New Roman" w:hAnsi="Times New Roman" w:cs="Times New Roman"/>
          <w:bCs/>
          <w:sz w:val="24"/>
          <w:szCs w:val="24"/>
          <w:lang w:eastAsia="ru-RU"/>
        </w:rPr>
        <w:t xml:space="preserve"> - инвалиды всех категорий, к которым относятся лица, им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ющие нарушение здоровья со стойким расстройством функций организма, обусловленное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болеваниями, последствиями травм или дефектами, приведшими к ограничению жизнеде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роваться, общаться, вынужденные в силу устойчивого или временного физического недоста</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ка использовать для своего передвижения необходимые средства, приспособления и собак - проводников. </w:t>
      </w:r>
    </w:p>
    <w:p w:rsidR="00FF4834" w:rsidRPr="00FF4834" w:rsidRDefault="00FF4834" w:rsidP="000F29AF">
      <w:pPr>
        <w:widowControl w:val="0"/>
        <w:tabs>
          <w:tab w:val="left" w:pos="1462"/>
        </w:tabs>
        <w:autoSpaceDE w:val="0"/>
        <w:autoSpaceDN w:val="0"/>
        <w:spacing w:after="0" w:line="240" w:lineRule="auto"/>
        <w:ind w:right="105"/>
        <w:jc w:val="both"/>
        <w:rPr>
          <w:rFonts w:ascii="Times New Roman" w:hAnsi="Times New Roman" w:cs="Times New Roman"/>
          <w:sz w:val="24"/>
          <w:szCs w:val="24"/>
        </w:rPr>
      </w:pPr>
      <w:r w:rsidRPr="00FF4834">
        <w:rPr>
          <w:rFonts w:ascii="Times New Roman" w:hAnsi="Times New Roman" w:cs="Times New Roman"/>
          <w:b/>
          <w:sz w:val="24"/>
          <w:szCs w:val="24"/>
        </w:rPr>
        <w:t>Озеленение</w:t>
      </w:r>
      <w:r w:rsidRPr="00FF4834">
        <w:rPr>
          <w:rFonts w:ascii="Times New Roman" w:hAnsi="Times New Roman" w:cs="Times New Roman"/>
          <w:w w:val="90"/>
          <w:sz w:val="24"/>
          <w:szCs w:val="24"/>
        </w:rPr>
        <w:t>—</w:t>
      </w:r>
      <w:r w:rsidRPr="00FF4834">
        <w:rPr>
          <w:rFonts w:ascii="Times New Roman" w:hAnsi="Times New Roman" w:cs="Times New Roman"/>
          <w:sz w:val="24"/>
          <w:szCs w:val="24"/>
        </w:rPr>
        <w:t>территория</w:t>
      </w:r>
      <w:r w:rsidRPr="00FF4834">
        <w:rPr>
          <w:rFonts w:ascii="Times New Roman" w:hAnsi="Times New Roman" w:cs="Times New Roman"/>
          <w:color w:val="1F1F1F"/>
          <w:sz w:val="24"/>
          <w:szCs w:val="24"/>
        </w:rPr>
        <w:t xml:space="preserve">с </w:t>
      </w:r>
      <w:r w:rsidRPr="00FF4834">
        <w:rPr>
          <w:rFonts w:ascii="Times New Roman" w:hAnsi="Times New Roman" w:cs="Times New Roman"/>
          <w:sz w:val="24"/>
          <w:szCs w:val="24"/>
        </w:rPr>
        <w:t>газоннымпокрытием(травяной п</w:t>
      </w:r>
      <w:r w:rsidRPr="00FF4834">
        <w:rPr>
          <w:rFonts w:ascii="Times New Roman" w:hAnsi="Times New Roman" w:cs="Times New Roman"/>
          <w:sz w:val="24"/>
          <w:szCs w:val="24"/>
        </w:rPr>
        <w:t>о</w:t>
      </w:r>
      <w:r w:rsidRPr="00FF4834">
        <w:rPr>
          <w:rFonts w:ascii="Times New Roman" w:hAnsi="Times New Roman" w:cs="Times New Roman"/>
          <w:sz w:val="24"/>
          <w:szCs w:val="24"/>
        </w:rPr>
        <w:t>кров,создаваемыйпосевомсемянспециальноподобранныхтрав)</w:t>
      </w:r>
      <w:r w:rsidRPr="00FF4834">
        <w:rPr>
          <w:rFonts w:ascii="Times New Roman" w:hAnsi="Times New Roman" w:cs="Times New Roman"/>
          <w:color w:val="161616"/>
          <w:sz w:val="24"/>
          <w:szCs w:val="24"/>
        </w:rPr>
        <w:t>и</w:t>
      </w:r>
      <w:r w:rsidRPr="00FF4834">
        <w:rPr>
          <w:rFonts w:ascii="Times New Roman" w:hAnsi="Times New Roman" w:cs="Times New Roman"/>
          <w:sz w:val="24"/>
          <w:szCs w:val="24"/>
        </w:rPr>
        <w:t>высаженнымидеревьями(лиственныйпосадочныйматериалвозрастом</w:t>
      </w:r>
      <w:r w:rsidRPr="00FF4834">
        <w:rPr>
          <w:rFonts w:ascii="Times New Roman" w:hAnsi="Times New Roman" w:cs="Times New Roman"/>
          <w:color w:val="111111"/>
          <w:sz w:val="24"/>
          <w:szCs w:val="24"/>
        </w:rPr>
        <w:t xml:space="preserve">от </w:t>
      </w:r>
      <w:r w:rsidRPr="00FF4834">
        <w:rPr>
          <w:rFonts w:ascii="Times New Roman" w:hAnsi="Times New Roman" w:cs="Times New Roman"/>
          <w:color w:val="0E0E0E"/>
          <w:sz w:val="24"/>
          <w:szCs w:val="24"/>
        </w:rPr>
        <w:t>10</w:t>
      </w:r>
      <w:r w:rsidRPr="00FF4834">
        <w:rPr>
          <w:rFonts w:ascii="Times New Roman" w:hAnsi="Times New Roman" w:cs="Times New Roman"/>
          <w:sz w:val="24"/>
          <w:szCs w:val="24"/>
        </w:rPr>
        <w:t>лет диаметромствола</w:t>
      </w:r>
      <w:r w:rsidRPr="00FF4834">
        <w:rPr>
          <w:rFonts w:ascii="Times New Roman" w:hAnsi="Times New Roman" w:cs="Times New Roman"/>
          <w:color w:val="181818"/>
          <w:sz w:val="24"/>
          <w:szCs w:val="24"/>
        </w:rPr>
        <w:t>от</w:t>
      </w:r>
      <w:r w:rsidRPr="00FF4834">
        <w:rPr>
          <w:rFonts w:ascii="Times New Roman" w:hAnsi="Times New Roman" w:cs="Times New Roman"/>
          <w:color w:val="262626"/>
          <w:sz w:val="24"/>
          <w:szCs w:val="24"/>
        </w:rPr>
        <w:t>4</w:t>
      </w:r>
      <w:r w:rsidRPr="00FF4834">
        <w:rPr>
          <w:rFonts w:ascii="Times New Roman" w:hAnsi="Times New Roman" w:cs="Times New Roman"/>
          <w:sz w:val="24"/>
          <w:szCs w:val="24"/>
        </w:rPr>
        <w:t>смна высоте</w:t>
      </w:r>
      <w:r w:rsidRPr="00FF4834">
        <w:rPr>
          <w:rFonts w:ascii="Times New Roman" w:hAnsi="Times New Roman" w:cs="Times New Roman"/>
          <w:color w:val="1F1F1F"/>
          <w:sz w:val="24"/>
          <w:szCs w:val="24"/>
        </w:rPr>
        <w:t xml:space="preserve">1 </w:t>
      </w:r>
      <w:r w:rsidRPr="00FF4834">
        <w:rPr>
          <w:rFonts w:ascii="Times New Roman" w:hAnsi="Times New Roman" w:cs="Times New Roman"/>
          <w:color w:val="2B2B2B"/>
          <w:sz w:val="24"/>
          <w:szCs w:val="24"/>
        </w:rPr>
        <w:t>м</w:t>
      </w:r>
      <w:r w:rsidRPr="00FF4834">
        <w:rPr>
          <w:rFonts w:ascii="Times New Roman" w:hAnsi="Times New Roman" w:cs="Times New Roman"/>
          <w:sz w:val="24"/>
          <w:szCs w:val="24"/>
        </w:rPr>
        <w:t>откорн</w:t>
      </w:r>
      <w:r w:rsidRPr="00FF4834">
        <w:rPr>
          <w:rFonts w:ascii="Times New Roman" w:hAnsi="Times New Roman" w:cs="Times New Roman"/>
          <w:sz w:val="24"/>
          <w:szCs w:val="24"/>
        </w:rPr>
        <w:t>е</w:t>
      </w:r>
      <w:r w:rsidRPr="00FF4834">
        <w:rPr>
          <w:rFonts w:ascii="Times New Roman" w:hAnsi="Times New Roman" w:cs="Times New Roman"/>
          <w:sz w:val="24"/>
          <w:szCs w:val="24"/>
        </w:rPr>
        <w:t xml:space="preserve">войсистемы)израсчета1деревона20кв.м.Кроме газона и деревьев, </w:t>
      </w:r>
      <w:r w:rsidRPr="00FF4834">
        <w:rPr>
          <w:rFonts w:ascii="Times New Roman" w:hAnsi="Times New Roman" w:cs="Times New Roman"/>
          <w:color w:val="212121"/>
          <w:sz w:val="24"/>
          <w:szCs w:val="24"/>
        </w:rPr>
        <w:t xml:space="preserve">на </w:t>
      </w:r>
      <w:r w:rsidRPr="00FF4834">
        <w:rPr>
          <w:rFonts w:ascii="Times New Roman" w:hAnsi="Times New Roman" w:cs="Times New Roman"/>
          <w:sz w:val="24"/>
          <w:szCs w:val="24"/>
        </w:rPr>
        <w:t xml:space="preserve">территории озеленения </w:t>
      </w:r>
      <w:r w:rsidRPr="00FF4834">
        <w:rPr>
          <w:rFonts w:ascii="Times New Roman" w:hAnsi="Times New Roman" w:cs="Times New Roman"/>
          <w:color w:val="0E0E0E"/>
          <w:sz w:val="24"/>
          <w:szCs w:val="24"/>
        </w:rPr>
        <w:t xml:space="preserve">могут </w:t>
      </w:r>
      <w:r w:rsidRPr="00FF4834">
        <w:rPr>
          <w:rFonts w:ascii="Times New Roman" w:hAnsi="Times New Roman" w:cs="Times New Roman"/>
          <w:sz w:val="24"/>
          <w:szCs w:val="24"/>
        </w:rPr>
        <w:t>быть высаженымноголетние кустарниковые растения, а также прочие декоративные растения, непредставляющиеугрозужизнедеятельностичеловека.</w:t>
      </w:r>
      <w:r w:rsidRPr="00FF4834">
        <w:rPr>
          <w:rFonts w:ascii="Times New Roman" w:hAnsi="Times New Roman" w:cs="Times New Roman"/>
          <w:color w:val="242424"/>
          <w:sz w:val="24"/>
          <w:szCs w:val="24"/>
        </w:rPr>
        <w:t xml:space="preserve">В </w:t>
      </w:r>
      <w:r w:rsidRPr="00FF4834">
        <w:rPr>
          <w:rFonts w:ascii="Times New Roman" w:hAnsi="Times New Roman" w:cs="Times New Roman"/>
          <w:sz w:val="24"/>
          <w:szCs w:val="24"/>
        </w:rPr>
        <w:t>площадьозелененияне включаются:детскиеи спортивные площа</w:t>
      </w:r>
      <w:r w:rsidRPr="00FF4834">
        <w:rPr>
          <w:rFonts w:ascii="Times New Roman" w:hAnsi="Times New Roman" w:cs="Times New Roman"/>
          <w:sz w:val="24"/>
          <w:szCs w:val="24"/>
        </w:rPr>
        <w:t>д</w:t>
      </w:r>
      <w:r w:rsidRPr="00FF4834">
        <w:rPr>
          <w:rFonts w:ascii="Times New Roman" w:hAnsi="Times New Roman" w:cs="Times New Roman"/>
          <w:sz w:val="24"/>
          <w:szCs w:val="24"/>
        </w:rPr>
        <w:t>ки,площадкидляотдыхавзрослогонаселения,проезды,тротуары,парковочныеместа,</w:t>
      </w:r>
      <w:r w:rsidRPr="00FF4834">
        <w:rPr>
          <w:rFonts w:ascii="Times New Roman" w:hAnsi="Times New Roman" w:cs="Times New Roman"/>
          <w:color w:val="111111"/>
          <w:sz w:val="24"/>
          <w:szCs w:val="24"/>
        </w:rPr>
        <w:t>в</w:t>
      </w:r>
      <w:r w:rsidRPr="00FF4834">
        <w:rPr>
          <w:rFonts w:ascii="Times New Roman" w:hAnsi="Times New Roman" w:cs="Times New Roman"/>
          <w:color w:val="151515"/>
          <w:sz w:val="24"/>
          <w:szCs w:val="24"/>
        </w:rPr>
        <w:t>том</w:t>
      </w:r>
      <w:r w:rsidRPr="00FF4834">
        <w:rPr>
          <w:rFonts w:ascii="Times New Roman" w:hAnsi="Times New Roman" w:cs="Times New Roman"/>
          <w:color w:val="111111"/>
          <w:sz w:val="24"/>
          <w:szCs w:val="24"/>
        </w:rPr>
        <w:t>числе</w:t>
      </w:r>
      <w:r w:rsidRPr="00FF4834">
        <w:rPr>
          <w:rFonts w:ascii="Times New Roman" w:hAnsi="Times New Roman" w:cs="Times New Roman"/>
          <w:sz w:val="24"/>
          <w:szCs w:val="24"/>
        </w:rPr>
        <w:t>сиспользованиемгазоннойрешётки(георешетки).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Контейнер</w:t>
      </w:r>
      <w:r w:rsidRPr="008E7746">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
          <w:bCs/>
          <w:sz w:val="24"/>
          <w:szCs w:val="24"/>
          <w:lang w:eastAsia="ru-RU"/>
        </w:rPr>
        <w:t>Бункер-накопитель</w:t>
      </w:r>
      <w:r w:rsidRPr="008E7746">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1. Настоящие Правила в соответствии с Градостроительным кодексом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Земельным кодексом Российской Федерации предусматривают в муниципальном обр</w:t>
      </w:r>
      <w:r w:rsidRPr="008E7746">
        <w:rPr>
          <w:rFonts w:ascii="Times New Roman" w:eastAsia="Times New Roman" w:hAnsi="Times New Roman" w:cs="Times New Roman"/>
          <w:bCs/>
          <w:sz w:val="24"/>
          <w:szCs w:val="24"/>
          <w:lang w:eastAsia="ru-RU"/>
        </w:rPr>
        <w:t>а</w:t>
      </w:r>
      <w:r w:rsidR="009733B8">
        <w:rPr>
          <w:rFonts w:ascii="Times New Roman" w:eastAsia="Times New Roman" w:hAnsi="Times New Roman" w:cs="Times New Roman"/>
          <w:bCs/>
          <w:sz w:val="24"/>
          <w:szCs w:val="24"/>
          <w:lang w:eastAsia="ru-RU"/>
        </w:rPr>
        <w:t>зовании Николаевск</w:t>
      </w:r>
      <w:r w:rsidR="006F4AFF">
        <w:rPr>
          <w:rFonts w:ascii="Times New Roman" w:eastAsia="Times New Roman" w:hAnsi="Times New Roman" w:cs="Times New Roman"/>
          <w:bCs/>
          <w:sz w:val="24"/>
          <w:szCs w:val="24"/>
          <w:lang w:eastAsia="ru-RU"/>
        </w:rPr>
        <w:t>ое</w:t>
      </w:r>
      <w:r w:rsidR="00905D1B" w:rsidRPr="008E7746">
        <w:rPr>
          <w:rFonts w:ascii="Times New Roman" w:eastAsia="Times New Roman" w:hAnsi="Times New Roman" w:cs="Times New Roman"/>
          <w:bCs/>
          <w:sz w:val="24"/>
          <w:szCs w:val="24"/>
          <w:lang w:eastAsia="ru-RU"/>
        </w:rPr>
        <w:t xml:space="preserve"> сельское</w:t>
      </w:r>
      <w:r w:rsidRPr="008E7746">
        <w:rPr>
          <w:rFonts w:ascii="Times New Roman" w:eastAsia="Times New Roman" w:hAnsi="Times New Roman" w:cs="Times New Roman"/>
          <w:bCs/>
          <w:sz w:val="24"/>
          <w:szCs w:val="24"/>
          <w:lang w:eastAsia="ru-RU"/>
        </w:rPr>
        <w:t xml:space="preserve"> поселение систему регулирования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стройки, которая основана на градостроительном зонировании – делении всей территории в границах </w:t>
      </w:r>
      <w:r w:rsidR="009733B8">
        <w:rPr>
          <w:rFonts w:ascii="Times New Roman" w:eastAsia="Times New Roman" w:hAnsi="Times New Roman" w:cs="Times New Roman"/>
          <w:bCs/>
          <w:sz w:val="24"/>
          <w:szCs w:val="24"/>
          <w:lang w:eastAsia="ru-RU"/>
        </w:rPr>
        <w:t>Николаевск</w:t>
      </w:r>
      <w:r w:rsidR="006F4AFF">
        <w:rPr>
          <w:rFonts w:ascii="Times New Roman" w:eastAsia="Times New Roman" w:hAnsi="Times New Roman" w:cs="Times New Roman"/>
          <w:bCs/>
          <w:sz w:val="24"/>
          <w:szCs w:val="24"/>
          <w:lang w:eastAsia="ru-RU"/>
        </w:rPr>
        <w:t>ое</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вграницах этих территориальных зон, для защиты прав граждан и обеспечения равенства прав физических и юридических лиц в проце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се реализации отношений, возникающих по поводу землепользования и застройки;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открытой информации о правилах и условиях использования земельных участков,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рений застройщиков, завершенных строительством объектов и их последующего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можности выбора наиболее эффективных видов разрешенного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Правила землепользования и застройки включают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карту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градостроительные регламенты.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физическими и юридическими лицами;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одному земельному участку.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карте градостроительного зонирования в обязательном порядке отображаются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6.1. На карте градостроительного зонирования в обязательном порядке устанавливаются </w:t>
      </w:r>
      <w:r w:rsidRPr="008E7746">
        <w:rPr>
          <w:rFonts w:ascii="Times New Roman" w:eastAsia="Times New Roman" w:hAnsi="Times New Roman" w:cs="Times New Roman"/>
          <w:bCs/>
          <w:sz w:val="24"/>
          <w:szCs w:val="24"/>
          <w:lang w:eastAsia="ru-RU"/>
        </w:rPr>
        <w:lastRenderedPageBreak/>
        <w:t>территории, в границах которых предусматривается осуществление деятельности по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зонирования территорий, в границах которых предусматривается осуществление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по комплексному и устойчивому развитию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расположенных в пределах соответствующей территориальной зоны, указываются: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дельные параметры разрешенного строительства, реконструкции объектов капитального 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устанавливаемые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навливается градостроительный регламент, предусматривается осуществление деятельности по комплексному и устойчивому развитию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ными требованиями, установленными в соответствии с законодательством в целях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лирования землепользования и застройки. Указанные акты применяются в части, не против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речащей настоящим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Настоящие Правила обязательны для исполнения всеми расположенными на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рии </w:t>
      </w:r>
      <w:r w:rsidR="009733B8">
        <w:rPr>
          <w:rFonts w:ascii="Times New Roman" w:eastAsia="Times New Roman" w:hAnsi="Times New Roman" w:cs="Times New Roman"/>
          <w:bCs/>
          <w:sz w:val="24"/>
          <w:szCs w:val="24"/>
          <w:lang w:eastAsia="ru-RU"/>
        </w:rPr>
        <w:t>Николаевск</w:t>
      </w:r>
      <w:r w:rsidR="006F4AFF">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юридическими и физическими лицами, осуществл</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 xml:space="preserve">ющими и контролирующими градостроительную деятельность на территории </w:t>
      </w:r>
      <w:r w:rsidR="009733B8">
        <w:rPr>
          <w:rFonts w:ascii="Times New Roman" w:eastAsia="Times New Roman" w:hAnsi="Times New Roman" w:cs="Times New Roman"/>
          <w:bCs/>
          <w:sz w:val="24"/>
          <w:szCs w:val="24"/>
          <w:lang w:eastAsia="ru-RU"/>
        </w:rPr>
        <w:t>Николаевск</w:t>
      </w:r>
      <w:r w:rsidR="006F4AFF">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менты, являются открытыми для всех физических и юридических лиц, а также должностных лиц.</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ность ознакомления с настоящими Правилами всем желающим путем: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опубликования (обнародования)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помещения Правил на официальном сайте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Администрация муниципального образования Успенский район обеспечивает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ментов и их фрагментов, характеризующих условия землепользования и застройки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отдельным земельным участкам и их массивам (кварталам, микрорайонам) из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формационной системы обеспечения градостроительной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 Ответственность за нарушения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ря 2001 года № 195-ФЗ «Об административных правонарушениях», Законом Краснодарского края 23 июля 2003 года № 608-КЗ «Об административных правонарушениях».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009733B8">
        <w:rPr>
          <w:rFonts w:ascii="Times New Roman" w:eastAsia="Times New Roman" w:hAnsi="Times New Roman" w:cs="Times New Roman"/>
          <w:bCs/>
          <w:sz w:val="24"/>
          <w:szCs w:val="24"/>
          <w:lang w:eastAsia="ru-RU"/>
        </w:rPr>
        <w:t>Николаевск</w:t>
      </w:r>
      <w:r w:rsidR="006F4AFF">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по вопросам землепользования и застройки применяются в части, не противоречащей настоящим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ответствующих территориальных зон (часть III настоящих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имеют вид, виды использования, которые поименованы как разрешенные для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ствующих территориальных зон, но расположены в санитарно-защитных зонах и водоохра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ных зонах, в пределах которых не предусмотрено размещение соответствующих объектов.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w:t>
      </w:r>
      <w:r w:rsidRPr="008E7746">
        <w:rPr>
          <w:rFonts w:ascii="Times New Roman" w:eastAsia="Times New Roman" w:hAnsi="Times New Roman" w:cs="Times New Roman"/>
          <w:b/>
          <w:bCs/>
          <w:sz w:val="24"/>
          <w:szCs w:val="24"/>
          <w:lang w:eastAsia="ru-RU"/>
        </w:rPr>
        <w:t>о</w:t>
      </w:r>
      <w:r w:rsidRPr="008E7746">
        <w:rPr>
          <w:rFonts w:ascii="Times New Roman" w:eastAsia="Times New Roman" w:hAnsi="Times New Roman" w:cs="Times New Roman"/>
          <w:b/>
          <w:bCs/>
          <w:sz w:val="24"/>
          <w:szCs w:val="24"/>
          <w:lang w:eastAsia="ru-RU"/>
        </w:rPr>
        <w:t>ответствующих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ления срока их приведения в соответствие с настоящими Правилами.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Все изменения несоответствующих объектов, осуществляемые путем изменения видов </w:t>
      </w:r>
      <w:r w:rsidRPr="008E7746">
        <w:rPr>
          <w:rFonts w:ascii="Times New Roman" w:eastAsia="Times New Roman" w:hAnsi="Times New Roman" w:cs="Times New Roman"/>
          <w:bCs/>
          <w:sz w:val="24"/>
          <w:szCs w:val="24"/>
          <w:lang w:eastAsia="ru-RU"/>
        </w:rPr>
        <w:lastRenderedPageBreak/>
        <w:t>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 допускается увеличивать площадь и строительный объем объектов недвижимости,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сивность производственной деятельности без приведения используемой технологии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ствие с требованиями безопасности - экологическими, санитарно-гигиеническими, против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ствующими нормативами и стандартами безопасности).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хода, проезда, имеющие превышение площади и высоты по сравнению с разрешенными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делами и т.д., могут  поддерживаться и использоваться при условии, что эти действия не ув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личивают степень несоответствия этих объектов настоящим Правилам. Действия по отнош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7. Общие положения о лицах, осуществляющих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землепользование и застройку, и их действиях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страцией муниципального образования Успенский район по предоставлению прав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или аренды на земельные участки, подготовленные и сформированные из состава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дарственных, муниципальных земель, в целях нового строительства или реконструкции;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обращаются в администрацию муниципального образования Успенский район с зая</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 xml:space="preserve">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ней строительство, реконструкцию, иные изменения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владея на правах собственности помещениями в многоквартирных домах, обеспечив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расположенных на землях общего пользования, не подлежащих приватизации, и пер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даваемых в аренду физическим, юридическим лицам (посредством торгов - аукционов, 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курсов);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стоянного (бессрочного) пользования на право собственности или аренды;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тории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настоящими Правилами, Положением о Комиссии и иными муниципальн</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ми правовыми актами.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 полномочиям Комиссии относится: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 или об отклонении такого предложения с указанием причин отклонения;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ный вид использования земельного участка или об отказе в предоставлении такого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 указанием причин принятого 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кодекса, подготовка рекомендаций о предоставлении разрешения на отклонение от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дельных параметров разрешенного строительства, реконструкции или об отказе в предоста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лении такого разрешения с указанием причин принятого 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Решения Комиссии принимаются простым большинством голосов, при наличии квор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ма не менее двух третей от общего числа членов Комиссии. При равенстве голосов голос председателя Комиссии является решающим.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тельствующим на заседании и секретарем Комиссии. К протоколу прилагаются копии матер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алов, рассматриваемые на заседании.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Протоколы заседаний Комиссии являются открытыми для всех заинтересованных лиц,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торые могут получать копии протоколов.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4. ПРЕДОСТАВЛЕНИЕ ПРАВ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Статья 9. Общие положения предоставления прав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009733B8">
        <w:rPr>
          <w:rFonts w:ascii="Times New Roman" w:eastAsia="Times New Roman" w:hAnsi="Times New Roman" w:cs="Times New Roman"/>
          <w:bCs/>
          <w:sz w:val="24"/>
          <w:szCs w:val="24"/>
          <w:lang w:eastAsia="ru-RU"/>
        </w:rPr>
        <w:t>Николаевс</w:t>
      </w:r>
      <w:r w:rsidR="006F4AFF">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осуществляется администрацией муниципального образ</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Успенский район в соответствии с нормативными правовыми актами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Краснодарского края, Уставом муниципального образования Успенский район и но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мативными правовыми актами муниципального образования Успенский район.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предоставляются на основании: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лесных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утвержденная схема расположения земельного участка или земельных участков на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дастровом плане территории, которая предусмотрена статьей 11.10 Земельного кодекса РФ.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ложений, предусмотренных пунктом 3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ществляется образование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в соответствии с основным видом разрешенного использования которых пред</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смотрено строительство зданий, сооружений, не допускается, за исключением случаев,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w:t>
      </w:r>
      <w:r w:rsidRPr="008E7746">
        <w:rPr>
          <w:rFonts w:ascii="Times New Roman" w:eastAsia="Times New Roman" w:hAnsi="Times New Roman" w:cs="Times New Roman"/>
          <w:bCs/>
          <w:sz w:val="24"/>
          <w:szCs w:val="24"/>
          <w:lang w:eastAsia="ru-RU"/>
        </w:rPr>
        <w:lastRenderedPageBreak/>
        <w:t>случаев, предусмотренных пунктом 6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Без проведения торгов осуществляется продажа: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комплексного освоения территории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индивидуального жилищного строительства (за исключением земельных участков,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сенных к имуществу общего пользования), членам этой некоммерческой организации или, 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ли это предусмотрено решением общего собрания членов этой некоммерческой организации, этой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ставленного некоммерческой организации, созданной гражданами, для комплексного осво</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территории в целях индивидуального жилищного строительства и относящегося к имущ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ству общего пользования, этой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ставленного юридическому лицу для ведения дачного хозяйства и относящегося к имуществу общего пользования, указанному юридическому лицу;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ких зданий, сооружений либо помещений в них в случаях, предусмотренных статьей 39.20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лиц, указанным юридическим лицам, за исключением лиц, указанных в пункте 2 статьи 39.9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ной организации в случаях, установленных Федеральным законом "Об обороте земель сел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скохозяйственного назначения";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и переданных в аренду гражданину или юридическому лицу, этому гражданину или эт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личного подсобного хозяйства в границах населенного пункта, садоводства, дачного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зяйства, гражданам или крестьянским (фермерским) хозяйствам для осуществления крестья</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ским (фермерским) хозяйством его деятельности в соответствии со статьей 39.18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собственности, заключается на торгах, проводимых в форме аукциона, за исключением случаев, предусмотренных пунктом 8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собственности, заключается без проведения торгов в случае предоставления: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1) земельного участка юридическим лицам в соответствии с указом или распоряжением Президента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Российской Федерации для размещения объектов социально-культурного назначения,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ализации масштабных инвестиционных проектов при условии соответствия указанных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инвестиционных проектов критериям, установленным Правительством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ям, установленным законами субъектов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а также юридическим лицам для размещения объектов, предназначенных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электро-, тепло-, газо- и водоснабжения, водоотведения, связи, нефтепроводов, объектов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комплексного освоения территории в ц</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лях индивидуального жилищного строительства, за исключением земельных участков,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зации, данной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в случаях, предусмотренных пунктом 5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лиц, этим землепользователям, за исключением юридических лиц, указанных в пункте 2 статьи 39.9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ной организации в случаях, установленных Федеральным законом "Об обороте земель сел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скохозяйственного назначения";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рым заключен договор о развитии застроенной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lastRenderedPageBreak/>
        <w:t>ческого класса или для комплексного освоения территории в целях строительства жилья эк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в целях строительства жилья экономического класса;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личного подсобного хозяйства в границах населенного пункта, садоводства, дачного 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зяйства, гражданам и крестьянским (фермерским) хозяйствам для осуществления крестья</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ским (фермерским) хозяйством его деятельности в соответствии со статьей 39.18 Земельного кодекса РФ;</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ства), для осуществления сельскохозяйственного производства, сохранения и развития трад</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имеет право на приобретение в собственность земельного участка,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ниципальных нужд либо ограничен в обороте;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вотных, ведения огородничества или земельного участка, расположенного за границами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ленного пункта, гражданину для ведения личного подсобного хозяйства;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20) земельного участка, необходимого для проведения работ, связанных с пользованием недрами, недропользователю;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номической зоны и на прилегающей к ней территории и по управлению этими и ранее созда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ными объектами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нием о муниципально-частном партнерстве, лицу, с которым заключены указанные соглаш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lastRenderedPageBreak/>
        <w:t>тельства и эксплуатации наемного дома социального использования лицу, заключившему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 об освоении территории в целях строительства и эксплуатации наемного дома комме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ческого использования или договор об освоении территории в целях строительства и эксплу</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или муниципальным образованием для освоения территорий в целях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и эксплуатации наемных домов социального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жений, если размещение этих объектов предусмотрено документами территориального план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 в качестве объектов федерального, регионального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бильных дорог;</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ства "Российские железные дороги" для размещения объектов инфраструктуры железнод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рожного транспорта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стиционного проекта в соответствии с инвестиционной декларацией;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ских ресурсов на основании решения о предоставлении их в пользование, договора о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дано этим арендатором до дня истечения срока действия ранее заключенного договора аренды такого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нового договора аренды такого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 xml:space="preserve">ключение договоров аренды земельных участков, находящихся в государственной или муниципальной собственности, на территории </w:t>
      </w:r>
      <w:r w:rsidR="009733B8">
        <w:rPr>
          <w:rFonts w:ascii="Times New Roman" w:eastAsia="Times New Roman" w:hAnsi="Times New Roman" w:cs="Times New Roman"/>
          <w:b/>
          <w:bCs/>
          <w:sz w:val="24"/>
          <w:szCs w:val="24"/>
          <w:lang w:eastAsia="ru-RU"/>
        </w:rPr>
        <w:t>Николаевск</w:t>
      </w:r>
      <w:r w:rsidR="006F4AFF">
        <w:rPr>
          <w:rFonts w:ascii="Times New Roman" w:eastAsia="Times New Roman" w:hAnsi="Times New Roman" w:cs="Times New Roman"/>
          <w:b/>
          <w:bCs/>
          <w:sz w:val="24"/>
          <w:szCs w:val="24"/>
          <w:lang w:eastAsia="ru-RU"/>
        </w:rPr>
        <w:t>ого</w:t>
      </w:r>
      <w:r w:rsidR="00905D1B" w:rsidRPr="008E7746">
        <w:rPr>
          <w:rFonts w:ascii="Times New Roman" w:eastAsia="Times New Roman" w:hAnsi="Times New Roman" w:cs="Times New Roman"/>
          <w:b/>
          <w:bCs/>
          <w:sz w:val="24"/>
          <w:szCs w:val="24"/>
          <w:lang w:eastAsia="ru-RU"/>
        </w:rPr>
        <w:t xml:space="preserve"> сельского</w:t>
      </w:r>
      <w:r w:rsidRPr="008E7746">
        <w:rPr>
          <w:rFonts w:ascii="Times New Roman" w:eastAsia="Times New Roman" w:hAnsi="Times New Roman" w:cs="Times New Roman"/>
          <w:b/>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дящихся в государственной или муниципальной собственности, или права на заключение 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данским кодексом Российской Федерации и Земельным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lastRenderedPageBreak/>
        <w:t>Статья 11. Приобретение прав на земельные участки, на которых расположены об</w:t>
      </w:r>
      <w:r w:rsidRPr="008E7746">
        <w:rPr>
          <w:rFonts w:ascii="Times New Roman" w:eastAsia="Times New Roman" w:hAnsi="Times New Roman" w:cs="Times New Roman"/>
          <w:b/>
          <w:bCs/>
          <w:sz w:val="24"/>
          <w:szCs w:val="24"/>
          <w:lang w:eastAsia="ru-RU"/>
        </w:rPr>
        <w:t>ъ</w:t>
      </w:r>
      <w:r w:rsidRPr="008E7746">
        <w:rPr>
          <w:rFonts w:ascii="Times New Roman" w:eastAsia="Times New Roman" w:hAnsi="Times New Roman" w:cs="Times New Roman"/>
          <w:b/>
          <w:bCs/>
          <w:sz w:val="24"/>
          <w:szCs w:val="24"/>
          <w:lang w:eastAsia="ru-RU"/>
        </w:rPr>
        <w:t>екты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ное право на приобретение земельных участков в собственность или в аренду имеют гра</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дане, юридические лица, являющиеся собственниками зданий, сооружений, расположенных на таких земельных участках.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рого невозможно осуществить без нарушений требований к образуемым или измененным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мельным участкам (далее - неделимый земельный участок), или помещения в указанных зд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нии, сооружении принадлежат нескольким лицам на праве частной собственности либо на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ком земельном участке расположены несколько зданий, сооружений, принадлежащих 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скольким лицам на праве частной собственности, эти лица имеют право на приобретение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кого земельного участка в общую долевую собственность или в аренду с множественностью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ются в уполномоченный орган.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земельного участка в аренду.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стью лиц на стороне арендатора.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ключается с лицами, которые подписали этот договор аренды и представили его в уполном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ченный орган в указанный срок.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ды земельного участка, подписанного в соответствии с пунктом 6 настоящей статьи арендат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рами земельного участка, уполномоченный орган обязан обратиться в суд с требованием о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жение, если ни один из указанных правообладателей не обратился с заявлением о приобрет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права на земельный участок.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наст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участка, предоставляемого в соответствии с пунктами 2 - 4 настоящей статьи, дол</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ны быть соразмерны долям в праве на здание, сооружение или помещения в них, принадл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принадлежащих нескольким юридическим лицам на праве оперативного управления, 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кой земельный участок предоставляется в постоянное (бессрочное) пользование лицу, в оп</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ративном управлении которого находится наибольшая площадь помещений в здании, соор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ношении земельного участка. Плата за сервитут устанавливается в размере, равном ставке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мельного налога, рассчитанном пропорционально площади зданий, сооружений или помещ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в них, предоставленных указанным лицам на праве оперативного управления.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гоквартирный дом и иные входящие в состав общего имущества многоквартирного дома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екты недвижимого имущества, устанавливаются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5. ПРЕКРАЩЕНИЕ И ОГРАНИЧЕНИЕ ПРАВ НА ЗЕМЕЛЬНЫЕ УЧАС</w:t>
      </w:r>
      <w:r w:rsidRPr="008E7746">
        <w:rPr>
          <w:rFonts w:ascii="Times New Roman" w:eastAsia="Times New Roman" w:hAnsi="Times New Roman" w:cs="Times New Roman"/>
          <w:b/>
          <w:bCs/>
          <w:sz w:val="24"/>
          <w:szCs w:val="24"/>
          <w:lang w:eastAsia="ru-RU"/>
        </w:rPr>
        <w:t>Т</w:t>
      </w:r>
      <w:r w:rsidRPr="008E7746">
        <w:rPr>
          <w:rFonts w:ascii="Times New Roman" w:eastAsia="Times New Roman" w:hAnsi="Times New Roman" w:cs="Times New Roman"/>
          <w:b/>
          <w:bCs/>
          <w:sz w:val="24"/>
          <w:szCs w:val="24"/>
          <w:lang w:eastAsia="ru-RU"/>
        </w:rPr>
        <w:t>КИ. СЕРВИТУТЫ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12. Прекращение прав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ляются гражданским и земельным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тут)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том результатов общественных слушаний</w:t>
      </w:r>
      <w:r w:rsidRPr="008E7746">
        <w:rPr>
          <w:rFonts w:ascii="Times New Roman" w:eastAsia="Times New Roman" w:hAnsi="Times New Roman" w:cs="Times New Roman"/>
          <w:bCs/>
          <w:i/>
          <w:sz w:val="24"/>
          <w:szCs w:val="24"/>
          <w:lang w:eastAsia="ru-RU"/>
        </w:rPr>
        <w:t>.</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Могут устанавливаться публичные сервитуты для: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бодного доступа граждан к водному объекту общего пользования и его береговой полосе;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трических и других линий и сетей, а также объектов транспортной инфраструктуры;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ственных геодезических сетей, гравиметрических пунктов, нивелирных пунктов и подъездов к ним;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проведения дренажных работ на земельном участке;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8E7746">
        <w:rPr>
          <w:rFonts w:ascii="Times New Roman" w:eastAsia="Times New Roman" w:hAnsi="Times New Roman" w:cs="Times New Roman"/>
          <w:bCs/>
          <w:i/>
          <w:sz w:val="24"/>
          <w:szCs w:val="24"/>
          <w:lang w:eastAsia="ru-RU"/>
        </w:rPr>
        <w:t>;</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мельных участках в сроки, продолжительность которых соответствует местным условиям и обычаям;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использования земельного участка в целях охоты, рыболовства, аквакультуры (рыб</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водства);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следовательских и других работ;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Сервитут может быть срочным или постоянным.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мерную плату от лиц, в интересах которых установлен сервитут, если иное не предусмотрено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ниям в использовании земельного участка, его собственник вправе требовать от органа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дарственной власти или органа местного самоуправления, установивших публичный сервитут, соразмерную плату.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ниям в использовании земельного участка, его собственник вправе требовать от органа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дарственной власти или органа местного самоуправления, установивших публичный сервитут, соразмерную плату.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коном "О государственной регистрации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ред. Федерального закона от 03.07.2016 N 361-ФЗ)</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женерных коммуникаций, их эксплуатации, а также для строительства, реконструкции,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lastRenderedPageBreak/>
        <w:t>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сении изменений в отдельные законодательные акты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14. Ограничение прав на землю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дексом Российской Федерации,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сти в охранных, санитарно-защитных зонах;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дородного слоя почвы, естественной среды обитания, путей миграции диких животных;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ставлении прав на земельный участок, находящийся в государственной или муниципальной собственности;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мельным кодексом Российской Федерации,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ный участок к другому лицу.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рядке, которые установлены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федеральным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w:t>
      </w:r>
      <w:r w:rsidRPr="008E7746">
        <w:rPr>
          <w:rFonts w:ascii="Times New Roman" w:eastAsia="Times New Roman" w:hAnsi="Times New Roman" w:cs="Times New Roman"/>
          <w:b/>
          <w:bCs/>
          <w:sz w:val="24"/>
          <w:szCs w:val="24"/>
          <w:lang w:eastAsia="ru-RU"/>
        </w:rPr>
        <w:t>ъ</w:t>
      </w:r>
      <w:r w:rsidRPr="008E7746">
        <w:rPr>
          <w:rFonts w:ascii="Times New Roman" w:eastAsia="Times New Roman" w:hAnsi="Times New Roman" w:cs="Times New Roman"/>
          <w:b/>
          <w:bCs/>
          <w:sz w:val="24"/>
          <w:szCs w:val="24"/>
          <w:lang w:eastAsia="ru-RU"/>
        </w:rPr>
        <w:t>ектов капитального строительства физическими и юридическими лицами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15. Градостроительный регламент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в границах территориальной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ществующего и планируемого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3) функциональных зон и характеристик их планируемого развития, определенных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ментами территориального планирования муниципальных образований;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видов территориальных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ных территорий, иных природных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ный реестр объектов культурного наследия (памятников истории и культуры) народов Ро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сийской Федерации, а также в границах территорий памятников или ансамблей, которые я</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ляются выявленными объектами культурного наследия и решения о режиме содержания, п</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раметрах реставрации, консервации, воссоздания, ремонта и приспособлении которых прин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маются в порядке, установленном законодательством Российской Федерации об охране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 границах территорий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предоставленные для добычи полезных ископаемых.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пользования территорий градостроительные регламенты устанавливаются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риторий (за исключением земель лечебно-оздоровительных местностей и курортов), сельск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хозяйственных угодий в составе земель сельскохозяйственного назначения,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расположенных в границах особых экономических зон и территорий опережающего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циально-экономического развития.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Использование земельных участков, на которые действие градостроительных регламе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ченными органами исполнительной власти субъектов Российской Федерации или уполном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ченными органами местного самоуправления в соответствии с федеральными законами.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пользование земельных участков в границах особых экономических зон определяется орган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ми управления особыми экономическими зонами.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пользования, предельные (минимальные и (или) максимальные) размеры и предельные пар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метрам разрешенного строительства, реконструкции. Изменение видов разрешенного испол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зования указанных земельных участков и объектов капитального строительства может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ществляться путем приведения их в соответствие с видами разрешенного использования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мельных участков и объектов капитального строительства, установленными градостроител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lastRenderedPageBreak/>
        <w:t>ным регламентом.</w:t>
      </w:r>
    </w:p>
    <w:p w:rsidR="00270DAC" w:rsidRPr="001258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ральными законами может быть наложен запрет на использование таких земельных участков и объектов.</w:t>
      </w:r>
    </w:p>
    <w:p w:rsidR="001258EE" w:rsidRPr="001258EE" w:rsidRDefault="00537B6E" w:rsidP="001258EE">
      <w:pPr>
        <w:pStyle w:val="Standard"/>
        <w:tabs>
          <w:tab w:val="left" w:pos="851"/>
          <w:tab w:val="left" w:pos="1134"/>
        </w:tabs>
        <w:jc w:val="both"/>
        <w:rPr>
          <w:lang w:val="ru-RU"/>
        </w:rPr>
      </w:pPr>
      <w:r w:rsidRPr="001258EE">
        <w:rPr>
          <w:rFonts w:eastAsia="Times New Roman" w:cs="Times New Roman"/>
          <w:bCs/>
          <w:lang w:eastAsia="ru-RU"/>
        </w:rPr>
        <w:t xml:space="preserve"> 11. </w:t>
      </w:r>
      <w:r w:rsidR="001258EE" w:rsidRPr="001258EE">
        <w:rPr>
          <w:lang w:val="ru-RU"/>
        </w:rPr>
        <w:t>Не допускается ограничение общего доступа к территориям, сформированным в соответствии с перечнем видов объектов, разрешение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w:t>
      </w:r>
    </w:p>
    <w:p w:rsidR="00537B6E" w:rsidRPr="00537B6E" w:rsidRDefault="00537B6E" w:rsidP="00537B6E">
      <w:pPr>
        <w:widowControl w:val="0"/>
        <w:tabs>
          <w:tab w:val="left" w:pos="1515"/>
        </w:tabs>
        <w:autoSpaceDE w:val="0"/>
        <w:autoSpaceDN w:val="0"/>
        <w:spacing w:before="9" w:after="0" w:line="230" w:lineRule="auto"/>
        <w:ind w:right="170"/>
        <w:jc w:val="both"/>
        <w:rPr>
          <w:rFonts w:ascii="Times New Roman" w:hAnsi="Times New Roman" w:cs="Times New Roman"/>
          <w:sz w:val="24"/>
          <w:szCs w:val="24"/>
        </w:rPr>
      </w:pPr>
    </w:p>
    <w:p w:rsidR="00537B6E" w:rsidRPr="008E7746" w:rsidRDefault="00537B6E"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может быть следующих видов: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основные виды разрешенного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условно разрешенные виды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ториальной зоне, в отношении которой устанавливается градостроительный регламент.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градостроительным регламентом при условии соблюдения требований технических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ципальных унитарных предприятий, выбираются самостоятельно без дополнительных разр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шений и согласования.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строительных регламентов не распространяется или для которых градостроительные регл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менты не устанавливаются, на другой вид такого использования принимаются в соответствии с федеральными законами.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либо об отказе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w:t>
      </w:r>
      <w:r w:rsidRPr="008E7746">
        <w:rPr>
          <w:rFonts w:ascii="Times New Roman" w:eastAsia="Times New Roman" w:hAnsi="Times New Roman" w:cs="Times New Roman"/>
          <w:b/>
          <w:bCs/>
          <w:sz w:val="24"/>
          <w:szCs w:val="24"/>
          <w:lang w:eastAsia="ru-RU"/>
        </w:rPr>
        <w:t>к</w:t>
      </w:r>
      <w:r w:rsidRPr="008E7746">
        <w:rPr>
          <w:rFonts w:ascii="Times New Roman" w:eastAsia="Times New Roman" w:hAnsi="Times New Roman" w:cs="Times New Roman"/>
          <w:b/>
          <w:bCs/>
          <w:sz w:val="24"/>
          <w:szCs w:val="24"/>
          <w:lang w:eastAsia="ru-RU"/>
        </w:rPr>
        <w:t>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дельные параметры разрешенного строительства, реконструкции объектов капитального 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ительства включают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стимого размещения зданий, строений, сооружений, за пределами которых запрещено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ные и (или) максимальные) размеры земельных участков, предельные параметры разрешенн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строительства, реконструкции объектов капитального строительства не подлежат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и предельными параметрами разрешенного строительства, реконструкции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капитального строительства и сочетаниями таких размеров и параметров.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w:t>
      </w:r>
      <w:r w:rsidRPr="008E7746">
        <w:rPr>
          <w:rFonts w:ascii="Times New Roman" w:eastAsia="Times New Roman" w:hAnsi="Times New Roman" w:cs="Times New Roman"/>
          <w:b/>
          <w:bCs/>
          <w:sz w:val="24"/>
          <w:szCs w:val="24"/>
          <w:lang w:eastAsia="ru-RU"/>
        </w:rPr>
        <w:t>с</w:t>
      </w:r>
      <w:r w:rsidRPr="008E7746">
        <w:rPr>
          <w:rFonts w:ascii="Times New Roman" w:eastAsia="Times New Roman" w:hAnsi="Times New Roman" w:cs="Times New Roman"/>
          <w:b/>
          <w:bCs/>
          <w:sz w:val="24"/>
          <w:szCs w:val="24"/>
          <w:lang w:eastAsia="ru-RU"/>
        </w:rPr>
        <w:t>пользования земельного участка или объекта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ительства (далее - разрешение на условно разрешенный вид использования), направляет зая</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ление о предоставлении разрешения на условно разрешенный вид использования в комиссию.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Вопрос о предоставлении разрешения на условно разрешенный вид использования по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лежит обсуждению на публичных слушаниях. Порядок организации и проведения публичных слушаний определяется уставом муниципального образования Успенский район и (или) но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мативными правовыми актами представительного органа муниципального образования Успенский район с учетом положений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В целях соблюдения права человека на благоприятные условия жизнедеятельности, </w:t>
      </w:r>
      <w:r w:rsidRPr="008E7746">
        <w:rPr>
          <w:rFonts w:ascii="Times New Roman" w:eastAsia="Times New Roman" w:hAnsi="Times New Roman" w:cs="Times New Roman"/>
          <w:bCs/>
          <w:sz w:val="24"/>
          <w:szCs w:val="24"/>
          <w:lang w:eastAsia="ru-RU"/>
        </w:rPr>
        <w:lastRenderedPageBreak/>
        <w:t>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решенный вид использования проводятся с участием граждан, проживающих в пределах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риториальной зоны, в границах которой расположен земельный участок или объект капитал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подверженных риску такого негативного воздействия.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Комиссия направляет сообщения о проведении публичных слушаний по вопросу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ставления разрешения на условно разрешенный вид использования правообладателям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являющихся частью объекта капитального строительства, применительно к которому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шения на условно разрешенный вид использования.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касающиеся указанного вопроса, для включения их в протокол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Заключение о результатах публичных слушаний по вопросу предоставления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на условно разрешенный вид использования подлежит опубликованию в порядке, уст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новленном для официального опубликования муниципальных правовых актов, иной офиц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альной информации,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Срок проведения публичных слушаний с момента оповещения жителей </w:t>
      </w:r>
      <w:r w:rsidR="009733B8">
        <w:rPr>
          <w:rFonts w:ascii="Times New Roman" w:eastAsia="Times New Roman" w:hAnsi="Times New Roman" w:cs="Times New Roman"/>
          <w:bCs/>
          <w:sz w:val="24"/>
          <w:szCs w:val="24"/>
          <w:lang w:eastAsia="ru-RU"/>
        </w:rPr>
        <w:t>Николаевск</w:t>
      </w:r>
      <w:r w:rsidR="006F4AFF">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Успе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ский район и (или) нормативными правовыми актами представительного органа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образования Успенский район и не может быть более одного месяца.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На основании заключения о результатах публичных слушаний по вопросу о предоста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лении разрешения на условно разрешенный вид использования комиссия осуществляет подг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товку рекомендаций о предоставлении разрешения на условно разрешенный вид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или об отказе в предоставлении такого разрешения с указанием причин принятого 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 направляет их главе администрации.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На основании указанных в части 8 настоящей статьи рекомендаций глава администр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в течение трех дней со дня поступления таких рекомендаций принимает решение о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ставлении разрешения на условно разрешенный вид использования или об отказе в предоста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лении такого разрешения. Указанное решение подлежит опубликованию в порядке, устано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если условно разрешенный вид использования земельного участка или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 xml:space="preserve">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w:t>
      </w:r>
      <w:r w:rsidRPr="008E7746">
        <w:rPr>
          <w:rFonts w:ascii="Times New Roman" w:eastAsia="Times New Roman" w:hAnsi="Times New Roman" w:cs="Times New Roman"/>
          <w:bCs/>
          <w:sz w:val="24"/>
          <w:szCs w:val="24"/>
          <w:lang w:eastAsia="ru-RU"/>
        </w:rPr>
        <w:lastRenderedPageBreak/>
        <w:t>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ставлении разрешения на условно разрешенный вид использования такому лицу принимается без проведения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DC3844" w:rsidRPr="008E7746" w:rsidRDefault="00DC3844"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DC3844" w:rsidRPr="008E7746" w:rsidRDefault="00DC3844"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блюдении требований технических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 о предоставлении разрешения на отклонение от предельных параметров разр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шенного строительства, реконструкции объектов капитального строительства подлежит 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суждению на публичных слушаниях, проводимых в порядке, определенном уставом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пального образования Успенский район и (или) нормативными правовыми актами представ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тельного органа муниципального образования Успенский район с учетом положений, пред</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смотренных статьей </w:t>
      </w:r>
      <w:r w:rsidR="00296D38"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Градостроительного кодекса Российской Федерации.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реконструкции объектов капитального строительства, несет физическое или юрид</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ческое лицо, заинтересованное в предоставлении такого разрешения.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основании заключения о результатах публичных слушаний по вопросу о предоста</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лении разрешения на отклонение от предельных параметров разрешенного строительства,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конструкции объектов капитального строительства комиссия осуществляет подготовку рек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мендаций о предоставлении такого разрешения или об отказе в предоставлении такого разр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шения с указанием причин принятого решения и направляет указанные рекомендации главе администрации.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нение от предельных параметров разрешенного строительства, реконструкции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тального строительства или об отказе в предоставлении такого разрешения с указанием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чин принятого решения.</w:t>
      </w: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реконструкции объектов капитального строительства или об отказе в предоставл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такого разрешения.</w:t>
      </w:r>
    </w:p>
    <w:p w:rsidR="00537B6E" w:rsidRPr="00994455" w:rsidRDefault="00537B6E"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00994455" w:rsidRPr="00994455">
        <w:rPr>
          <w:rFonts w:ascii="Times New Roman" w:hAnsi="Times New Roman" w:cs="Times New Roman"/>
          <w:sz w:val="24"/>
          <w:szCs w:val="24"/>
        </w:rPr>
        <w:t>Разрешение на отклонение от предельных параметров разрешенного строительства, р</w:t>
      </w:r>
      <w:r w:rsidR="00994455" w:rsidRPr="00994455">
        <w:rPr>
          <w:rFonts w:ascii="Times New Roman" w:hAnsi="Times New Roman" w:cs="Times New Roman"/>
          <w:sz w:val="24"/>
          <w:szCs w:val="24"/>
        </w:rPr>
        <w:t>е</w:t>
      </w:r>
      <w:r w:rsidR="00994455" w:rsidRPr="00994455">
        <w:rPr>
          <w:rFonts w:ascii="Times New Roman" w:hAnsi="Times New Roman" w:cs="Times New Roman"/>
          <w:sz w:val="24"/>
          <w:szCs w:val="24"/>
        </w:rPr>
        <w:t xml:space="preserve">конструкции объектов капитального строительства может предоставляться правообладателям </w:t>
      </w:r>
      <w:r w:rsidR="00994455" w:rsidRPr="00994455">
        <w:rPr>
          <w:rFonts w:ascii="Times New Roman" w:hAnsi="Times New Roman" w:cs="Times New Roman"/>
          <w:sz w:val="24"/>
          <w:szCs w:val="24"/>
        </w:rPr>
        <w:lastRenderedPageBreak/>
        <w:t>земельных участков конфигурация, инженерно-геологические либо иные характеристики к</w:t>
      </w:r>
      <w:r w:rsidR="00994455" w:rsidRPr="00994455">
        <w:rPr>
          <w:rFonts w:ascii="Times New Roman" w:hAnsi="Times New Roman" w:cs="Times New Roman"/>
          <w:sz w:val="24"/>
          <w:szCs w:val="24"/>
        </w:rPr>
        <w:t>о</w:t>
      </w:r>
      <w:r w:rsidR="00994455" w:rsidRPr="00994455">
        <w:rPr>
          <w:rFonts w:ascii="Times New Roman" w:hAnsi="Times New Roman" w:cs="Times New Roman"/>
          <w:sz w:val="24"/>
          <w:szCs w:val="24"/>
        </w:rPr>
        <w:t>торых неблагоприятны для застройки только при наличии заключений аккредитованных эк</w:t>
      </w:r>
      <w:r w:rsidR="00994455" w:rsidRPr="00994455">
        <w:rPr>
          <w:rFonts w:ascii="Times New Roman" w:hAnsi="Times New Roman" w:cs="Times New Roman"/>
          <w:sz w:val="24"/>
          <w:szCs w:val="24"/>
        </w:rPr>
        <w:t>с</w:t>
      </w:r>
      <w:r w:rsidR="00994455" w:rsidRPr="00994455">
        <w:rPr>
          <w:rFonts w:ascii="Times New Roman" w:hAnsi="Times New Roman" w:cs="Times New Roman"/>
          <w:sz w:val="24"/>
          <w:szCs w:val="24"/>
        </w:rPr>
        <w:t>пертов подтверждающих факт наличия таких неблагоприятных характеристик рассматрива</w:t>
      </w:r>
      <w:r w:rsidR="00994455" w:rsidRPr="00994455">
        <w:rPr>
          <w:rFonts w:ascii="Times New Roman" w:hAnsi="Times New Roman" w:cs="Times New Roman"/>
          <w:sz w:val="24"/>
          <w:szCs w:val="24"/>
        </w:rPr>
        <w:t>е</w:t>
      </w:r>
      <w:r w:rsidR="00994455" w:rsidRPr="00994455">
        <w:rPr>
          <w:rFonts w:ascii="Times New Roman" w:hAnsi="Times New Roman" w:cs="Times New Roman"/>
          <w:sz w:val="24"/>
          <w:szCs w:val="24"/>
        </w:rPr>
        <w:t>мого земельного участка, а также прямую зависимость таких характеристик с испрашиваем</w:t>
      </w:r>
      <w:r w:rsidR="00994455" w:rsidRPr="00994455">
        <w:rPr>
          <w:rFonts w:ascii="Times New Roman" w:hAnsi="Times New Roman" w:cs="Times New Roman"/>
          <w:sz w:val="24"/>
          <w:szCs w:val="24"/>
        </w:rPr>
        <w:t>ы</w:t>
      </w:r>
      <w:r w:rsidR="00994455" w:rsidRPr="00994455">
        <w:rPr>
          <w:rFonts w:ascii="Times New Roman" w:hAnsi="Times New Roman" w:cs="Times New Roman"/>
          <w:sz w:val="24"/>
          <w:szCs w:val="24"/>
        </w:rPr>
        <w:t>ми отклонениями от предельных параметров.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20. Общие положения 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целях обесп</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документации по планировке территории в целях размещения объектов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применительно к территории, в границах которой не предусматр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Подготовка документации по планировке территории в целях размещения объекта 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питального строительства является обязательной в следующих случаях: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го или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 законодательством образование земельных участков осуществляется только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проектом межевания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такого линейного объекта не требуются предоставление земельных участков, находящи</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ся в государственной или муниципальной собственности, и установление сервитутов). 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Видами документации по планировке территории являются: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планировки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 межевания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Проект планировки территории является основой для подготовки проекта межевания </w:t>
      </w:r>
      <w:r w:rsidRPr="008E7746">
        <w:rPr>
          <w:rFonts w:ascii="Times New Roman" w:eastAsia="Times New Roman" w:hAnsi="Times New Roman" w:cs="Times New Roman"/>
          <w:bCs/>
          <w:sz w:val="24"/>
          <w:szCs w:val="24"/>
          <w:lang w:eastAsia="ru-RU"/>
        </w:rPr>
        <w:lastRenderedPageBreak/>
        <w:t>территории, за исключением случаев, предусмотренных частью 5 настоящей статьи. Подг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товка проекта межевания территории осуществляется в составе проекта планировки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рии или в виде отдельного документа.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Подготовка документации по планировке территории осуществляется в отношении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деляемых проектом планировки территории одного или нескольких смежных элементов пл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нировочной структуры, определенных правилами землепользования и застройки территор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Подготовка графической части документации по планировке территории осуществляе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ственного реестра недвижимости;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нов, требования к которым устанавливаются уполномоченным федеральным органом испо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частью 2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ровке территории, порядок их выполнения, а также случаи, при которых требуется их выпо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нение, устанавливаются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полняются в целях получения: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капитального строительства, уточнения их предельных параметров, установления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ных мероприятий (далее - инженерная подготовка), инженерной защите и благоустройству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ментов программой инженерных изысканий, разработанной на основе задания лица, приня</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шего решение о подготовке документации по планировке территории в соответствии с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ности указанных условий.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22. Проекты планировки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ждению, и материалов по ее обоснованию.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линейных объектов, устанавливается федеральным органом исполнительной власти,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ности и параметрах застройки территории (в пределах, установленных градостроительным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гламентом), о характеристиках объектов капитального строительства жилого, производстве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программыкомплексного развития тран</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структуры.Для зон планируемого размещения объектов федерального значения, объектов регионального зн</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ях по обеспечению сохранения применительно к территориальным зонам, в которых планир</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лей территориальной доступности таких объектов для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струкции необходимых для функционирования таких объектов и обеспечения жизнедеятел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ности граждан объектов коммунальной, транспортной, социальной инфраструктур, в том чи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ле объектов, включенных в программы комплексного развития систем коммунальной инфр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lastRenderedPageBreak/>
        <w:t>структуры, программы комплексного развития транспортной инфраструктуры, программы комплексного развития социальной инфраструктуры.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полнителем работ программой инженерных изысканий, в случаях, если выполнение таких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вающую существующие и прогнозные потребности в транспортном обеспечении на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рии, а также схему организации улично-дорожной сети;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тории объектами коммунальной, транспортной, социальной инфраструктур и расчетным пок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зателям максимально допустимого уровня территориальной доступности таких объектов для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в том числе линейных объектов, объектов, подлежащих сносу, объектов незаве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шенного строительства, а также проходы к водным объектам общего пользования и их берег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вым полосам;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в соответствии с проектом планировки территории (в отношении элементов планир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вочной структуры, расположенных в жилых или общественно-деловых зонах);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ской обороне;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перечень мероприятий по охране окружающей среды;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Состав и содержание проектов планировки территории, предусматривающих размещ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ние одного или нескольких линейных объектов, устанавливаются Правительством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23. Проекты межевания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Подготовка проекта межевания территории осуществляется применительно к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ной зоны и (или) границах установленной схемой территориального планирования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пального района, генеральным планом поселения, городского округа функциональной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установления, изменения, отмены красных линий для застроенных территорий, в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бой исключительно изменение границ территории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нию, и материалов по обоснованию этого проекта.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тежи межевания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ные способы их образования;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На чертежах межевания территории отображаются: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ществляется в составе проекта планировки территории) и существующих элементов планир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вочной 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зуемых земельных участков, в том числе в отношении которых предполагаются их резервир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вание и (или) изъятие для государственных или муниципальных нужд;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зон действия публичных сервитутов.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границы существующих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границы особо охраняемых природных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территорий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строительным кодексом Российской Федерации. В целях подготовки проекта межевания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lastRenderedPageBreak/>
        <w:t>ритории допускается использование материалов и результатов инженерных изысканий, пол</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ченных для подготовки проекта планировки данной территории, в течение не более чем пяти лет со дня их выполнения.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w:t>
      </w:r>
      <w:r w:rsidRPr="008E7746">
        <w:rPr>
          <w:rFonts w:ascii="Times New Roman" w:eastAsia="Times New Roman" w:hAnsi="Times New Roman" w:cs="Times New Roman"/>
          <w:bCs/>
          <w:sz w:val="24"/>
          <w:szCs w:val="24"/>
          <w:lang w:eastAsia="ru-RU"/>
        </w:rPr>
        <w:t>х</w:t>
      </w:r>
      <w:r w:rsidRPr="008E7746">
        <w:rPr>
          <w:rFonts w:ascii="Times New Roman" w:eastAsia="Times New Roman" w:hAnsi="Times New Roman" w:cs="Times New Roman"/>
          <w:bCs/>
          <w:sz w:val="24"/>
          <w:szCs w:val="24"/>
          <w:lang w:eastAsia="ru-RU"/>
        </w:rPr>
        <w:t>ническими регламентами, сводами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ложению границ земельных участков, образование которых предусмотрено данной схемой.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случае подготовки проекта межевания территории, расположенной в границах эл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мента или элементов планировочной структуры, утвержденных проектом планировки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ного в границах территории, в отношении которой не предусматривается осуществление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постановлением Правительства Российской Федерации от 30 апреля 2014 года № 403 «Об исчерпывающем перечне процедур в сфере жилищного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ганизации жилых, общественных, производственных и рекреационных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ры в условиях необходимости повышения эффективности использования территорий Красн</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ведения оценки архитектурно-градостроительного облика объекта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с учетом: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ристических) характеристик объекта капитального строительства в существующую среду и сложившуюся застройку;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зований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вания среды, благоприятной для жизнедеятельности населения.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осуществляется в отношении следующих вновь возводимых и реконструируемых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объекты краевого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уникальные объекты;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щие высокое социально-культурное, градостроительное значение для города или иного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ленного пункта, расположенные на основных магистральных улицах, главных улицах и пл</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тие объектов культурного наследия (местного, муниципального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ные объекты.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r w:rsidR="009733B8">
        <w:rPr>
          <w:rFonts w:ascii="Times New Roman" w:eastAsia="Times New Roman" w:hAnsi="Times New Roman" w:cs="Times New Roman"/>
          <w:bCs/>
          <w:sz w:val="24"/>
          <w:szCs w:val="24"/>
          <w:lang w:eastAsia="ru-RU"/>
        </w:rPr>
        <w:t>Николаевск</w:t>
      </w:r>
      <w:r w:rsidR="006F4AFF">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устанавливается соответствующим нормативно-правовым актом, в соо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тельном плане земельного участка.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менительно к территории муниципального образования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поселения, территории городского округа, за исключением случаев, указанных в 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ментации по планировке территории не требуется.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сайта)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ниципального образования Успенский район свои предложения о порядке, сроках подготовки и содержании документации по планировке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Орган местного самоуправления Успенского района осуществляет проверку докуме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тации по планировке территории на соответствие требованиям, установленным частью 10 ст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тьи 45 Градостроительного кодекса Российской Федерации. По результатам проверки указа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ные органы принимают соответствующее решение о направлении документации по планиро</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ке территории главе муниципального образования или об отклонении такой документации и о направлении ее на доработку.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Проекты планировки территории и проекты межевания территории, решение об утве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ждении которых принимается в соответствии с Градостроительным кодексом Российской Ф</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дерации органами местного самоуправления, до их утверждения подлежат обязательному ра</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смотрению на публичных слушаниях.</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5.1. Публичные слушания по проекту планировки территории и проекту межевания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тории не проводятся, если они подготовлены в отношении: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территории, в границах которой в соответствии с правилами землепользования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стройки предусматривается осуществление деятельности по комплексному и устойчивому развитию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территории в границах земельного участка, предоставленного некоммерческой орган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территории для размещения линейных объектов в границах земель лесного фонда.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Порядок организации и проведения публичных слушаний по проекту планировки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и проекту межевания территории определяется уставом муниципального образования Успенский район и (или) нормативными правовыми актами представительного органа мун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ципального образования Успенский район с учетом положений настоящей статьи.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лизацией таких проектов.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можности для выражения своего мнения.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Участники публичных слушаний по проекту планировки территории и проекту межев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ния территории вправе представить в уполномоченный на проведение публичных слушаний орган местного самоуправления </w:t>
      </w:r>
      <w:r w:rsidR="006A34E9" w:rsidRPr="008E7746">
        <w:rPr>
          <w:rFonts w:ascii="Times New Roman" w:eastAsia="Times New Roman" w:hAnsi="Times New Roman" w:cs="Times New Roman"/>
          <w:bCs/>
          <w:sz w:val="24"/>
          <w:szCs w:val="24"/>
          <w:lang w:eastAsia="ru-RU"/>
        </w:rPr>
        <w:t>Успен</w:t>
      </w:r>
      <w:r w:rsidRPr="008E7746">
        <w:rPr>
          <w:rFonts w:ascii="Times New Roman" w:eastAsia="Times New Roman" w:hAnsi="Times New Roman" w:cs="Times New Roman"/>
          <w:bCs/>
          <w:sz w:val="24"/>
          <w:szCs w:val="24"/>
          <w:lang w:eastAsia="ru-RU"/>
        </w:rPr>
        <w:t>ского района свои предложения и замечания, касающ</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еся проекта планировки территории или проекта межевания территории, для включения их в протокол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циального опубликования муниципальных правовых актов, иной официальной информации, и </w:t>
      </w:r>
      <w:r w:rsidRPr="008E7746">
        <w:rPr>
          <w:rFonts w:ascii="Times New Roman" w:eastAsia="Times New Roman" w:hAnsi="Times New Roman" w:cs="Times New Roman"/>
          <w:bCs/>
          <w:sz w:val="24"/>
          <w:szCs w:val="24"/>
          <w:lang w:eastAsia="ru-RU"/>
        </w:rPr>
        <w:lastRenderedPageBreak/>
        <w:t>размещается на официальном сайте муниципального образования Успенский район (при наличии официального сайта городского округа)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Срок проведения публичных слушаний со дня оповещения жителей муниципального образования Успенский район о времени и месте их проведения до дня опубликования закл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чения о результатах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ципального образования Успенский район и не может быть менее одного месяца и более трех месяцев.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Орган местного самоуправления муниципального образования Успенский район направляет соответственно главе администрации муниципального образования подготовле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w:t>
      </w:r>
      <w:r w:rsidRPr="008E7746">
        <w:rPr>
          <w:rFonts w:ascii="Times New Roman" w:eastAsia="Times New Roman" w:hAnsi="Times New Roman" w:cs="Times New Roman"/>
          <w:bCs/>
          <w:sz w:val="24"/>
          <w:szCs w:val="24"/>
          <w:lang w:eastAsia="ru-RU"/>
        </w:rPr>
        <w:t>ч</w:t>
      </w:r>
      <w:r w:rsidRPr="008E7746">
        <w:rPr>
          <w:rFonts w:ascii="Times New Roman" w:eastAsia="Times New Roman" w:hAnsi="Times New Roman" w:cs="Times New Roman"/>
          <w:bCs/>
          <w:sz w:val="24"/>
          <w:szCs w:val="24"/>
          <w:lang w:eastAsia="ru-RU"/>
        </w:rPr>
        <w:t>ных слушаний не позднее чем через пятнадцать дней со дня проведения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ной лицами, указанными в части 1.1 статьи 45 Градостроительного кодекса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и направления ее на доработку является несоответствие такой документации требов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ритории не допускается.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ального сайта муниципального образования)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В случае, если физическое или юридическое лицо обращается в орган местного сам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управления с заявлением о выдаче ему градостроительного плана земельного участка, пров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дение процедур, предусмотренных частями 1-14 настоящей статьи, не требуется. Орган мес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ган местного самоуправления предоставляет заявителю градостроительный план земельного участка без взимания платы.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8. ПРОВЕДЕНИЕ ПУБЛИЧНЫХ СЛУШАНИЙ ПО ВОПРОСАМ ЗЕМЛ</w:t>
      </w:r>
      <w:r w:rsidRPr="008E7746">
        <w:rPr>
          <w:rFonts w:ascii="Times New Roman" w:eastAsia="Times New Roman" w:hAnsi="Times New Roman" w:cs="Times New Roman"/>
          <w:b/>
          <w:bCs/>
          <w:sz w:val="24"/>
          <w:szCs w:val="24"/>
          <w:lang w:eastAsia="ru-RU"/>
        </w:rPr>
        <w:t>Е</w:t>
      </w:r>
      <w:r w:rsidRPr="008E7746">
        <w:rPr>
          <w:rFonts w:ascii="Times New Roman" w:eastAsia="Times New Roman" w:hAnsi="Times New Roman" w:cs="Times New Roman"/>
          <w:b/>
          <w:bCs/>
          <w:sz w:val="24"/>
          <w:szCs w:val="24"/>
          <w:lang w:eastAsia="ru-RU"/>
        </w:rPr>
        <w:t>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ством Краснодарского края, Уставом муниципального образования, настоящими Правилами.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Публичные слушания проводятся с целью: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лям объектов недвижимости, оказавшимся в непосредственной близости к земельным учас</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кам, на которых планируется осуществить строительство, реконструкцию, а также владельцам </w:t>
      </w:r>
      <w:r w:rsidRPr="008E7746">
        <w:rPr>
          <w:rFonts w:ascii="Times New Roman" w:eastAsia="Times New Roman" w:hAnsi="Times New Roman" w:cs="Times New Roman"/>
          <w:bCs/>
          <w:sz w:val="24"/>
          <w:szCs w:val="24"/>
          <w:lang w:eastAsia="ru-RU"/>
        </w:rPr>
        <w:lastRenderedPageBreak/>
        <w:t>объектов недвижимости тем видом деятельности, по поводу которого испрашивается спец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альное согласование;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шений по землепользованию и застройке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Публичные слушания по вопросам землепользования и застройки организуются в сл</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чаях, когда рассматриваются следующие вопросы: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ла землепользования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планировки территорий, проекты межевания;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мельных участков 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струкции объектов капитального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9. ВНЕСЕНИЕ ИЗМЕНЕНИЙ В ПРАВИЛА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ния и застройки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несоответствие Правил генеральному плану </w:t>
      </w:r>
      <w:r w:rsidR="009733B8">
        <w:rPr>
          <w:rFonts w:ascii="Times New Roman" w:eastAsia="Times New Roman" w:hAnsi="Times New Roman" w:cs="Times New Roman"/>
          <w:bCs/>
          <w:sz w:val="24"/>
          <w:szCs w:val="24"/>
          <w:lang w:eastAsia="ru-RU"/>
        </w:rPr>
        <w:t>Николаевск</w:t>
      </w:r>
      <w:r w:rsidR="006F4AFF">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поступление предложений об изменении границ территориальных зон, изменении гр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достроительных регламентов.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органы исполнительной власти Краснодарского края в случаях, если настоящие 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ла могут воспрепятствовать функционированию, размещению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регионального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зультате применения настоящих Правил,  земельные участки и объекты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Предложение о внесении изменений в настоящие Правила направляются в письменной форме в комиссию.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Комиссия в течение тридцати дней со дня поступления предложения о внесении изм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нения в настоящие Правила осуществляет подготовку заключения, в котором содержатся 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lastRenderedPageBreak/>
        <w:t>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Глава муниципального образования с учетом рекомендаций, содержащихся в заключ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нии изменения в данные правила с указанием причин отклонения и направляет копию такого решения заявителям.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чении десяти дней с даты принятия решения о подготовке проекта решения о внесении изм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нений в настоящие Правила обеспечивает опубликование сообщения о принятии такого 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личных слушаниях, проводимых в порядке, определяемом уставом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нормативными правовыми актами представительного органа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в соответствии со статьей 28 Градостроительного кодекса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мельным участком, на котором планируется осуществить размещение или реконструкцию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дельного объекта капитального строительства, правообладателям зданий, строений, сооруж</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расположенных на земельных участках, имеющих общую границу с указанным земел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занный проект главе муниципального образования. Обязательными приложениями к проекту решения о внесении изменений в Правила являются протоколы публичных слушаний и 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ключение о результатах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Глава муниципального образования 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ниципального образования или об отклонении проекта и направлении его на доработку с ук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занием даты его повторного представления.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При внесении изменений в настоящие Правила на рассмотрение Совета муниципал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ного образования представляются: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 решения главы поселения о внесении изменений с обосновывающими матери</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lastRenderedPageBreak/>
        <w:t>лами;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заключение комиссии;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протоколы публичных слушаний и заключение о результатах публичных слушаний.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После утверждения Советом муниципального образования изменений настоящие Пр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альном сайте администрации муниципального образования в сети Интернет.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15. Физические и юридические лица вправе оспорить решение о внесении изменений в настоящие Правила в судебном порядке.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 Органы государственной власти Российской Федерации, органы государственной вл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 Краснодарского края вправе оспорить решение о внесении изменений в настоящие Прав</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ла в судебном порядке в случае несоответствия данных изменений законодательству Росси</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 и</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менений в настоящие Правила.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10. РЕГУЛИРОВАНИЕ ИНЫХ ВОПРОСОВ ЗЕМЛЕПОЛЬЗОВАНИЯ И З</w:t>
      </w:r>
      <w:r w:rsidRPr="008E7746">
        <w:rPr>
          <w:rFonts w:ascii="Times New Roman" w:eastAsia="Times New Roman" w:hAnsi="Times New Roman" w:cs="Times New Roman"/>
          <w:b/>
          <w:bCs/>
          <w:sz w:val="24"/>
          <w:szCs w:val="24"/>
          <w:lang w:eastAsia="ru-RU"/>
        </w:rPr>
        <w:t>А</w:t>
      </w:r>
      <w:r w:rsidRPr="008E7746">
        <w:rPr>
          <w:rFonts w:ascii="Times New Roman" w:eastAsia="Times New Roman" w:hAnsi="Times New Roman" w:cs="Times New Roman"/>
          <w:b/>
          <w:bCs/>
          <w:sz w:val="24"/>
          <w:szCs w:val="24"/>
          <w:lang w:eastAsia="ru-RU"/>
        </w:rPr>
        <w:t>СТРОЙКИ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w:t>
      </w:r>
      <w:r w:rsidRPr="008E7746">
        <w:rPr>
          <w:rFonts w:ascii="Times New Roman" w:eastAsia="Times New Roman" w:hAnsi="Times New Roman" w:cs="Times New Roman"/>
          <w:b/>
          <w:bCs/>
          <w:sz w:val="24"/>
          <w:szCs w:val="24"/>
          <w:lang w:eastAsia="ru-RU"/>
        </w:rPr>
        <w:t>и</w:t>
      </w:r>
      <w:r w:rsidRPr="008E7746">
        <w:rPr>
          <w:rFonts w:ascii="Times New Roman" w:eastAsia="Times New Roman" w:hAnsi="Times New Roman" w:cs="Times New Roman"/>
          <w:b/>
          <w:bCs/>
          <w:sz w:val="24"/>
          <w:szCs w:val="24"/>
          <w:lang w:eastAsia="ru-RU"/>
        </w:rPr>
        <w:t>тального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срочного)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29. Выдача разрешений на строительство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Нормы данной статьи предусмотрены Градостроительным кодексом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w:t>
      </w:r>
    </w:p>
    <w:p w:rsidR="000F29AF" w:rsidRPr="000F29AF" w:rsidRDefault="000F29AF" w:rsidP="00537B6E">
      <w:pPr>
        <w:widowControl w:val="0"/>
        <w:tabs>
          <w:tab w:val="left" w:pos="1471"/>
        </w:tabs>
        <w:autoSpaceDE w:val="0"/>
        <w:autoSpaceDN w:val="0"/>
        <w:spacing w:after="0" w:line="237" w:lineRule="auto"/>
        <w:ind w:right="105"/>
        <w:rPr>
          <w:rFonts w:ascii="Times New Roman" w:hAnsi="Times New Roman" w:cs="Times New Roman"/>
          <w:sz w:val="24"/>
          <w:szCs w:val="24"/>
        </w:rPr>
      </w:pPr>
      <w:r w:rsidRPr="000F29AF">
        <w:rPr>
          <w:rFonts w:ascii="Times New Roman" w:hAnsi="Times New Roman" w:cs="Times New Roman"/>
          <w:sz w:val="24"/>
          <w:szCs w:val="24"/>
        </w:rPr>
        <w:t>При выдаче разрешения на строительство объектов капитального строительства не допуск</w:t>
      </w:r>
      <w:r w:rsidRPr="000F29AF">
        <w:rPr>
          <w:rFonts w:ascii="Times New Roman" w:hAnsi="Times New Roman" w:cs="Times New Roman"/>
          <w:sz w:val="24"/>
          <w:szCs w:val="24"/>
        </w:rPr>
        <w:t>а</w:t>
      </w:r>
      <w:r w:rsidRPr="000F29AF">
        <w:rPr>
          <w:rFonts w:ascii="Times New Roman" w:hAnsi="Times New Roman" w:cs="Times New Roman"/>
          <w:sz w:val="24"/>
          <w:szCs w:val="24"/>
        </w:rPr>
        <w:t>ется размещение нормативных площадок благоустройства многоквартирных жилых домов, а также парковок на территории, предусмотренной для размещения объектов указанных в п</w:t>
      </w:r>
      <w:r w:rsidRPr="000F29AF">
        <w:rPr>
          <w:rFonts w:ascii="Times New Roman" w:hAnsi="Times New Roman" w:cs="Times New Roman"/>
          <w:sz w:val="24"/>
          <w:szCs w:val="24"/>
        </w:rPr>
        <w:t>е</w:t>
      </w:r>
      <w:r w:rsidRPr="000F29AF">
        <w:rPr>
          <w:rFonts w:ascii="Times New Roman" w:hAnsi="Times New Roman" w:cs="Times New Roman"/>
          <w:sz w:val="24"/>
          <w:szCs w:val="24"/>
        </w:rPr>
        <w:t>речне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w:t>
      </w:r>
      <w:r w:rsidRPr="000F29AF">
        <w:rPr>
          <w:rFonts w:ascii="Times New Roman" w:hAnsi="Times New Roman" w:cs="Times New Roman"/>
          <w:sz w:val="24"/>
          <w:szCs w:val="24"/>
        </w:rPr>
        <w:t>в</w:t>
      </w:r>
      <w:r w:rsidRPr="000F29AF">
        <w:rPr>
          <w:rFonts w:ascii="Times New Roman" w:hAnsi="Times New Roman" w:cs="Times New Roman"/>
          <w:sz w:val="24"/>
          <w:szCs w:val="24"/>
        </w:rPr>
        <w:t>ления земельных участков и установления сервитутов, утвержденном постановлением Пр</w:t>
      </w:r>
      <w:r w:rsidRPr="000F29AF">
        <w:rPr>
          <w:rFonts w:ascii="Times New Roman" w:hAnsi="Times New Roman" w:cs="Times New Roman"/>
          <w:sz w:val="24"/>
          <w:szCs w:val="24"/>
        </w:rPr>
        <w:t>а</w:t>
      </w:r>
      <w:r w:rsidRPr="000F29AF">
        <w:rPr>
          <w:rFonts w:ascii="Times New Roman" w:hAnsi="Times New Roman" w:cs="Times New Roman"/>
          <w:sz w:val="24"/>
          <w:szCs w:val="24"/>
        </w:rPr>
        <w:t>вительства Российской Федерации от 3 декабря 2014 года № 1300.</w:t>
      </w:r>
    </w:p>
    <w:p w:rsidR="000F29AF" w:rsidRDefault="000F29AF" w:rsidP="000F29AF">
      <w:pPr>
        <w:pStyle w:val="a8"/>
        <w:spacing w:before="1" w:line="230" w:lineRule="auto"/>
        <w:ind w:right="170" w:firstLine="708"/>
        <w:jc w:val="both"/>
        <w:rPr>
          <w:sz w:val="24"/>
        </w:rPr>
      </w:pPr>
      <w:r w:rsidRPr="000F29AF">
        <w:rPr>
          <w:sz w:val="24"/>
        </w:rPr>
        <w:t>Строительство и реконструкция многоквартирных жилых домов не допускается, в случае если объекты капитального строительства не обеспечены объектами социальной, транспортной и инженерно-коммунальной инфраструктуры, а также коммунальными и эне</w:t>
      </w:r>
      <w:r w:rsidRPr="000F29AF">
        <w:rPr>
          <w:sz w:val="24"/>
        </w:rPr>
        <w:t>р</w:t>
      </w:r>
      <w:r w:rsidRPr="000F29AF">
        <w:rPr>
          <w:sz w:val="24"/>
        </w:rPr>
        <w:t>гетическими ресурсами</w:t>
      </w:r>
      <w:r>
        <w:rPr>
          <w:sz w:val="24"/>
        </w:rPr>
        <w:t>.</w:t>
      </w:r>
    </w:p>
    <w:p w:rsidR="000F29AF" w:rsidRDefault="000F29AF" w:rsidP="000F29AF">
      <w:pPr>
        <w:pStyle w:val="a8"/>
        <w:spacing w:before="1" w:line="230" w:lineRule="auto"/>
        <w:ind w:right="170" w:firstLine="708"/>
        <w:jc w:val="both"/>
        <w:rPr>
          <w:b/>
          <w:w w:val="95"/>
          <w:sz w:val="24"/>
        </w:rPr>
      </w:pPr>
      <w:r w:rsidRPr="000F29AF">
        <w:rPr>
          <w:sz w:val="24"/>
        </w:rPr>
        <w:t>Наземные стоянки и парковки для обеспечения планируемых к строительству или р</w:t>
      </w:r>
      <w:r w:rsidRPr="000F29AF">
        <w:rPr>
          <w:sz w:val="24"/>
        </w:rPr>
        <w:t>е</w:t>
      </w:r>
      <w:r w:rsidRPr="000F29AF">
        <w:rPr>
          <w:sz w:val="24"/>
        </w:rPr>
        <w:t>конструкции объектов капитального строительства не допускается размещать вдоль улиц, ограничивающих жилые комплексы, кварталы, микрорайоны, за счет сужения проезжей ч</w:t>
      </w:r>
      <w:r w:rsidRPr="000F29AF">
        <w:rPr>
          <w:sz w:val="24"/>
        </w:rPr>
        <w:t>а</w:t>
      </w:r>
      <w:r w:rsidRPr="000F29AF">
        <w:rPr>
          <w:sz w:val="24"/>
        </w:rPr>
        <w:t>сти этих улиц, пешеходных проходов, тротуаров.</w:t>
      </w:r>
    </w:p>
    <w:p w:rsidR="000F29AF" w:rsidRPr="000F29AF" w:rsidRDefault="000F29AF" w:rsidP="000F29AF">
      <w:pPr>
        <w:pStyle w:val="Standard"/>
        <w:tabs>
          <w:tab w:val="left" w:pos="851"/>
          <w:tab w:val="left" w:pos="1134"/>
        </w:tabs>
        <w:jc w:val="both"/>
        <w:rPr>
          <w:lang w:val="ru-RU"/>
        </w:rPr>
      </w:pPr>
      <w:r>
        <w:rPr>
          <w:sz w:val="28"/>
          <w:szCs w:val="28"/>
          <w:lang w:val="ru-RU"/>
        </w:rPr>
        <w:tab/>
      </w:r>
      <w:r w:rsidRPr="000F29AF">
        <w:rPr>
          <w:lang w:val="ru-RU"/>
        </w:rPr>
        <w:t>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учебных заведений.</w:t>
      </w:r>
    </w:p>
    <w:p w:rsidR="00270DAC" w:rsidRPr="008E7746" w:rsidRDefault="00270DAC" w:rsidP="00537B6E">
      <w:pPr>
        <w:widowControl w:val="0"/>
        <w:tabs>
          <w:tab w:val="left" w:pos="-5387"/>
        </w:tabs>
        <w:overflowPunct w:val="0"/>
        <w:autoSpaceDE w:val="0"/>
        <w:spacing w:after="0" w:line="240" w:lineRule="auto"/>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30. Выдача разрешения на ввод объекта в эксплуатацию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Нормы данной статьи предусмотрены Градостроительным кодексом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9B01F3" w:rsidRPr="008E7746" w:rsidRDefault="009B01F3" w:rsidP="009B01F3">
      <w:pPr>
        <w:spacing w:after="0" w:line="240" w:lineRule="auto"/>
        <w:ind w:firstLine="567"/>
        <w:jc w:val="both"/>
        <w:rPr>
          <w:rFonts w:ascii="Times New Roman" w:eastAsia="Times New Roman" w:hAnsi="Times New Roman" w:cs="Times New Roman"/>
          <w:b/>
          <w:sz w:val="24"/>
          <w:szCs w:val="24"/>
          <w:lang w:eastAsia="ru-RU"/>
        </w:rPr>
      </w:pPr>
      <w:r w:rsidRPr="008E7746">
        <w:rPr>
          <w:rFonts w:ascii="Times New Roman" w:eastAsia="Times New Roman" w:hAnsi="Times New Roman" w:cs="Times New Roman"/>
          <w:b/>
          <w:sz w:val="24"/>
          <w:szCs w:val="24"/>
          <w:lang w:eastAsia="ru-RU"/>
        </w:rPr>
        <w:t xml:space="preserve">Статья 31. Ответственность за нарушения Правил </w:t>
      </w:r>
    </w:p>
    <w:p w:rsidR="009B01F3" w:rsidRPr="008E7746" w:rsidRDefault="009B01F3" w:rsidP="009B01F3">
      <w:pPr>
        <w:spacing w:after="0" w:line="240" w:lineRule="auto"/>
        <w:ind w:firstLine="567"/>
        <w:jc w:val="both"/>
        <w:rPr>
          <w:rFonts w:ascii="Times New Roman" w:eastAsia="Times New Roman" w:hAnsi="Times New Roman" w:cs="Times New Roman"/>
          <w:sz w:val="24"/>
          <w:szCs w:val="24"/>
          <w:lang w:eastAsia="ru-RU"/>
        </w:rPr>
      </w:pPr>
    </w:p>
    <w:p w:rsidR="009B01F3" w:rsidRPr="008E7746" w:rsidRDefault="009B01F3" w:rsidP="009B01F3">
      <w:pPr>
        <w:spacing w:after="0" w:line="240" w:lineRule="auto"/>
        <w:ind w:firstLine="567"/>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За  нарушение  настоящих  Правил  физические  и  юридические  лица,  а  также  дол</w:t>
      </w:r>
      <w:r w:rsidRPr="008E7746">
        <w:rPr>
          <w:rFonts w:ascii="Times New Roman" w:eastAsia="Times New Roman" w:hAnsi="Times New Roman" w:cs="Times New Roman"/>
          <w:sz w:val="24"/>
          <w:szCs w:val="24"/>
          <w:lang w:eastAsia="ru-RU"/>
        </w:rPr>
        <w:t>ж</w:t>
      </w:r>
      <w:r w:rsidRPr="008E7746">
        <w:rPr>
          <w:rFonts w:ascii="Times New Roman" w:eastAsia="Times New Roman" w:hAnsi="Times New Roman" w:cs="Times New Roman"/>
          <w:sz w:val="24"/>
          <w:szCs w:val="24"/>
          <w:lang w:eastAsia="ru-RU"/>
        </w:rPr>
        <w:t>ностные  лица  несут  ответственность,  предусмотренную Кодексом Российской Федерации от 30 декабря 2001 г. № 195-ФЗ «Об административных правонарушениях», Законом Красн</w:t>
      </w:r>
      <w:r w:rsidRPr="008E7746">
        <w:rPr>
          <w:rFonts w:ascii="Times New Roman" w:eastAsia="Times New Roman" w:hAnsi="Times New Roman" w:cs="Times New Roman"/>
          <w:sz w:val="24"/>
          <w:szCs w:val="24"/>
          <w:lang w:eastAsia="ru-RU"/>
        </w:rPr>
        <w:t>о</w:t>
      </w:r>
      <w:r w:rsidRPr="008E7746">
        <w:rPr>
          <w:rFonts w:ascii="Times New Roman" w:eastAsia="Times New Roman" w:hAnsi="Times New Roman" w:cs="Times New Roman"/>
          <w:sz w:val="24"/>
          <w:szCs w:val="24"/>
          <w:lang w:eastAsia="ru-RU"/>
        </w:rPr>
        <w:t>дарского края от 23 июля 2003 г. № 608-КЗ «Об административных правонарушениях».</w:t>
      </w:r>
    </w:p>
    <w:p w:rsidR="009B01F3" w:rsidRPr="008E7746" w:rsidRDefault="009B01F3" w:rsidP="009B01F3">
      <w:pPr>
        <w:spacing w:after="0" w:line="240" w:lineRule="auto"/>
        <w:ind w:firstLine="851"/>
        <w:jc w:val="both"/>
        <w:rPr>
          <w:rFonts w:ascii="Times New Roman" w:eastAsia="Times New Roman" w:hAnsi="Times New Roman" w:cs="Times New Roman"/>
          <w:sz w:val="24"/>
          <w:szCs w:val="24"/>
          <w:lang w:eastAsia="ru-RU"/>
        </w:rPr>
      </w:pPr>
    </w:p>
    <w:p w:rsidR="009B01F3"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9B01F3"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32</w:t>
      </w:r>
      <w:r w:rsidR="00270DAC" w:rsidRPr="008E7746">
        <w:rPr>
          <w:rFonts w:ascii="Times New Roman" w:eastAsia="Times New Roman" w:hAnsi="Times New Roman" w:cs="Times New Roman"/>
          <w:b/>
          <w:bCs/>
          <w:sz w:val="24"/>
          <w:szCs w:val="24"/>
          <w:lang w:eastAsia="ru-RU"/>
        </w:rPr>
        <w:t>. Общее описание объектов благоустройства и дизайна материально-пространственной среды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 отдельным объектам благоустройства относятся придомовые территории многоква</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Прилегающая территория, подлежащая уборке, содержанию в чистоте и порядке, вкл</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чая тротуары, газоны, а также находящиеся на ней малые архитектурные формы и другие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оружения, устанавливается в следующих границах: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до береговой линии водных преград, водоемов.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Въезды во дворы, территории дворов, внутриквартальные проезды включаются в прил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w:t>
      </w:r>
      <w:r w:rsidRPr="008E7746">
        <w:rPr>
          <w:rFonts w:ascii="Times New Roman" w:eastAsia="Times New Roman" w:hAnsi="Times New Roman" w:cs="Times New Roman"/>
          <w:bCs/>
          <w:sz w:val="24"/>
          <w:szCs w:val="24"/>
          <w:lang w:eastAsia="ru-RU"/>
        </w:rPr>
        <w:t>ю</w:t>
      </w:r>
      <w:r w:rsidRPr="008E7746">
        <w:rPr>
          <w:rFonts w:ascii="Times New Roman" w:eastAsia="Times New Roman" w:hAnsi="Times New Roman" w:cs="Times New Roman"/>
          <w:bCs/>
          <w:sz w:val="24"/>
          <w:szCs w:val="24"/>
          <w:lang w:eastAsia="ru-RU"/>
        </w:rPr>
        <w:t xml:space="preserve">щей территории устанавливается не менее 20 метров по периметру собственной территории.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33</w:t>
      </w:r>
      <w:r w:rsidR="00270DAC" w:rsidRPr="008E7746">
        <w:rPr>
          <w:rFonts w:ascii="Times New Roman" w:eastAsia="Times New Roman" w:hAnsi="Times New Roman" w:cs="Times New Roman"/>
          <w:b/>
          <w:bCs/>
          <w:sz w:val="24"/>
          <w:szCs w:val="24"/>
          <w:lang w:eastAsia="ru-RU"/>
        </w:rPr>
        <w:t>. Порядок создания, изменения (реконструкции) объектов благоустройства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Проектная документация на создание, изменение (реконструкцию) объектов благ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устройства разрабатывается на: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Проектная документация на создание, изменение (реконструкцию) объектов благ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lastRenderedPageBreak/>
        <w:t>устройства разрабатывается на основании задания на проектирование, выдаваемого заказч</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ком (инвестором), и в соответствии с действующими государственными нормативными док</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ментами, стандартами, требованиями настоящих Правил.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 xml:space="preserve">дарственного контроля, охраны и использования памятников истории и культуры.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 xml:space="preserve">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Разработка, финансирование, утверждение проектной документации, внесение в нее и</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стора) и осуществляются в установленном порядке по его инициативе за счет собственных средств и под его полную ответственность.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w:t>
      </w:r>
      <w:r w:rsidRPr="008E7746">
        <w:rPr>
          <w:rFonts w:ascii="Times New Roman" w:eastAsia="Times New Roman" w:hAnsi="Times New Roman" w:cs="Times New Roman"/>
          <w:bCs/>
          <w:sz w:val="24"/>
          <w:szCs w:val="24"/>
          <w:lang w:eastAsia="ru-RU"/>
        </w:rPr>
        <w:t>м</w:t>
      </w:r>
      <w:r w:rsidRPr="008E7746">
        <w:rPr>
          <w:rFonts w:ascii="Times New Roman" w:eastAsia="Times New Roman" w:hAnsi="Times New Roman" w:cs="Times New Roman"/>
          <w:bCs/>
          <w:sz w:val="24"/>
          <w:szCs w:val="24"/>
          <w:lang w:eastAsia="ru-RU"/>
        </w:rPr>
        <w:t>плексов) осуществляются в порядке, установленном нормативными актами Российской Фед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рации, а также нормативными правовыми актами Краснодарского края и муниципального о</w:t>
      </w:r>
      <w:r w:rsidRPr="008E7746">
        <w:rPr>
          <w:rFonts w:ascii="Times New Roman" w:eastAsia="Times New Roman" w:hAnsi="Times New Roman" w:cs="Times New Roman"/>
          <w:bCs/>
          <w:sz w:val="24"/>
          <w:szCs w:val="24"/>
          <w:lang w:eastAsia="ru-RU"/>
        </w:rPr>
        <w:t>б</w:t>
      </w:r>
      <w:r w:rsidRPr="008E7746">
        <w:rPr>
          <w:rFonts w:ascii="Times New Roman" w:eastAsia="Times New Roman" w:hAnsi="Times New Roman" w:cs="Times New Roman"/>
          <w:bCs/>
          <w:sz w:val="24"/>
          <w:szCs w:val="24"/>
          <w:lang w:eastAsia="ru-RU"/>
        </w:rPr>
        <w:t xml:space="preserve">разования Успенский район.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34</w:t>
      </w:r>
      <w:r w:rsidR="00270DAC" w:rsidRPr="008E7746">
        <w:rPr>
          <w:rFonts w:ascii="Times New Roman" w:eastAsia="Times New Roman" w:hAnsi="Times New Roman" w:cs="Times New Roman"/>
          <w:b/>
          <w:bCs/>
          <w:sz w:val="24"/>
          <w:szCs w:val="24"/>
          <w:lang w:eastAsia="ru-RU"/>
        </w:rPr>
        <w:t>. Порядок содержания, ремонта и изменения фасадов зданий, сооружений размещения объектов не капитального типа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иными нормативными правовыми актами Краснодарского края и  муниципального обр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зования Успенский район.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Фасады зданий, строений, сооружений, выходящих в сторону центральных, главных и м</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выполнять требования по содержанию и благоустройству земельного участка и прил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гающей территории в соответствии с договором аренды земельного участка;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строительной деятельности, использовать объект некапитального типа по разрешенному назначению.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вок автотранспорта, разворотных площадок, тупиковых проездов, не должны создавать пом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хи движению автотранспорта и пешеходов. Ширина пешеходного прохода должна быть не менее 1,5 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Запрещается: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w:t>
      </w:r>
      <w:r w:rsidRPr="008E7746">
        <w:rPr>
          <w:rFonts w:ascii="Times New Roman" w:eastAsia="Times New Roman" w:hAnsi="Times New Roman" w:cs="Times New Roman"/>
          <w:bCs/>
          <w:sz w:val="24"/>
          <w:szCs w:val="24"/>
          <w:lang w:eastAsia="ru-RU"/>
        </w:rPr>
        <w:lastRenderedPageBreak/>
        <w:t xml:space="preserve">жилых домов без согласия собственников помещений;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sidR="009B01F3" w:rsidRPr="008E7746">
        <w:rPr>
          <w:rFonts w:ascii="Times New Roman" w:eastAsia="Times New Roman" w:hAnsi="Times New Roman" w:cs="Times New Roman"/>
          <w:b/>
          <w:bCs/>
          <w:sz w:val="24"/>
          <w:szCs w:val="24"/>
          <w:lang w:eastAsia="ru-RU"/>
        </w:rPr>
        <w:t>5</w:t>
      </w:r>
      <w:r w:rsidRPr="008E7746">
        <w:rPr>
          <w:rFonts w:ascii="Times New Roman" w:eastAsia="Times New Roman" w:hAnsi="Times New Roman" w:cs="Times New Roman"/>
          <w:b/>
          <w:bCs/>
          <w:sz w:val="24"/>
          <w:szCs w:val="24"/>
          <w:lang w:eastAsia="ru-RU"/>
        </w:rPr>
        <w:t>. Элементы благоустройства и дизайна материально-пространственной среды городских и сельских поселений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К элементам благоустройства относятся: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знаки адресации - аншлаги (указатели наименований улиц, площадей, набережных, м</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стов), номерные знаки домов, информационные стенды, щиты со схемами адресации застро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 xml:space="preserve">ки кварталов, микрорайонов;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памятные и информационные доски (знаки);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элементы праздничного оформления.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ния, объекты наружной рекламы и информации, прочно связанные с землей, и тому подобное.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дельный стационарный элемент и как элемент объекта благоустройства (сквера, площади, ф</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сада здания).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36</w:t>
      </w:r>
      <w:r w:rsidR="00270DAC" w:rsidRPr="008E7746">
        <w:rPr>
          <w:rFonts w:ascii="Times New Roman" w:eastAsia="Times New Roman" w:hAnsi="Times New Roman" w:cs="Times New Roman"/>
          <w:b/>
          <w:bCs/>
          <w:sz w:val="24"/>
          <w:szCs w:val="24"/>
          <w:lang w:eastAsia="ru-RU"/>
        </w:rPr>
        <w:t>. Порядок создания, изменения, обновления или замены элементов благ</w:t>
      </w:r>
      <w:r w:rsidR="00270DAC" w:rsidRPr="008E7746">
        <w:rPr>
          <w:rFonts w:ascii="Times New Roman" w:eastAsia="Times New Roman" w:hAnsi="Times New Roman" w:cs="Times New Roman"/>
          <w:b/>
          <w:bCs/>
          <w:sz w:val="24"/>
          <w:szCs w:val="24"/>
          <w:lang w:eastAsia="ru-RU"/>
        </w:rPr>
        <w:t>о</w:t>
      </w:r>
      <w:r w:rsidR="00270DAC" w:rsidRPr="008E7746">
        <w:rPr>
          <w:rFonts w:ascii="Times New Roman" w:eastAsia="Times New Roman" w:hAnsi="Times New Roman" w:cs="Times New Roman"/>
          <w:b/>
          <w:bCs/>
          <w:sz w:val="24"/>
          <w:szCs w:val="24"/>
          <w:lang w:eastAsia="ru-RU"/>
        </w:rPr>
        <w:t>устройства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Порядок создания, изменения, обновления или замены элементов благоустройства, уч</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стие населения, администрации муниципального образования Успенский район, администр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ции </w:t>
      </w:r>
      <w:r w:rsidR="009733B8">
        <w:rPr>
          <w:rFonts w:ascii="Times New Roman" w:eastAsia="Times New Roman" w:hAnsi="Times New Roman" w:cs="Times New Roman"/>
          <w:bCs/>
          <w:sz w:val="24"/>
          <w:szCs w:val="24"/>
          <w:lang w:eastAsia="ru-RU"/>
        </w:rPr>
        <w:t>Николаевск</w:t>
      </w:r>
      <w:r w:rsidR="006F4AFF">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в осуществлении этой деятельности определяются настоящими Правилами, иными нормативными правовыми актами муниципального образов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ния Успенский район, </w:t>
      </w:r>
      <w:r w:rsidR="009733B8">
        <w:rPr>
          <w:rFonts w:ascii="Times New Roman" w:eastAsia="Times New Roman" w:hAnsi="Times New Roman" w:cs="Times New Roman"/>
          <w:bCs/>
          <w:sz w:val="24"/>
          <w:szCs w:val="24"/>
          <w:lang w:eastAsia="ru-RU"/>
        </w:rPr>
        <w:t>Николаевск</w:t>
      </w:r>
      <w:r w:rsidR="006F4AFF">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Наличие элементов благоустройства, являющихся неотъемлемыми компонентами объе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 благоустройства, должно предусматриваться в проектной документации на создание, и</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 xml:space="preserve">менение (реконструкцию) объектов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Применительно к временным (мобильным) индивидуальным и типовым элементам 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заказчик (инвестор) подает в орган, уполномоченный в области градостроительной де</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 xml:space="preserve">тельности, заявку на создание, изменение, обновление или замену элемента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на основании зарегистрированной заявки орган, уполномоченный в области градостр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ительной деятельности, готовит задание на разработку архитектурного, дизайнерского эскиза </w:t>
      </w:r>
      <w:r w:rsidRPr="008E7746">
        <w:rPr>
          <w:rFonts w:ascii="Times New Roman" w:eastAsia="Times New Roman" w:hAnsi="Times New Roman" w:cs="Times New Roman"/>
          <w:bCs/>
          <w:sz w:val="24"/>
          <w:szCs w:val="24"/>
          <w:lang w:eastAsia="ru-RU"/>
        </w:rPr>
        <w:lastRenderedPageBreak/>
        <w:t xml:space="preserve">(проекта) или паспорта типового элемента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разработанную проектную документацию или паспорт типового элемента благоустро</w:t>
      </w:r>
      <w:r w:rsidRPr="008E7746">
        <w:rPr>
          <w:rFonts w:ascii="Times New Roman" w:eastAsia="Times New Roman" w:hAnsi="Times New Roman" w:cs="Times New Roman"/>
          <w:bCs/>
          <w:sz w:val="24"/>
          <w:szCs w:val="24"/>
          <w:lang w:eastAsia="ru-RU"/>
        </w:rPr>
        <w:t>й</w:t>
      </w:r>
      <w:r w:rsidRPr="008E7746">
        <w:rPr>
          <w:rFonts w:ascii="Times New Roman" w:eastAsia="Times New Roman" w:hAnsi="Times New Roman" w:cs="Times New Roman"/>
          <w:bCs/>
          <w:sz w:val="24"/>
          <w:szCs w:val="24"/>
          <w:lang w:eastAsia="ru-RU"/>
        </w:rPr>
        <w:t>ства заказчик представляет в двух экземплярах в орган, уполномоченный в области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строительной деятельности на согласование;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при размещении отдельно стоящих типовых элементов благоустройства органом, упо</w:t>
      </w:r>
      <w:r w:rsidRPr="008E7746">
        <w:rPr>
          <w:rFonts w:ascii="Times New Roman" w:eastAsia="Times New Roman" w:hAnsi="Times New Roman" w:cs="Times New Roman"/>
          <w:bCs/>
          <w:sz w:val="24"/>
          <w:szCs w:val="24"/>
          <w:lang w:eastAsia="ru-RU"/>
        </w:rPr>
        <w:t>л</w:t>
      </w:r>
      <w:r w:rsidRPr="008E7746">
        <w:rPr>
          <w:rFonts w:ascii="Times New Roman" w:eastAsia="Times New Roman" w:hAnsi="Times New Roman" w:cs="Times New Roman"/>
          <w:bCs/>
          <w:sz w:val="24"/>
          <w:szCs w:val="24"/>
          <w:lang w:eastAsia="ru-RU"/>
        </w:rPr>
        <w:t xml:space="preserve">номоченным в области градостроительной деятельности, оформляется разрешительное письмо и схема их размещения;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нованием для изготовления, установки или устройства индивидуального или типового эл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мента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мых органами охраны памятников истории и культуры.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кам утвержденного образца.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sidR="009B01F3" w:rsidRPr="008E7746">
        <w:rPr>
          <w:rFonts w:ascii="Times New Roman" w:eastAsia="Times New Roman" w:hAnsi="Times New Roman" w:cs="Times New Roman"/>
          <w:b/>
          <w:bCs/>
          <w:sz w:val="24"/>
          <w:szCs w:val="24"/>
          <w:lang w:eastAsia="ru-RU"/>
        </w:rPr>
        <w:t>7</w:t>
      </w:r>
      <w:r w:rsidRPr="008E7746">
        <w:rPr>
          <w:rFonts w:ascii="Times New Roman" w:eastAsia="Times New Roman" w:hAnsi="Times New Roman" w:cs="Times New Roman"/>
          <w:b/>
          <w:bCs/>
          <w:sz w:val="24"/>
          <w:szCs w:val="24"/>
          <w:lang w:eastAsia="ru-RU"/>
        </w:rPr>
        <w:t>. Общие требования, предъявляемые к элементам благоустройства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Элементы уличного оборудования (палатки, лотки, скамьи, урны и контейнеры для мус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ра, телефонные будки, таксофоны, цветочницы, иные малые архитектурные формы) не дол</w:t>
      </w:r>
      <w:r w:rsidRPr="008E7746">
        <w:rPr>
          <w:rFonts w:ascii="Times New Roman" w:eastAsia="Times New Roman" w:hAnsi="Times New Roman" w:cs="Times New Roman"/>
          <w:bCs/>
          <w:sz w:val="24"/>
          <w:szCs w:val="24"/>
          <w:lang w:eastAsia="ru-RU"/>
        </w:rPr>
        <w:t>ж</w:t>
      </w:r>
      <w:r w:rsidRPr="008E7746">
        <w:rPr>
          <w:rFonts w:ascii="Times New Roman" w:eastAsia="Times New Roman" w:hAnsi="Times New Roman" w:cs="Times New Roman"/>
          <w:bCs/>
          <w:sz w:val="24"/>
          <w:szCs w:val="24"/>
          <w:lang w:eastAsia="ru-RU"/>
        </w:rPr>
        <w:t xml:space="preserve">ны создавать помех движению пешеходов и автотранспорта.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 допускается установка палаток, лотков, иного оборудования уличной торговли на пр</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легающих территориях павильонов, остановок общественного транспорта, постов ОГИБДД, иных контрольных постов.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Передвижное (мобильное) уличное торговое оборудование должно отвечать установле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стандартам и иметь приспособления для его беспрепятственного перемещения. Запрещ</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ется использование случайных предметов в качестве передвижного торгового оборудования.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Малые архитектурные формы, коммунальное оборудование, индивидуальные и тип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вечных и безопасных для здоровья материалов.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ным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Строительные площадки, в том числе для реконструкции и капитального ремонта об</w:t>
      </w:r>
      <w:r w:rsidRPr="008E7746">
        <w:rPr>
          <w:rFonts w:ascii="Times New Roman" w:eastAsia="Times New Roman" w:hAnsi="Times New Roman" w:cs="Times New Roman"/>
          <w:bCs/>
          <w:sz w:val="24"/>
          <w:szCs w:val="24"/>
          <w:lang w:eastAsia="ru-RU"/>
        </w:rPr>
        <w:t>ъ</w:t>
      </w:r>
      <w:r w:rsidRPr="008E7746">
        <w:rPr>
          <w:rFonts w:ascii="Times New Roman" w:eastAsia="Times New Roman" w:hAnsi="Times New Roman" w:cs="Times New Roman"/>
          <w:bCs/>
          <w:sz w:val="24"/>
          <w:szCs w:val="24"/>
          <w:lang w:eastAsia="ru-RU"/>
        </w:rPr>
        <w:t>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w:t>
      </w:r>
      <w:r w:rsidRPr="008E7746">
        <w:rPr>
          <w:rFonts w:ascii="Times New Roman" w:eastAsia="Times New Roman" w:hAnsi="Times New Roman" w:cs="Times New Roman"/>
          <w:bCs/>
          <w:sz w:val="24"/>
          <w:szCs w:val="24"/>
          <w:lang w:eastAsia="ru-RU"/>
        </w:rPr>
        <w:lastRenderedPageBreak/>
        <w:t xml:space="preserve">ОГИБДД ОВД устраивать временный тротуар с разделяющим ограждением на проезжей части улицы шириной не менее 1,5 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Освещенность улиц и дорог должна соответствовать действующим нормативам. Разм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щение устройств уличного освещения и иных источников искусственного наружного освещ</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Здания общественного и административного назначения, расположенные в центре нас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угловых домах кварталов в темное время суток аншлаги (номер дома и название ул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цы) должны иметь подсветку.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ванному органом, уполномоченным в области градостроительной деятельности.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8E7746">
        <w:rPr>
          <w:rFonts w:ascii="Times New Roman" w:eastAsia="Times New Roman" w:hAnsi="Times New Roman" w:cs="Times New Roman"/>
          <w:bCs/>
          <w:sz w:val="24"/>
          <w:szCs w:val="24"/>
          <w:lang w:eastAsia="ru-RU"/>
        </w:rPr>
        <w:tab/>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ний Совета муниципального образования</w:t>
      </w:r>
      <w:r w:rsidR="009733B8">
        <w:rPr>
          <w:rFonts w:ascii="Times New Roman" w:eastAsia="Times New Roman" w:hAnsi="Times New Roman" w:cs="Times New Roman"/>
          <w:bCs/>
          <w:sz w:val="24"/>
          <w:szCs w:val="24"/>
          <w:lang w:eastAsia="ru-RU"/>
        </w:rPr>
        <w:t xml:space="preserve"> Николаевск</w:t>
      </w:r>
      <w:r w:rsidR="006F4AFF">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а также согл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сованных и утвержденных проектов.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38</w:t>
      </w:r>
      <w:r w:rsidR="00270DAC" w:rsidRPr="008E7746">
        <w:rPr>
          <w:rFonts w:ascii="Times New Roman" w:eastAsia="Times New Roman" w:hAnsi="Times New Roman" w:cs="Times New Roman"/>
          <w:b/>
          <w:bCs/>
          <w:sz w:val="24"/>
          <w:szCs w:val="24"/>
          <w:lang w:eastAsia="ru-RU"/>
        </w:rPr>
        <w:t>. Благоустройство и озеленение урбанизированных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устройство покрытий дорожных и пешеходных коммуникаций (улиц, площадей, откр</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 xml:space="preserve">тых автостоянок, спортивно-игровых площадок и прочего);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устройство уличного освещения;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5) озеленение.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 xml:space="preserve">тов на площадке строительства и благоустройства.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Отвод поверхностных вод осуществляется в соответствии с техническими регламент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ми, а до их утверждения – в соответствии с требованиями СНиП.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рий.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скими регламентами, а до их утверждения - в соответствии с требованиями СНиП.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w:t>
      </w:r>
      <w:r w:rsidRPr="008E7746">
        <w:rPr>
          <w:rFonts w:ascii="Times New Roman" w:eastAsia="Times New Roman" w:hAnsi="Times New Roman" w:cs="Times New Roman"/>
          <w:bCs/>
          <w:sz w:val="24"/>
          <w:szCs w:val="24"/>
          <w:lang w:eastAsia="ru-RU"/>
        </w:rPr>
        <w:lastRenderedPageBreak/>
        <w:t>Наличие открытого грунта допускается только на территориях строительных площадок, пл</w:t>
      </w:r>
      <w:r w:rsidRPr="008E7746">
        <w:rPr>
          <w:rFonts w:ascii="Times New Roman" w:eastAsia="Times New Roman" w:hAnsi="Times New Roman" w:cs="Times New Roman"/>
          <w:bCs/>
          <w:sz w:val="24"/>
          <w:szCs w:val="24"/>
          <w:lang w:eastAsia="ru-RU"/>
        </w:rPr>
        <w:t>я</w:t>
      </w:r>
      <w:r w:rsidRPr="008E7746">
        <w:rPr>
          <w:rFonts w:ascii="Times New Roman" w:eastAsia="Times New Roman" w:hAnsi="Times New Roman" w:cs="Times New Roman"/>
          <w:bCs/>
          <w:sz w:val="24"/>
          <w:szCs w:val="24"/>
          <w:lang w:eastAsia="ru-RU"/>
        </w:rPr>
        <w:t>жей и на участках производственных комплексов, где это предусмотрено технологией и п</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требностями производства (в том числе сельскохозяйственного).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туара.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экологически опасные материалы;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Покрытия тротуаров, пешеходных дорожек, проходящих над подземными инжене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ными сетями, следует выполнять из тротуарных плит, искусственных или естественных тр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туарных камней (плиток).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ции отдыха и досуга населения.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 xml:space="preserve">полнение соответствующих работ.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сти градостроительной деятельности, и по согласованному им и соответствующими инжене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 xml:space="preserve">ными службами проекту.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Сохранность и надлежащий уход за зелеными насаждениями на собственных и прилег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 xml:space="preserve">нов местного самоуправления </w:t>
      </w:r>
      <w:r w:rsidR="009733B8">
        <w:rPr>
          <w:rFonts w:ascii="Times New Roman" w:eastAsia="Times New Roman" w:hAnsi="Times New Roman" w:cs="Times New Roman"/>
          <w:bCs/>
          <w:sz w:val="24"/>
          <w:szCs w:val="24"/>
          <w:lang w:eastAsia="ru-RU"/>
        </w:rPr>
        <w:t>Николаевск</w:t>
      </w:r>
      <w:r w:rsidR="00903F82">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На работы по восстановлению утраченных элементов озеленения на участках озел</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 xml:space="preserve">ненных территорий любой правовой принадлежности и формы землепользования проектная документация не требуется.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Контроль за содержанием в надлежащем состоянии зеленых насаждений на всех те</w:t>
      </w:r>
      <w:r w:rsidRPr="008E7746">
        <w:rPr>
          <w:rFonts w:ascii="Times New Roman" w:eastAsia="Times New Roman" w:hAnsi="Times New Roman" w:cs="Times New Roman"/>
          <w:bCs/>
          <w:sz w:val="24"/>
          <w:szCs w:val="24"/>
          <w:lang w:eastAsia="ru-RU"/>
        </w:rPr>
        <w:t>р</w:t>
      </w:r>
      <w:r w:rsidRPr="008E7746">
        <w:rPr>
          <w:rFonts w:ascii="Times New Roman" w:eastAsia="Times New Roman" w:hAnsi="Times New Roman" w:cs="Times New Roman"/>
          <w:bCs/>
          <w:sz w:val="24"/>
          <w:szCs w:val="24"/>
          <w:lang w:eastAsia="ru-RU"/>
        </w:rPr>
        <w:t>риториях независимо от их правовой принадлежности организует администрация муниц</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 xml:space="preserve">пального образования </w:t>
      </w:r>
      <w:r w:rsidR="009733B8">
        <w:rPr>
          <w:rFonts w:ascii="Times New Roman" w:eastAsia="Times New Roman" w:hAnsi="Times New Roman" w:cs="Times New Roman"/>
          <w:bCs/>
          <w:sz w:val="24"/>
          <w:szCs w:val="24"/>
          <w:lang w:eastAsia="ru-RU"/>
        </w:rPr>
        <w:t>Николаевск</w:t>
      </w:r>
      <w:r w:rsidR="00903F82">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3</w:t>
      </w:r>
      <w:r w:rsidR="009B01F3" w:rsidRPr="008E7746">
        <w:rPr>
          <w:rFonts w:ascii="Times New Roman" w:eastAsia="Times New Roman" w:hAnsi="Times New Roman" w:cs="Times New Roman"/>
          <w:b/>
          <w:bCs/>
          <w:sz w:val="24"/>
          <w:szCs w:val="24"/>
          <w:lang w:eastAsia="ru-RU"/>
        </w:rPr>
        <w:t>9</w:t>
      </w:r>
      <w:r w:rsidRPr="008E7746">
        <w:rPr>
          <w:rFonts w:ascii="Times New Roman" w:eastAsia="Times New Roman" w:hAnsi="Times New Roman" w:cs="Times New Roman"/>
          <w:b/>
          <w:bCs/>
          <w:sz w:val="24"/>
          <w:szCs w:val="24"/>
          <w:lang w:eastAsia="ru-RU"/>
        </w:rPr>
        <w:t>. Требования к инженерной подготовке и инженерной защите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w:t>
      </w:r>
      <w:r w:rsidRPr="008E7746">
        <w:rPr>
          <w:rFonts w:ascii="Times New Roman" w:eastAsia="Times New Roman" w:hAnsi="Times New Roman" w:cs="Times New Roman"/>
          <w:bCs/>
          <w:sz w:val="24"/>
          <w:szCs w:val="24"/>
          <w:lang w:eastAsia="ru-RU"/>
        </w:rPr>
        <w:t>ш</w:t>
      </w:r>
      <w:r w:rsidRPr="008E7746">
        <w:rPr>
          <w:rFonts w:ascii="Times New Roman" w:eastAsia="Times New Roman" w:hAnsi="Times New Roman" w:cs="Times New Roman"/>
          <w:bCs/>
          <w:sz w:val="24"/>
          <w:szCs w:val="24"/>
          <w:lang w:eastAsia="ru-RU"/>
        </w:rPr>
        <w:t>ленного строительства. Основной задачей инженерной подготовки является защита террит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рии поселения от воздействия неблагоприятных физико-геологических процессов.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lastRenderedPageBreak/>
        <w:t>3. Инженерное оборудование поселения проектируется на основании разработанных в с</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ответствии с генеральным  планом следующих отраслевых схем инженерной инфраструктуры: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ливневой и дренажной системы;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газификации;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телефонизации;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энергоснабжения;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радиофикации;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озеленения;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утилизации мусора и бытовых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щения инженерных сетей;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стральным сетям и размещения внутриквартальных сетей;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w:t>
      </w:r>
      <w:r w:rsidRPr="008E7746">
        <w:rPr>
          <w:rFonts w:ascii="Times New Roman" w:eastAsia="Times New Roman" w:hAnsi="Times New Roman" w:cs="Times New Roman"/>
          <w:bCs/>
          <w:sz w:val="24"/>
          <w:szCs w:val="24"/>
          <w:lang w:eastAsia="ru-RU"/>
        </w:rPr>
        <w:t>т</w:t>
      </w:r>
      <w:r w:rsidRPr="008E7746">
        <w:rPr>
          <w:rFonts w:ascii="Times New Roman" w:eastAsia="Times New Roman" w:hAnsi="Times New Roman" w:cs="Times New Roman"/>
          <w:bCs/>
          <w:sz w:val="24"/>
          <w:szCs w:val="24"/>
          <w:lang w:eastAsia="ru-RU"/>
        </w:rPr>
        <w:t>раслевую схему;</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w:t>
      </w:r>
      <w:r w:rsidRPr="008E7746">
        <w:rPr>
          <w:rFonts w:ascii="Times New Roman" w:eastAsia="Times New Roman" w:hAnsi="Times New Roman" w:cs="Times New Roman"/>
          <w:bCs/>
          <w:sz w:val="24"/>
          <w:szCs w:val="24"/>
          <w:lang w:eastAsia="ru-RU"/>
        </w:rPr>
        <w:t>в</w:t>
      </w:r>
      <w:r w:rsidRPr="008E7746">
        <w:rPr>
          <w:rFonts w:ascii="Times New Roman" w:eastAsia="Times New Roman" w:hAnsi="Times New Roman" w:cs="Times New Roman"/>
          <w:bCs/>
          <w:sz w:val="24"/>
          <w:szCs w:val="24"/>
          <w:lang w:eastAsia="ru-RU"/>
        </w:rPr>
        <w:t>ность. В технических условиях на инженерное обеспечение предусматриваются только объ</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мы работ, необходимые для подключения объектов к существующим инженерным коммун</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кациям.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ции – балансодержатели.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строительства с приложением схемы, подготовку которых осуществляет по поручению зака</w:t>
      </w:r>
      <w:r w:rsidRPr="008E7746">
        <w:rPr>
          <w:rFonts w:ascii="Times New Roman" w:eastAsia="Times New Roman" w:hAnsi="Times New Roman" w:cs="Times New Roman"/>
          <w:bCs/>
          <w:sz w:val="24"/>
          <w:szCs w:val="24"/>
          <w:lang w:eastAsia="ru-RU"/>
        </w:rPr>
        <w:t>з</w:t>
      </w:r>
      <w:r w:rsidRPr="008E7746">
        <w:rPr>
          <w:rFonts w:ascii="Times New Roman" w:eastAsia="Times New Roman" w:hAnsi="Times New Roman" w:cs="Times New Roman"/>
          <w:bCs/>
          <w:sz w:val="24"/>
          <w:szCs w:val="24"/>
          <w:lang w:eastAsia="ru-RU"/>
        </w:rPr>
        <w:t>чика проектная организация.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w:t>
      </w:r>
      <w:r w:rsidRPr="008E7746">
        <w:rPr>
          <w:rFonts w:ascii="Times New Roman" w:eastAsia="Times New Roman" w:hAnsi="Times New Roman" w:cs="Times New Roman"/>
          <w:bCs/>
          <w:sz w:val="24"/>
          <w:szCs w:val="24"/>
          <w:lang w:eastAsia="ru-RU"/>
        </w:rPr>
        <w:t>у</w:t>
      </w:r>
      <w:r w:rsidRPr="008E7746">
        <w:rPr>
          <w:rFonts w:ascii="Times New Roman" w:eastAsia="Times New Roman" w:hAnsi="Times New Roman" w:cs="Times New Roman"/>
          <w:bCs/>
          <w:sz w:val="24"/>
          <w:szCs w:val="24"/>
          <w:lang w:eastAsia="ru-RU"/>
        </w:rPr>
        <w:t>никации должен быть учтен проект строительства или благоустройства улицы, на которой намечена прокладка сети.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Строительство сетей и благоустройство улиц разрешается вести только по утвержде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проектам, прошедшим государственную экспертизу, если с момента их разработки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 xml:space="preserve">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считается самовольным и в отношении собственника объекта (сетей) применяются сан</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ции, предусмотренные законодательством.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изводится в соответствии с действующим организационно-правовым порядком, утвержде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ным главой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lastRenderedPageBreak/>
        <w:t>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изменений в проект.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 ввод инженерных сетей в эксплуатацию без осуществления исполнительной докуме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тации ответственность (в случаях повреждения принадлежащих ей коммуникаций) несет эк</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 xml:space="preserve">плуатирующая организация.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12. КАРТА ГРАДОСТРОИТЕЛЬНОГО ЗОНИРОВАНИЯ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40</w:t>
      </w:r>
      <w:r w:rsidR="00270DAC" w:rsidRPr="008E7746">
        <w:rPr>
          <w:rFonts w:ascii="Times New Roman" w:eastAsia="Times New Roman" w:hAnsi="Times New Roman" w:cs="Times New Roman"/>
          <w:b/>
          <w:bCs/>
          <w:sz w:val="24"/>
          <w:szCs w:val="24"/>
          <w:lang w:eastAsia="ru-RU"/>
        </w:rPr>
        <w:t xml:space="preserve">. Карта градостроительного зонирования территории </w:t>
      </w:r>
      <w:r w:rsidR="009733B8">
        <w:rPr>
          <w:rFonts w:ascii="Times New Roman" w:eastAsia="Times New Roman" w:hAnsi="Times New Roman" w:cs="Times New Roman"/>
          <w:b/>
          <w:bCs/>
          <w:sz w:val="24"/>
          <w:szCs w:val="24"/>
          <w:lang w:eastAsia="ru-RU"/>
        </w:rPr>
        <w:t>Николаевс</w:t>
      </w:r>
      <w:r w:rsidR="0045692E">
        <w:rPr>
          <w:rFonts w:ascii="Times New Roman" w:eastAsia="Times New Roman" w:hAnsi="Times New Roman" w:cs="Times New Roman"/>
          <w:b/>
          <w:bCs/>
          <w:sz w:val="24"/>
          <w:szCs w:val="24"/>
          <w:lang w:eastAsia="ru-RU"/>
        </w:rPr>
        <w:t>кого</w:t>
      </w:r>
      <w:r w:rsidR="00905D1B" w:rsidRPr="008E7746">
        <w:rPr>
          <w:rFonts w:ascii="Times New Roman" w:eastAsia="Times New Roman" w:hAnsi="Times New Roman" w:cs="Times New Roman"/>
          <w:b/>
          <w:bCs/>
          <w:sz w:val="24"/>
          <w:szCs w:val="24"/>
          <w:lang w:eastAsia="ru-RU"/>
        </w:rPr>
        <w:t xml:space="preserve"> сел</w:t>
      </w:r>
      <w:r w:rsidR="00905D1B" w:rsidRPr="008E7746">
        <w:rPr>
          <w:rFonts w:ascii="Times New Roman" w:eastAsia="Times New Roman" w:hAnsi="Times New Roman" w:cs="Times New Roman"/>
          <w:b/>
          <w:bCs/>
          <w:sz w:val="24"/>
          <w:szCs w:val="24"/>
          <w:lang w:eastAsia="ru-RU"/>
        </w:rPr>
        <w:t>ь</w:t>
      </w:r>
      <w:r w:rsidR="00905D1B" w:rsidRPr="008E7746">
        <w:rPr>
          <w:rFonts w:ascii="Times New Roman" w:eastAsia="Times New Roman" w:hAnsi="Times New Roman" w:cs="Times New Roman"/>
          <w:b/>
          <w:bCs/>
          <w:sz w:val="24"/>
          <w:szCs w:val="24"/>
          <w:lang w:eastAsia="ru-RU"/>
        </w:rPr>
        <w:t>ского</w:t>
      </w:r>
      <w:r w:rsidR="00270DAC" w:rsidRPr="008E7746">
        <w:rPr>
          <w:rFonts w:ascii="Times New Roman" w:eastAsia="Times New Roman" w:hAnsi="Times New Roman" w:cs="Times New Roman"/>
          <w:b/>
          <w:bCs/>
          <w:sz w:val="24"/>
          <w:szCs w:val="24"/>
          <w:lang w:eastAsia="ru-RU"/>
        </w:rPr>
        <w:t xml:space="preserve"> поселения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Настоящая карта отображает:</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 Зоны с особыми условиями использования территорий.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1.1 Зоны охраны объектов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w:t>
      </w:r>
      <w:r w:rsidRPr="008E7746">
        <w:rPr>
          <w:rFonts w:ascii="Times New Roman" w:eastAsia="Times New Roman" w:hAnsi="Times New Roman" w:cs="Times New Roman"/>
          <w:bCs/>
          <w:sz w:val="24"/>
          <w:szCs w:val="24"/>
          <w:lang w:eastAsia="ru-RU"/>
        </w:rPr>
        <w:t>с</w:t>
      </w:r>
      <w:r w:rsidRPr="008E7746">
        <w:rPr>
          <w:rFonts w:ascii="Times New Roman" w:eastAsia="Times New Roman" w:hAnsi="Times New Roman" w:cs="Times New Roman"/>
          <w:bCs/>
          <w:sz w:val="24"/>
          <w:szCs w:val="24"/>
          <w:lang w:eastAsia="ru-RU"/>
        </w:rPr>
        <w:t>тории и культуры) народов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w:t>
      </w:r>
      <w:r w:rsidRPr="008E7746">
        <w:rPr>
          <w:rFonts w:ascii="Times New Roman" w:eastAsia="Times New Roman" w:hAnsi="Times New Roman" w:cs="Times New Roman"/>
          <w:bCs/>
          <w:sz w:val="24"/>
          <w:szCs w:val="24"/>
          <w:lang w:eastAsia="ru-RU"/>
        </w:rPr>
        <w:t>н</w:t>
      </w:r>
      <w:r w:rsidRPr="008E7746">
        <w:rPr>
          <w:rFonts w:ascii="Times New Roman" w:eastAsia="Times New Roman" w:hAnsi="Times New Roman" w:cs="Times New Roman"/>
          <w:bCs/>
          <w:sz w:val="24"/>
          <w:szCs w:val="24"/>
          <w:lang w:eastAsia="ru-RU"/>
        </w:rPr>
        <w:t>ных на сохранение и восстановление (регенерацию) историко-градостроительной или приро</w:t>
      </w:r>
      <w:r w:rsidRPr="008E7746">
        <w:rPr>
          <w:rFonts w:ascii="Times New Roman" w:eastAsia="Times New Roman" w:hAnsi="Times New Roman" w:cs="Times New Roman"/>
          <w:bCs/>
          <w:sz w:val="24"/>
          <w:szCs w:val="24"/>
          <w:lang w:eastAsia="ru-RU"/>
        </w:rPr>
        <w:t>д</w:t>
      </w:r>
      <w:r w:rsidRPr="008E7746">
        <w:rPr>
          <w:rFonts w:ascii="Times New Roman" w:eastAsia="Times New Roman" w:hAnsi="Times New Roman" w:cs="Times New Roman"/>
          <w:bCs/>
          <w:sz w:val="24"/>
          <w:szCs w:val="24"/>
          <w:lang w:eastAsia="ru-RU"/>
        </w:rPr>
        <w:t>ной среды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ства и их частей, в том числе касающееся их размеров, пропорций и параметров,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ния отдельных строительных материалов, применения цветовых решений, особенностей дет</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лей и малых архитектурных форм;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w:t>
      </w:r>
      <w:r w:rsidRPr="008E7746">
        <w:rPr>
          <w:rFonts w:ascii="Times New Roman" w:eastAsia="Times New Roman" w:hAnsi="Times New Roman" w:cs="Times New Roman"/>
          <w:bCs/>
          <w:sz w:val="24"/>
          <w:szCs w:val="24"/>
          <w:lang w:eastAsia="ru-RU"/>
        </w:rPr>
        <w:t>ы</w:t>
      </w:r>
      <w:r w:rsidRPr="008E7746">
        <w:rPr>
          <w:rFonts w:ascii="Times New Roman" w:eastAsia="Times New Roman" w:hAnsi="Times New Roman" w:cs="Times New Roman"/>
          <w:bCs/>
          <w:sz w:val="24"/>
          <w:szCs w:val="24"/>
          <w:lang w:eastAsia="ru-RU"/>
        </w:rPr>
        <w:t>весок, построек и объектов (автостоянок, временных построек, киосков, навесов и т.п.), а та</w:t>
      </w:r>
      <w:r w:rsidRPr="008E7746">
        <w:rPr>
          <w:rFonts w:ascii="Times New Roman" w:eastAsia="Times New Roman" w:hAnsi="Times New Roman" w:cs="Times New Roman"/>
          <w:bCs/>
          <w:sz w:val="24"/>
          <w:szCs w:val="24"/>
          <w:lang w:eastAsia="ru-RU"/>
        </w:rPr>
        <w:t>к</w:t>
      </w:r>
      <w:r w:rsidRPr="008E7746">
        <w:rPr>
          <w:rFonts w:ascii="Times New Roman" w:eastAsia="Times New Roman" w:hAnsi="Times New Roman" w:cs="Times New Roman"/>
          <w:bCs/>
          <w:sz w:val="24"/>
          <w:szCs w:val="24"/>
          <w:lang w:eastAsia="ru-RU"/>
        </w:rPr>
        <w:t>же регулирование проведения работ по озеленению;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намических воздействий;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ния сохранности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w:t>
      </w:r>
      <w:r w:rsidRPr="008E7746">
        <w:rPr>
          <w:rFonts w:ascii="Times New Roman" w:eastAsia="Times New Roman" w:hAnsi="Times New Roman" w:cs="Times New Roman"/>
          <w:bCs/>
          <w:sz w:val="24"/>
          <w:szCs w:val="24"/>
          <w:lang w:eastAsia="ru-RU"/>
        </w:rPr>
        <w:t>а</w:t>
      </w:r>
      <w:r w:rsidRPr="008E7746">
        <w:rPr>
          <w:rFonts w:ascii="Times New Roman" w:eastAsia="Times New Roman" w:hAnsi="Times New Roman" w:cs="Times New Roman"/>
          <w:bCs/>
          <w:sz w:val="24"/>
          <w:szCs w:val="24"/>
          <w:lang w:eastAsia="ru-RU"/>
        </w:rPr>
        <w:t>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w:t>
      </w:r>
      <w:r w:rsidRPr="008E7746">
        <w:rPr>
          <w:rFonts w:ascii="Times New Roman" w:eastAsia="Times New Roman" w:hAnsi="Times New Roman" w:cs="Times New Roman"/>
          <w:bCs/>
          <w:sz w:val="24"/>
          <w:szCs w:val="24"/>
          <w:lang w:eastAsia="ru-RU"/>
        </w:rPr>
        <w:t>о</w:t>
      </w:r>
      <w:r w:rsidRPr="008E7746">
        <w:rPr>
          <w:rFonts w:ascii="Times New Roman" w:eastAsia="Times New Roman" w:hAnsi="Times New Roman" w:cs="Times New Roman"/>
          <w:bCs/>
          <w:sz w:val="24"/>
          <w:szCs w:val="24"/>
          <w:lang w:eastAsia="ru-RU"/>
        </w:rPr>
        <w:t>рико-градостроительной и природной среды;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использования земель и градостроительный регламент в границах зоны регул</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t>рования застройки и хозяйственной деятельности устанавливаются с учетом следующих тр</w:t>
      </w:r>
      <w:r w:rsidRPr="008E7746">
        <w:rPr>
          <w:rFonts w:ascii="Times New Roman" w:eastAsia="Times New Roman" w:hAnsi="Times New Roman" w:cs="Times New Roman"/>
          <w:bCs/>
          <w:sz w:val="24"/>
          <w:szCs w:val="24"/>
          <w:lang w:eastAsia="ru-RU"/>
        </w:rPr>
        <w:t>е</w:t>
      </w:r>
      <w:r w:rsidRPr="008E7746">
        <w:rPr>
          <w:rFonts w:ascii="Times New Roman" w:eastAsia="Times New Roman" w:hAnsi="Times New Roman" w:cs="Times New Roman"/>
          <w:bCs/>
          <w:sz w:val="24"/>
          <w:szCs w:val="24"/>
          <w:lang w:eastAsia="ru-RU"/>
        </w:rPr>
        <w:t>бований: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w:t>
      </w:r>
      <w:r w:rsidRPr="008E7746">
        <w:rPr>
          <w:rFonts w:ascii="Times New Roman" w:eastAsia="Times New Roman" w:hAnsi="Times New Roman" w:cs="Times New Roman"/>
          <w:bCs/>
          <w:sz w:val="24"/>
          <w:szCs w:val="24"/>
          <w:lang w:eastAsia="ru-RU"/>
        </w:rPr>
        <w:t>ь</w:t>
      </w:r>
      <w:r w:rsidRPr="008E7746">
        <w:rPr>
          <w:rFonts w:ascii="Times New Roman" w:eastAsia="Times New Roman" w:hAnsi="Times New Roman" w:cs="Times New Roman"/>
          <w:bCs/>
          <w:sz w:val="24"/>
          <w:szCs w:val="24"/>
          <w:lang w:eastAsia="ru-RU"/>
        </w:rPr>
        <w:t>турного наследия, в том числе касающееся размеров, пропорций и параметров объектов кап</w:t>
      </w:r>
      <w:r w:rsidRPr="008E7746">
        <w:rPr>
          <w:rFonts w:ascii="Times New Roman" w:eastAsia="Times New Roman" w:hAnsi="Times New Roman" w:cs="Times New Roman"/>
          <w:bCs/>
          <w:sz w:val="24"/>
          <w:szCs w:val="24"/>
          <w:lang w:eastAsia="ru-RU"/>
        </w:rPr>
        <w:t>и</w:t>
      </w:r>
      <w:r w:rsidRPr="008E7746">
        <w:rPr>
          <w:rFonts w:ascii="Times New Roman" w:eastAsia="Times New Roman" w:hAnsi="Times New Roman" w:cs="Times New Roman"/>
          <w:bCs/>
          <w:sz w:val="24"/>
          <w:szCs w:val="24"/>
          <w:lang w:eastAsia="ru-RU"/>
        </w:rPr>
        <w:lastRenderedPageBreak/>
        <w:t>тального строительства и их частей, использования отдельных строительных материалов, применения цветовых решений;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обеспечения сохранности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наследия.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охраняемого природного ландшафта.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1.2 Водоохранные зоны и прибрежные защитные полосы.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Границы и режимы использования водоохранных зон установлены Водным кодексом Российской Федерации.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Параметры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Водоохранные зоны примыкают к береговой линии рек, ручьев, каналов, озер, водохранилищ. Ширина водоохранной зоны рек или ручьев устанавливается от их истока для рек или ручьев протяженностью:</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до десяти километров -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от пятидесяти километров и более - в размере 200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реки, ручья протяженностью менее 10 километров от истока до устья водоохранная зона совпадает с прибрежной защитной полосой.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Радиус водоохранной зоны для истоков реки, ручья устанавливается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водоохранной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 деятельности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запрещаются: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сточных вод для удобрения почв;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осуществление авиационных мер по борьбе с вредителями и болезнями растений;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запрещаются: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распашка земель;</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размещение отвалов размываемых грунтов;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водоохранных зон допускаются: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устанавливают расчетом.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запрещается: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высокоствольных деревьев;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Допускаются рубки ухода и санитарные рубки леса.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источников водоснабжения запрещается: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складов горюче-смазочных материалов, ядохимикатов и минеральных удобрений, накопителей, шлакохранилищ и других объектов, которые могут вызвать химические загрязнения источников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применение удобрений и ядохимикатов;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Допускаются только рубки ухода и санитарные рубки леса.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Роспотребнадзора.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предприятий.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 территории санитарно-защитной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объекта или производства: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1.5 Санитарно-защитные зоны кладбищ.</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Вновь создаваемые места погребения должны размещаться на расстоянии не менее 300 м от границ селитебной территории.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территории более 40 га не допускается);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300 м - при площади кладбища до 20 га;</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погребением после кремации;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фильтрации;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Роспотребнадзора, но принимать не менее 100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1.6 Санитарно-защитные зоны скотомогильников.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скотопрогонов и пастбищ - 200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опасности, к которым относится скотомогильник, осуществляется постановлением Главного государственного санитарного врача Воронежской области.</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инспектора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производством и переработкой продуктов питания и кормов.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1.8  Границы зон затопления.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затопления: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«Севкавгидропроект», г. Пятигорск, в 2012 («Определение протяженности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8E7746"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787F4A" w:rsidRDefault="00787F4A"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13. ГРАДОСТРОИТЕЛЬНЫЕ РЕГЛАМЕНТЫ</w:t>
      </w: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D44918" w:rsidRDefault="00D4491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D44918" w:rsidRDefault="00D4491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9B01F3" w:rsidRPr="008E7746">
        <w:rPr>
          <w:rFonts w:ascii="Times New Roman" w:eastAsia="Times New Roman" w:hAnsi="Times New Roman" w:cs="Times New Roman"/>
          <w:b/>
          <w:bCs/>
          <w:sz w:val="24"/>
          <w:szCs w:val="24"/>
          <w:lang w:eastAsia="ru-RU"/>
        </w:rPr>
        <w:t>1</w:t>
      </w:r>
      <w:r w:rsidRPr="008E7746">
        <w:rPr>
          <w:rFonts w:ascii="Times New Roman" w:eastAsia="Times New Roman" w:hAnsi="Times New Roman" w:cs="Times New Roman"/>
          <w:b/>
          <w:bCs/>
          <w:sz w:val="24"/>
          <w:szCs w:val="24"/>
          <w:lang w:eastAsia="ru-RU"/>
        </w:rPr>
        <w:t xml:space="preserve">. Виды территориальных зон, выделенных на карте градостроительного зонирования территории </w:t>
      </w:r>
      <w:r w:rsidR="009733B8">
        <w:rPr>
          <w:rFonts w:ascii="Times New Roman" w:eastAsia="Times New Roman" w:hAnsi="Times New Roman" w:cs="Times New Roman"/>
          <w:b/>
          <w:bCs/>
          <w:sz w:val="24"/>
          <w:szCs w:val="24"/>
          <w:lang w:eastAsia="ru-RU"/>
        </w:rPr>
        <w:t>Николаевс</w:t>
      </w:r>
      <w:r w:rsidR="00903F82">
        <w:rPr>
          <w:rFonts w:ascii="Times New Roman" w:eastAsia="Times New Roman" w:hAnsi="Times New Roman" w:cs="Times New Roman"/>
          <w:b/>
          <w:bCs/>
          <w:sz w:val="24"/>
          <w:szCs w:val="24"/>
          <w:lang w:eastAsia="ru-RU"/>
        </w:rPr>
        <w:t>ого</w:t>
      </w:r>
      <w:r w:rsidR="00905D1B" w:rsidRPr="008E7746">
        <w:rPr>
          <w:rFonts w:ascii="Times New Roman" w:eastAsia="Times New Roman" w:hAnsi="Times New Roman" w:cs="Times New Roman"/>
          <w:b/>
          <w:bCs/>
          <w:sz w:val="24"/>
          <w:szCs w:val="24"/>
          <w:lang w:eastAsia="ru-RU"/>
        </w:rPr>
        <w:t xml:space="preserve"> сельского</w:t>
      </w:r>
      <w:r w:rsidRPr="008E7746">
        <w:rPr>
          <w:rFonts w:ascii="Times New Roman" w:eastAsia="Times New Roman" w:hAnsi="Times New Roman" w:cs="Times New Roman"/>
          <w:b/>
          <w:bCs/>
          <w:sz w:val="24"/>
          <w:szCs w:val="24"/>
          <w:lang w:eastAsia="ru-RU"/>
        </w:rPr>
        <w:t xml:space="preserve"> поселения</w:t>
      </w:r>
    </w:p>
    <w:p w:rsidR="00D44918" w:rsidRDefault="00D4491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D44918" w:rsidRPr="008E7746" w:rsidRDefault="00D44918"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8E7746"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r w:rsidR="009733B8">
        <w:rPr>
          <w:rFonts w:ascii="Times New Roman" w:eastAsia="Times New Roman" w:hAnsi="Times New Roman" w:cs="Times New Roman"/>
          <w:bCs/>
          <w:sz w:val="24"/>
          <w:szCs w:val="24"/>
          <w:lang w:eastAsia="ru-RU"/>
        </w:rPr>
        <w:t>Николаевск</w:t>
      </w:r>
      <w:r w:rsidR="00903F82">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w:t>
      </w:r>
    </w:p>
    <w:tbl>
      <w:tblPr>
        <w:tblW w:w="9376" w:type="dxa"/>
        <w:tblInd w:w="108" w:type="dxa"/>
        <w:tblLayout w:type="fixed"/>
        <w:tblLook w:val="0000" w:firstRow="0" w:lastRow="0" w:firstColumn="0" w:lastColumn="0" w:noHBand="0" w:noVBand="0"/>
      </w:tblPr>
      <w:tblGrid>
        <w:gridCol w:w="1701"/>
        <w:gridCol w:w="7675"/>
      </w:tblGrid>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Кодовые обозначения территориаль-ных зон</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Наименование территориальных зон</w:t>
            </w:r>
          </w:p>
        </w:tc>
      </w:tr>
      <w:tr w:rsidR="008E7746" w:rsidRPr="008E7746" w:rsidTr="00D80114">
        <w:trPr>
          <w:cantSplit/>
        </w:trPr>
        <w:tc>
          <w:tcPr>
            <w:tcW w:w="1701" w:type="dxa"/>
            <w:tcBorders>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caps/>
                <w:sz w:val="24"/>
                <w:szCs w:val="24"/>
                <w:lang w:eastAsia="ru-RU"/>
              </w:rPr>
              <w:t>Жилые зоны:</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B74ED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Ж</w:t>
            </w:r>
            <w:r w:rsidR="00B74EDE" w:rsidRPr="008E7746">
              <w:rPr>
                <w:rFonts w:ascii="Times New Roman" w:eastAsia="SimSun" w:hAnsi="Times New Roman" w:cs="Times New Roman"/>
                <w:sz w:val="24"/>
                <w:szCs w:val="24"/>
                <w:lang w:eastAsia="zh-CN"/>
              </w:rPr>
              <w:t>-</w:t>
            </w:r>
            <w:r w:rsidRPr="008E7746">
              <w:rPr>
                <w:rFonts w:ascii="Times New Roman" w:eastAsia="SimSun" w:hAnsi="Times New Roman" w:cs="Times New Roman"/>
                <w:sz w:val="24"/>
                <w:szCs w:val="24"/>
                <w:lang w:eastAsia="zh-CN"/>
              </w:rPr>
              <w:t>1Б</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8E7746" w:rsidRDefault="00200D24" w:rsidP="00200D2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Зона застройки индивидуальными жилыми домами с содержанием </w:t>
            </w:r>
          </w:p>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домашнего скота  и птицы</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caps/>
                <w:sz w:val="24"/>
                <w:szCs w:val="24"/>
                <w:lang w:eastAsia="zh-CN"/>
              </w:rPr>
              <w:t>ОБЩЕСТВЕННО- ДЕЛОВЫЕ ЗОНЫ:</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делового, общественного и коммерческого назначения</w:t>
            </w:r>
          </w:p>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местного значения</w:t>
            </w:r>
          </w:p>
        </w:tc>
      </w:tr>
      <w:tr w:rsidR="008E7746" w:rsidRPr="008E7746"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8E7746" w:rsidRDefault="00200D24" w:rsidP="00200D2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обслуживания и деловой активности при транспортных</w:t>
            </w:r>
          </w:p>
          <w:p w:rsidR="00200D24" w:rsidRPr="008E7746"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коридорах и узлах</w:t>
            </w:r>
          </w:p>
        </w:tc>
      </w:tr>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8E7746"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8E7746"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8E7746"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8E7746" w:rsidRDefault="00200D24" w:rsidP="00B318D9">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xml:space="preserve">СПЕЦИАЛЬНЫЕ ОБСЛУЖИВАЮЩИЕ И ДЕЛОВЫЕ ЗОНЫ </w:t>
            </w: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173280" w:rsidRPr="008E7746" w:rsidRDefault="00173280" w:rsidP="00173280">
            <w:pPr>
              <w:widowControl w:val="0"/>
              <w:snapToGrid w:val="0"/>
              <w:spacing w:after="0" w:line="240" w:lineRule="auto"/>
              <w:ind w:firstLine="284"/>
              <w:jc w:val="center"/>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ТОД-1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8E7746" w:rsidRDefault="00173280" w:rsidP="00200D24">
            <w:pPr>
              <w:widowControl w:val="0"/>
              <w:snapToGrid w:val="0"/>
              <w:spacing w:after="0" w:line="240" w:lineRule="auto"/>
              <w:ind w:firstLine="284"/>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здравоохранения</w:t>
            </w:r>
          </w:p>
        </w:tc>
      </w:tr>
      <w:tr w:rsidR="008E7746"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ТОД-2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8E7746" w:rsidRDefault="00200D24" w:rsidP="00200D24">
            <w:pPr>
              <w:widowControl w:val="0"/>
              <w:snapToGrid w:val="0"/>
              <w:spacing w:after="0" w:line="240" w:lineRule="auto"/>
              <w:ind w:firstLine="284"/>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образования и научных комплексов</w:t>
            </w:r>
          </w:p>
        </w:tc>
      </w:tr>
      <w:tr w:rsidR="00774043" w:rsidRPr="008E7746" w:rsidTr="00D44918">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D44918">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ТОД-3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D44918">
            <w:pPr>
              <w:widowControl w:val="0"/>
              <w:snapToGrid w:val="0"/>
              <w:spacing w:after="0" w:line="240" w:lineRule="auto"/>
              <w:ind w:firstLine="284"/>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религиозного назначения и мемориальных</w:t>
            </w:r>
          </w:p>
          <w:p w:rsidR="00774043" w:rsidRPr="008E7746" w:rsidRDefault="00774043" w:rsidP="00D44918">
            <w:pPr>
              <w:widowControl w:val="0"/>
              <w:snapToGrid w:val="0"/>
              <w:spacing w:after="0" w:line="240" w:lineRule="auto"/>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комплексов</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 xml:space="preserve">Производственные зоны: </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П-5</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200D24">
            <w:pPr>
              <w:snapToGrid w:val="0"/>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bCs/>
                <w:sz w:val="24"/>
                <w:szCs w:val="24"/>
                <w:lang w:eastAsia="zh-CN"/>
              </w:rPr>
              <w:t xml:space="preserve">Зона предприятий, производств и объектов </w:t>
            </w:r>
            <w:r w:rsidRPr="008E7746">
              <w:rPr>
                <w:rFonts w:ascii="Times New Roman" w:eastAsia="SimSun" w:hAnsi="Times New Roman" w:cs="Times New Roman"/>
                <w:sz w:val="24"/>
                <w:szCs w:val="24"/>
                <w:lang w:val="en-US" w:eastAsia="zh-CN"/>
              </w:rPr>
              <w:t>V</w:t>
            </w:r>
            <w:r w:rsidRPr="008E7746">
              <w:rPr>
                <w:rFonts w:ascii="Times New Roman" w:eastAsia="SimSun" w:hAnsi="Times New Roman" w:cs="Times New Roman"/>
                <w:sz w:val="24"/>
                <w:szCs w:val="24"/>
                <w:lang w:eastAsia="zh-CN"/>
              </w:rPr>
              <w:t xml:space="preserve"> класса </w:t>
            </w:r>
            <w:r w:rsidRPr="008E7746">
              <w:rPr>
                <w:rFonts w:ascii="Times New Roman" w:eastAsia="SimSun" w:hAnsi="Times New Roman" w:cs="Times New Roman"/>
                <w:bCs/>
                <w:sz w:val="24"/>
                <w:szCs w:val="24"/>
                <w:lang w:eastAsia="zh-CN"/>
              </w:rPr>
              <w:t>опасности</w:t>
            </w:r>
          </w:p>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СЗЗ-50 м</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инженерной и транспортной инфраструктур:</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ИТ-1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инженерной инфраструктуры;</w:t>
            </w:r>
          </w:p>
        </w:tc>
      </w:tr>
      <w:tr w:rsidR="00774043" w:rsidRPr="008E7746"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ИТ-2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транспортной инфраструктуры.</w:t>
            </w: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сельскохозяйственного использования:</w:t>
            </w: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СХ-2</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объектов сельскохозяйственного назначения</w:t>
            </w: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рекреационного назначения:</w:t>
            </w: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9226CC">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Р-О</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озелененных пространств рекреационного назначения</w:t>
            </w: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Р-ТОС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Зона объектов туризма, отдыха и спорта</w:t>
            </w: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snapToGrid w:val="0"/>
              <w:spacing w:after="0" w:line="240" w:lineRule="auto"/>
              <w:ind w:firstLine="426"/>
              <w:rPr>
                <w:rFonts w:ascii="Times New Roman" w:eastAsia="Times New Roman" w:hAnsi="Times New Roman" w:cs="Times New Roman"/>
                <w:sz w:val="24"/>
                <w:szCs w:val="24"/>
                <w:lang w:eastAsia="zh-CN"/>
              </w:rPr>
            </w:pP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caps/>
                <w:sz w:val="24"/>
                <w:szCs w:val="24"/>
                <w:lang w:eastAsia="zh-CN"/>
              </w:rPr>
              <w:t>З</w:t>
            </w:r>
            <w:r w:rsidRPr="008E7746">
              <w:rPr>
                <w:rFonts w:ascii="Times New Roman" w:eastAsia="SimSun" w:hAnsi="Times New Roman" w:cs="Times New Roman"/>
                <w:caps/>
                <w:sz w:val="24"/>
                <w:szCs w:val="24"/>
                <w:lang w:eastAsia="ru-RU"/>
              </w:rPr>
              <w:t>он</w:t>
            </w:r>
            <w:r w:rsidRPr="008E7746">
              <w:rPr>
                <w:rFonts w:ascii="Times New Roman" w:eastAsia="SimSun" w:hAnsi="Times New Roman" w:cs="Times New Roman"/>
                <w:caps/>
                <w:sz w:val="24"/>
                <w:szCs w:val="24"/>
                <w:lang w:eastAsia="zh-CN"/>
              </w:rPr>
              <w:t>ы</w:t>
            </w:r>
            <w:r w:rsidRPr="008E7746">
              <w:rPr>
                <w:rFonts w:ascii="Times New Roman" w:eastAsia="SimSun" w:hAnsi="Times New Roman" w:cs="Times New Roman"/>
                <w:caps/>
                <w:sz w:val="24"/>
                <w:szCs w:val="24"/>
                <w:lang w:eastAsia="ru-RU"/>
              </w:rPr>
              <w:t xml:space="preserve"> специального назначения</w:t>
            </w:r>
            <w:r w:rsidRPr="008E7746">
              <w:rPr>
                <w:rFonts w:ascii="Times New Roman" w:eastAsia="SimSun" w:hAnsi="Times New Roman" w:cs="Times New Roman"/>
                <w:caps/>
                <w:sz w:val="24"/>
                <w:szCs w:val="24"/>
                <w:lang w:eastAsia="zh-CN"/>
              </w:rPr>
              <w:t>:</w:t>
            </w:r>
          </w:p>
        </w:tc>
      </w:tr>
      <w:tr w:rsidR="00774043" w:rsidRPr="008E7746"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СН-1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Зона кладбищ</w:t>
            </w:r>
          </w:p>
        </w:tc>
      </w:tr>
      <w:tr w:rsidR="00D44918" w:rsidRPr="008E7746" w:rsidTr="001B67EE">
        <w:tc>
          <w:tcPr>
            <w:tcW w:w="1701" w:type="dxa"/>
            <w:tcBorders>
              <w:left w:val="single" w:sz="4" w:space="0" w:color="000000"/>
              <w:bottom w:val="single" w:sz="4" w:space="0" w:color="000000"/>
            </w:tcBorders>
            <w:shd w:val="clear" w:color="auto" w:fill="FFFFFF" w:themeFill="background1"/>
            <w:vAlign w:val="center"/>
          </w:tcPr>
          <w:p w:rsidR="00D44918" w:rsidRPr="000941E2" w:rsidRDefault="00D44918" w:rsidP="00D44918">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0941E2">
              <w:rPr>
                <w:rFonts w:ascii="Times New Roman" w:eastAsia="Times New Roman" w:hAnsi="Times New Roman" w:cs="Times New Roman"/>
                <w:sz w:val="24"/>
                <w:szCs w:val="24"/>
                <w:lang w:eastAsia="zh-CN"/>
              </w:rPr>
              <w:t>СН-2</w:t>
            </w:r>
          </w:p>
        </w:tc>
        <w:tc>
          <w:tcPr>
            <w:tcW w:w="7675" w:type="dxa"/>
            <w:tcBorders>
              <w:left w:val="single" w:sz="4" w:space="0" w:color="000000"/>
              <w:bottom w:val="single" w:sz="4" w:space="0" w:color="000000"/>
              <w:right w:val="single" w:sz="4" w:space="0" w:color="000000"/>
            </w:tcBorders>
            <w:shd w:val="clear" w:color="auto" w:fill="FFFFFF" w:themeFill="background1"/>
          </w:tcPr>
          <w:p w:rsidR="00D44918" w:rsidRPr="000941E2" w:rsidRDefault="00D44918" w:rsidP="00D44918">
            <w:pPr>
              <w:widowControl w:val="0"/>
              <w:snapToGrid w:val="0"/>
              <w:spacing w:after="0" w:line="240" w:lineRule="auto"/>
              <w:ind w:firstLine="426"/>
              <w:rPr>
                <w:rFonts w:ascii="Times New Roman" w:eastAsia="Times New Roman" w:hAnsi="Times New Roman" w:cs="Times New Roman"/>
                <w:sz w:val="24"/>
                <w:szCs w:val="24"/>
                <w:lang w:eastAsia="zh-CN"/>
              </w:rPr>
            </w:pPr>
            <w:r w:rsidRPr="000941E2">
              <w:rPr>
                <w:rFonts w:ascii="Times New Roman" w:eastAsia="SimSun" w:hAnsi="Times New Roman" w:cs="Times New Roman"/>
                <w:sz w:val="24"/>
                <w:szCs w:val="24"/>
                <w:lang w:eastAsia="zh-CN"/>
              </w:rPr>
              <w:t>Зона размещения отходов потребления</w:t>
            </w:r>
          </w:p>
        </w:tc>
      </w:tr>
      <w:tr w:rsidR="00774043" w:rsidRPr="008E7746" w:rsidTr="00D80114">
        <w:tc>
          <w:tcPr>
            <w:tcW w:w="1701" w:type="dxa"/>
            <w:tcBorders>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Зоны военных объектов и иныХ режимных территорий:</w:t>
            </w:r>
          </w:p>
        </w:tc>
      </w:tr>
      <w:tr w:rsidR="00774043" w:rsidRPr="008E7746" w:rsidTr="00D80114">
        <w:tc>
          <w:tcPr>
            <w:tcW w:w="1701" w:type="dxa"/>
            <w:tcBorders>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SimSun" w:hAnsi="Times New Roman" w:cs="Times New Roman"/>
                <w:bCs/>
                <w:sz w:val="24"/>
                <w:szCs w:val="24"/>
                <w:lang w:eastAsia="zh-CN"/>
              </w:rPr>
            </w:pPr>
          </w:p>
        </w:tc>
      </w:tr>
      <w:tr w:rsidR="00774043" w:rsidRPr="008E7746" w:rsidTr="00D80114">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caps/>
                <w:sz w:val="24"/>
                <w:szCs w:val="24"/>
                <w:lang w:eastAsia="zh-CN"/>
              </w:rPr>
              <w:t>иные виды территориальных зон:</w:t>
            </w:r>
          </w:p>
        </w:tc>
      </w:tr>
      <w:tr w:rsidR="00774043" w:rsidRPr="008E7746" w:rsidTr="00D80114">
        <w:tc>
          <w:tcPr>
            <w:tcW w:w="170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ИВ-1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bCs/>
                <w:sz w:val="24"/>
                <w:szCs w:val="24"/>
                <w:lang w:eastAsia="zh-CN"/>
              </w:rPr>
              <w:t>Зона озеленения специального назначения</w:t>
            </w:r>
          </w:p>
        </w:tc>
      </w:tr>
    </w:tbl>
    <w:p w:rsidR="009F7CDD" w:rsidRPr="008E7746" w:rsidRDefault="009F7CDD"/>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p w:rsidR="00200D24" w:rsidRPr="008E7746" w:rsidRDefault="00200D24" w:rsidP="00200D24">
      <w:pPr>
        <w:spacing w:after="0" w:line="240" w:lineRule="auto"/>
        <w:ind w:firstLine="426"/>
        <w:rPr>
          <w:rFonts w:ascii="Times New Roman" w:eastAsia="SimSun" w:hAnsi="Times New Roman" w:cs="Times New Roman"/>
          <w:bCs/>
          <w:sz w:val="24"/>
          <w:szCs w:val="24"/>
          <w:lang w:eastAsia="zh-CN"/>
        </w:rPr>
        <w:sectPr w:rsidR="00200D24" w:rsidRPr="008E7746" w:rsidSect="00F611BF">
          <w:headerReference w:type="default" r:id="rId9"/>
          <w:footerReference w:type="default" r:id="rId10"/>
          <w:pgSz w:w="11906" w:h="16838"/>
          <w:pgMar w:top="1134" w:right="850" w:bottom="1134" w:left="1276" w:header="708" w:footer="708" w:gutter="0"/>
          <w:pgNumType w:start="2"/>
          <w:cols w:space="708"/>
          <w:docGrid w:linePitch="360"/>
        </w:sectPr>
      </w:pPr>
    </w:p>
    <w:p w:rsidR="00200D24" w:rsidRPr="008E7746" w:rsidRDefault="00200D24" w:rsidP="0026190F">
      <w:pPr>
        <w:shd w:val="clear" w:color="auto" w:fill="FFFFFF" w:themeFill="background1"/>
        <w:spacing w:after="0" w:line="240" w:lineRule="auto"/>
        <w:ind w:firstLine="426"/>
        <w:rPr>
          <w:rFonts w:ascii="Times New Roman" w:eastAsia="SimSun" w:hAnsi="Times New Roman" w:cs="Times New Roman"/>
          <w:b/>
          <w:bCs/>
          <w:caps/>
          <w:sz w:val="24"/>
          <w:szCs w:val="24"/>
          <w:lang w:eastAsia="zh-CN"/>
        </w:rPr>
      </w:pPr>
      <w:r w:rsidRPr="008E7746">
        <w:rPr>
          <w:rFonts w:ascii="Times New Roman" w:eastAsia="SimSun" w:hAnsi="Times New Roman" w:cs="Times New Roman"/>
          <w:b/>
          <w:bCs/>
          <w:sz w:val="24"/>
          <w:szCs w:val="24"/>
          <w:lang w:eastAsia="zh-CN"/>
        </w:rPr>
        <w:t xml:space="preserve">Статья </w:t>
      </w:r>
      <w:r w:rsidR="00EA45C3" w:rsidRPr="008E7746">
        <w:rPr>
          <w:rFonts w:ascii="Times New Roman" w:eastAsia="SimSun" w:hAnsi="Times New Roman" w:cs="Times New Roman"/>
          <w:b/>
          <w:bCs/>
          <w:sz w:val="24"/>
          <w:szCs w:val="24"/>
          <w:lang w:eastAsia="zh-CN"/>
        </w:rPr>
        <w:t>4</w:t>
      </w:r>
      <w:r w:rsidR="009B01F3" w:rsidRPr="008E7746">
        <w:rPr>
          <w:rFonts w:ascii="Times New Roman" w:eastAsia="SimSun" w:hAnsi="Times New Roman" w:cs="Times New Roman"/>
          <w:b/>
          <w:bCs/>
          <w:sz w:val="24"/>
          <w:szCs w:val="24"/>
          <w:lang w:eastAsia="zh-CN"/>
        </w:rPr>
        <w:t>2</w:t>
      </w:r>
      <w:r w:rsidRPr="008E7746">
        <w:rPr>
          <w:rFonts w:ascii="Times New Roman" w:eastAsia="SimSun" w:hAnsi="Times New Roman" w:cs="Times New Roman"/>
          <w:b/>
          <w:bCs/>
          <w:sz w:val="24"/>
          <w:szCs w:val="24"/>
          <w:lang w:eastAsia="zh-CN"/>
        </w:rPr>
        <w:t>. Виды разрешенного использования земельных участков и объектов капитального строительства в различных территориальных зонах</w:t>
      </w:r>
    </w:p>
    <w:p w:rsidR="00200D24" w:rsidRPr="008E7746" w:rsidRDefault="00200D24" w:rsidP="0026190F">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rsidR="00200D24" w:rsidRPr="008E7746" w:rsidRDefault="00200D24" w:rsidP="0026190F">
      <w:pPr>
        <w:shd w:val="clear" w:color="auto" w:fill="FFFFFF" w:themeFill="background1"/>
        <w:spacing w:after="0" w:line="240" w:lineRule="auto"/>
        <w:ind w:firstLine="426"/>
        <w:jc w:val="both"/>
        <w:rPr>
          <w:rFonts w:ascii="Times New Roman" w:eastAsia="Times New Roman" w:hAnsi="Times New Roman" w:cs="Times New Roman"/>
          <w:i/>
          <w:sz w:val="24"/>
          <w:szCs w:val="24"/>
          <w:lang w:eastAsia="ru-RU"/>
        </w:rPr>
      </w:pPr>
      <w:r w:rsidRPr="008E7746">
        <w:rPr>
          <w:rFonts w:ascii="Times New Roman" w:eastAsia="Times New Roman" w:hAnsi="Times New Roman" w:cs="Times New Roman"/>
          <w:sz w:val="24"/>
          <w:szCs w:val="24"/>
          <w:lang w:eastAsia="ru-RU"/>
        </w:rPr>
        <w:t>Примечание:</w:t>
      </w:r>
      <w:r w:rsidRPr="008E7746">
        <w:rPr>
          <w:rFonts w:ascii="Times New Roman" w:eastAsia="Times New Roman" w:hAnsi="Times New Roman" w:cs="Times New Roman"/>
          <w:i/>
          <w:sz w:val="24"/>
          <w:szCs w:val="24"/>
          <w:lang w:eastAsia="ru-RU"/>
        </w:rPr>
        <w:t xml:space="preserve"> В квадратных скобках</w:t>
      </w:r>
      <w:r w:rsidRPr="008E7746">
        <w:rPr>
          <w:rFonts w:ascii="Times New Roman" w:eastAsia="Times New Roman" w:hAnsi="Times New Roman" w:cs="Times New Roman"/>
          <w:sz w:val="24"/>
          <w:szCs w:val="24"/>
          <w:lang w:eastAsia="ru-RU"/>
        </w:rPr>
        <w:t xml:space="preserve">[…….] </w:t>
      </w:r>
      <w:r w:rsidRPr="008E7746">
        <w:rPr>
          <w:rFonts w:ascii="Times New Roman" w:eastAsia="Times New Roman" w:hAnsi="Times New Roman" w:cs="Times New Roman"/>
          <w:i/>
          <w:sz w:val="24"/>
          <w:szCs w:val="24"/>
          <w:lang w:eastAsia="ru-RU"/>
        </w:rPr>
        <w:t xml:space="preserve">указан код (числовое обозначение) вида разрешенного использования земельного участка. </w:t>
      </w:r>
    </w:p>
    <w:p w:rsidR="00200D24" w:rsidRPr="008E7746" w:rsidRDefault="00200D24" w:rsidP="0026190F">
      <w:pPr>
        <w:shd w:val="clear" w:color="auto" w:fill="FFFFFF" w:themeFill="background1"/>
        <w:spacing w:after="0" w:line="240" w:lineRule="auto"/>
        <w:ind w:firstLine="426"/>
        <w:jc w:val="both"/>
        <w:rPr>
          <w:rFonts w:ascii="Times New Roman" w:eastAsia="SimSun" w:hAnsi="Times New Roman" w:cs="Times New Roman"/>
          <w:b/>
          <w:i/>
          <w:caps/>
          <w:sz w:val="24"/>
          <w:szCs w:val="24"/>
          <w:lang w:eastAsia="zh-CN"/>
        </w:rPr>
      </w:pPr>
      <w:r w:rsidRPr="008E7746">
        <w:rPr>
          <w:rFonts w:ascii="Times New Roman" w:eastAsia="Times New Roman" w:hAnsi="Times New Roman" w:cs="Times New Roman"/>
          <w:i/>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участков"(Зарегистрировано в Минюсте России 08.09.2014 N 33995))</w:t>
      </w:r>
    </w:p>
    <w:p w:rsidR="00200D24" w:rsidRPr="008E7746" w:rsidRDefault="00200D24"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200D24" w:rsidRPr="008E7746" w:rsidRDefault="00200D24" w:rsidP="0026190F">
      <w:pPr>
        <w:shd w:val="clear" w:color="auto" w:fill="FFFFFF" w:themeFill="background1"/>
        <w:spacing w:after="0" w:line="240" w:lineRule="auto"/>
        <w:ind w:firstLine="426"/>
        <w:jc w:val="center"/>
        <w:rPr>
          <w:rFonts w:ascii="Times New Roman" w:eastAsia="SimSun" w:hAnsi="Times New Roman" w:cs="Times New Roman"/>
          <w:b/>
          <w:bCs/>
          <w:sz w:val="36"/>
          <w:szCs w:val="36"/>
          <w:lang w:eastAsia="zh-CN"/>
        </w:rPr>
      </w:pPr>
      <w:r w:rsidRPr="008E7746">
        <w:rPr>
          <w:rFonts w:ascii="Times New Roman" w:eastAsia="SimSun" w:hAnsi="Times New Roman" w:cs="Times New Roman"/>
          <w:b/>
          <w:caps/>
          <w:sz w:val="36"/>
          <w:szCs w:val="36"/>
          <w:lang w:eastAsia="zh-CN"/>
        </w:rPr>
        <w:t>Жилые зоны</w:t>
      </w:r>
      <w:r w:rsidRPr="008E7746">
        <w:rPr>
          <w:rFonts w:ascii="Times New Roman" w:eastAsia="SimSun" w:hAnsi="Times New Roman" w:cs="Times New Roman"/>
          <w:b/>
          <w:bCs/>
          <w:sz w:val="36"/>
          <w:szCs w:val="36"/>
          <w:lang w:eastAsia="zh-CN"/>
        </w:rPr>
        <w:t>:</w:t>
      </w:r>
    </w:p>
    <w:p w:rsidR="003D3714" w:rsidRPr="008E7746" w:rsidRDefault="003D3714" w:rsidP="0026190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Ж-1Б. Зона застройки индивидуальными жилыми домами с содержанием домашнего скота  и птицы</w:t>
      </w:r>
    </w:p>
    <w:p w:rsidR="00490254" w:rsidRPr="008E7746" w:rsidRDefault="00490254" w:rsidP="00490254">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индивидуальной жилой застройки Ж-1 Б выделена для обеспечения правовых,</w:t>
      </w:r>
      <w:r w:rsidRPr="008E7746">
        <w:rPr>
          <w:rFonts w:ascii="Times New Roman" w:eastAsia="Times New Roman" w:hAnsi="Times New Roman" w:cs="Times New Roman"/>
          <w:i/>
          <w:sz w:val="24"/>
          <w:szCs w:val="24"/>
          <w:lang w:eastAsia="zh-CN"/>
        </w:rPr>
        <w:t>социальных,культурных</w:t>
      </w:r>
      <w:r w:rsidRPr="008E7746">
        <w:rPr>
          <w:rFonts w:ascii="Times New Roman" w:eastAsia="Times New Roman" w:hAnsi="Times New Roman" w:cs="Times New Roman"/>
          <w:i/>
          <w:iCs/>
          <w:sz w:val="24"/>
          <w:szCs w:val="24"/>
          <w:lang w:eastAsia="zh-CN"/>
        </w:rPr>
        <w:t>,</w:t>
      </w:r>
      <w:r w:rsidRPr="008E7746">
        <w:rPr>
          <w:rFonts w:ascii="Times New Roman" w:eastAsia="Times New Roman" w:hAnsi="Times New Roman" w:cs="Times New Roman"/>
          <w:i/>
          <w:sz w:val="24"/>
          <w:szCs w:val="24"/>
          <w:lang w:eastAsia="zh-CN"/>
        </w:rPr>
        <w:t>бытовых</w:t>
      </w:r>
      <w:r w:rsidRPr="008E7746">
        <w:rPr>
          <w:rFonts w:ascii="Times New Roman" w:eastAsia="Times New Roman" w:hAnsi="Times New Roman" w:cs="Times New Roman"/>
          <w:i/>
          <w:iCs/>
          <w:sz w:val="24"/>
          <w:szCs w:val="24"/>
          <w:lang w:eastAsia="zh-CN"/>
        </w:rPr>
        <w:t xml:space="preserve"> условий формирования жилых районов из отдельно стоящих </w:t>
      </w:r>
      <w:r w:rsidRPr="008E7746">
        <w:rPr>
          <w:rFonts w:ascii="Times New Roman" w:eastAsia="Times New Roman" w:hAnsi="Times New Roman" w:cs="Times New Roman"/>
          <w:i/>
          <w:sz w:val="24"/>
          <w:szCs w:val="24"/>
          <w:lang w:eastAsia="zh-CN"/>
        </w:rPr>
        <w:t>индивидуальных</w:t>
      </w:r>
      <w:r w:rsidRPr="008E7746">
        <w:rPr>
          <w:rFonts w:ascii="Times New Roman" w:eastAsia="Times New Roman" w:hAnsi="Times New Roman" w:cs="Times New Roman"/>
          <w:i/>
          <w:iCs/>
          <w:sz w:val="24"/>
          <w:szCs w:val="24"/>
          <w:lang w:eastAsia="zh-CN"/>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490254" w:rsidRPr="008E7746" w:rsidRDefault="00490254" w:rsidP="00490254">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3B0D7D" w:rsidRDefault="003B0D7D"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90254">
        <w:tc>
          <w:tcPr>
            <w:tcW w:w="2830"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8A38AF" w:rsidRPr="008E7746" w:rsidRDefault="008A38AF" w:rsidP="008A38AF">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Pr="008E7746" w:rsidRDefault="008A38AF" w:rsidP="008A38A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8A38AF"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Pr="008E7746" w:rsidRDefault="008A38AF" w:rsidP="008A38AF">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353FD7" w:rsidRPr="008E7746" w:rsidRDefault="00353FD7" w:rsidP="00353FD7">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353FD7" w:rsidRPr="008E7746" w:rsidRDefault="00353FD7" w:rsidP="00353FD7">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490254" w:rsidRPr="008E7746" w:rsidRDefault="00490254" w:rsidP="00DF5A65">
            <w:pPr>
              <w:shd w:val="clear" w:color="auto" w:fill="FFFFFF" w:themeFill="background1"/>
              <w:rPr>
                <w:rFonts w:ascii="Times New Roman" w:hAnsi="Times New Roman"/>
                <w:sz w:val="24"/>
                <w:szCs w:val="24"/>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[13.1] - Ведение огородничества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Осуществление отдыха и (или) выращивания гражданами для собственных нужд сельскохозяйственных культур;</w:t>
            </w:r>
          </w:p>
          <w:p w:rsidR="00490254" w:rsidRPr="008E7746" w:rsidRDefault="00490254" w:rsidP="00490254">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хозяйственные постройки, не являющиеся объектами недвижимости, предназначенные для хранения инвентаря и урожая сельскохозяйственных культур</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300 /20000кв. м;</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–1 </w:t>
            </w:r>
            <w:r w:rsidRPr="008E7746">
              <w:rPr>
                <w:rFonts w:ascii="Times New Roman" w:hAnsi="Times New Roman"/>
                <w:b/>
                <w:sz w:val="24"/>
                <w:szCs w:val="24"/>
              </w:rPr>
              <w:t>этаж</w:t>
            </w:r>
            <w:r w:rsidRPr="008E7746">
              <w:rPr>
                <w:rFonts w:ascii="Times New Roma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20%</w:t>
            </w:r>
            <w:r w:rsidRPr="008E7746">
              <w:rPr>
                <w:rFonts w:ascii="Times New Roma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 xml:space="preserve">3 м.  </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490254" w:rsidRPr="008E7746" w:rsidRDefault="00490254" w:rsidP="0049025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90254" w:rsidRPr="00474C44" w:rsidRDefault="00490254" w:rsidP="00490254">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90254" w:rsidRDefault="00490254" w:rsidP="00490254">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C0263" w:rsidRPr="007C0263" w:rsidRDefault="007C0263" w:rsidP="00D44918">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00D44918">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p>
        </w:tc>
      </w:tr>
      <w:tr w:rsidR="008E7746" w:rsidRPr="008E7746" w:rsidTr="003E50B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auto"/>
          </w:tcPr>
          <w:p w:rsidR="00490254" w:rsidRPr="008E7746" w:rsidRDefault="00490254" w:rsidP="00490254">
            <w:pPr>
              <w:shd w:val="clear" w:color="auto" w:fill="FFFFFF" w:themeFill="background1"/>
              <w:rPr>
                <w:rFonts w:ascii="Times New Roman" w:eastAsia="SimSun" w:hAnsi="Times New Roman"/>
                <w:sz w:val="24"/>
                <w:szCs w:val="24"/>
              </w:rPr>
            </w:pPr>
          </w:p>
        </w:tc>
      </w:tr>
      <w:tr w:rsidR="003E50B4" w:rsidRPr="008E7746" w:rsidTr="008501DC">
        <w:tc>
          <w:tcPr>
            <w:tcW w:w="2830" w:type="dxa"/>
            <w:tcBorders>
              <w:top w:val="single" w:sz="4" w:space="0" w:color="000000"/>
              <w:left w:val="single" w:sz="4" w:space="0" w:color="000000"/>
              <w:bottom w:val="single" w:sz="4" w:space="0" w:color="000000"/>
            </w:tcBorders>
            <w:shd w:val="clear" w:color="auto" w:fill="FFFFFF" w:themeFill="background1"/>
          </w:tcPr>
          <w:p w:rsidR="003E50B4" w:rsidRPr="008E7746" w:rsidRDefault="003E50B4" w:rsidP="008501DC">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3E50B4" w:rsidRPr="008E7746" w:rsidRDefault="003E50B4" w:rsidP="008501DC">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E50B4" w:rsidRPr="008E7746" w:rsidRDefault="003E50B4" w:rsidP="008501DC">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3E50B4" w:rsidRPr="008E7746" w:rsidRDefault="003E50B4" w:rsidP="008501D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3E50B4" w:rsidRPr="008E7746" w:rsidRDefault="003E50B4" w:rsidP="008501DC">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3E50B4" w:rsidRPr="008E7746" w:rsidRDefault="003E50B4" w:rsidP="008501DC">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bl>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90254">
        <w:tc>
          <w:tcPr>
            <w:tcW w:w="2830"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90254" w:rsidRPr="008E7746" w:rsidRDefault="00490254" w:rsidP="00490254">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490254">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00474C44">
              <w:rPr>
                <w:rFonts w:ascii="Times New Roman" w:eastAsia="SimSun" w:hAnsi="Times New Roman"/>
                <w:b/>
                <w:sz w:val="24"/>
                <w:szCs w:val="24"/>
              </w:rPr>
              <w:t>(процент застройки подземной части не регламентируется)</w:t>
            </w:r>
            <w:r w:rsidRPr="008E7746">
              <w:rPr>
                <w:rFonts w:ascii="Times New Roman" w:eastAsia="SimSun" w:hAnsi="Times New Roman"/>
                <w:sz w:val="24"/>
                <w:szCs w:val="24"/>
              </w:rPr>
              <w:t>;</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Default="006E7E2F" w:rsidP="006E7E2F">
            <w:pPr>
              <w:shd w:val="clear" w:color="auto" w:fill="FFFFFF" w:themeFill="background1"/>
              <w:autoSpaceDE w:val="0"/>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p w:rsidR="007C0263" w:rsidRDefault="007C0263" w:rsidP="006E7E2F">
            <w:pPr>
              <w:shd w:val="clear" w:color="auto" w:fill="FFFFFF" w:themeFill="background1"/>
              <w:autoSpaceDE w:val="0"/>
              <w:rPr>
                <w:rFonts w:ascii="Times New Roman" w:hAnsi="Times New Roman"/>
                <w:b/>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C0263" w:rsidRPr="008E7746" w:rsidRDefault="007C0263" w:rsidP="006E7E2F">
            <w:pPr>
              <w:shd w:val="clear" w:color="auto" w:fill="FFFFFF" w:themeFill="background1"/>
              <w:autoSpaceDE w:val="0"/>
              <w:rPr>
                <w:rFonts w:ascii="Times New Roman" w:hAnsi="Times New Roman"/>
                <w:sz w:val="24"/>
                <w:szCs w:val="24"/>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490254" w:rsidRPr="008E7746" w:rsidRDefault="00490254" w:rsidP="00490254">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90254" w:rsidRDefault="00490254" w:rsidP="00490254">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C0263" w:rsidRPr="008E7746" w:rsidRDefault="007C0263" w:rsidP="00490254">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 прачечные, химчистки, похоронные бюро)</w:t>
            </w:r>
          </w:p>
        </w:tc>
        <w:tc>
          <w:tcPr>
            <w:tcW w:w="8646" w:type="dxa"/>
            <w:vMerge w:val="restart"/>
            <w:shd w:val="clear" w:color="auto" w:fill="FFFFFF" w:themeFill="background1"/>
          </w:tcPr>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90254" w:rsidRPr="008E7746" w:rsidRDefault="00490254" w:rsidP="00490254">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90254" w:rsidRDefault="00490254" w:rsidP="00490254">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6E7E2F">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C0263" w:rsidRPr="008E7746" w:rsidRDefault="007C0263" w:rsidP="00490254">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490254" w:rsidRPr="008E7746" w:rsidRDefault="00490254" w:rsidP="00490254">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8E7746" w:rsidRPr="008E7746" w:rsidTr="00490254">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6E7E2F" w:rsidRPr="008E7746" w:rsidTr="00490254">
        <w:tc>
          <w:tcPr>
            <w:tcW w:w="2830" w:type="dxa"/>
            <w:tcBorders>
              <w:top w:val="single" w:sz="4" w:space="0" w:color="000000"/>
              <w:left w:val="single" w:sz="4" w:space="0" w:color="000000"/>
            </w:tcBorders>
            <w:shd w:val="clear" w:color="auto" w:fill="FFFFFF" w:themeFill="background1"/>
          </w:tcPr>
          <w:p w:rsidR="006E7E2F" w:rsidRPr="008E7746" w:rsidRDefault="006E7E2F" w:rsidP="0049025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[5.1] – 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6E7E2F" w:rsidRPr="008E7746" w:rsidRDefault="006E7E2F" w:rsidP="006E7E2F">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размещение спортивных баз и лагерей</w:t>
            </w:r>
          </w:p>
        </w:tc>
        <w:tc>
          <w:tcPr>
            <w:tcW w:w="8646" w:type="dxa"/>
            <w:shd w:val="clear" w:color="auto" w:fill="FFFFFF" w:themeFill="background1"/>
          </w:tcPr>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- 100/</w:t>
            </w:r>
            <w:r w:rsidRPr="008E7746">
              <w:rPr>
                <w:rFonts w:ascii="Times New Roman" w:hAnsi="Times New Roman"/>
                <w:b/>
                <w:bCs/>
                <w:sz w:val="24"/>
                <w:szCs w:val="24"/>
              </w:rPr>
              <w:t>50000 кв. м;</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6E7E2F" w:rsidRPr="008E7746" w:rsidRDefault="006E7E2F" w:rsidP="006E7E2F">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r w:rsidRPr="008E7746">
              <w:rPr>
                <w:rFonts w:ascii="Times New Roman" w:hAnsi="Times New Roman"/>
                <w:sz w:val="24"/>
                <w:szCs w:val="24"/>
              </w:rPr>
              <w:t>;</w:t>
            </w:r>
          </w:p>
          <w:p w:rsidR="006E7E2F" w:rsidRPr="008E7746" w:rsidRDefault="006E7E2F" w:rsidP="006E7E2F">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6E7E2F" w:rsidRPr="008E7746" w:rsidRDefault="006E7E2F" w:rsidP="006E7E2F">
            <w:pPr>
              <w:widowControl w:val="0"/>
              <w:shd w:val="clear" w:color="auto" w:fill="FFFFFF" w:themeFill="background1"/>
              <w:rPr>
                <w:rFonts w:ascii="Times New Roman" w:eastAsia="Times New Roman" w:hAnsi="Times New Roman"/>
                <w:b/>
                <w:sz w:val="24"/>
                <w:szCs w:val="24"/>
                <w:lang w:eastAsia="zh-CN"/>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90254" w:rsidRPr="008E7746" w:rsidRDefault="00490254" w:rsidP="0049025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90254" w:rsidRPr="008E7746" w:rsidRDefault="00490254" w:rsidP="00490254">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6E7E2F">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val="restart"/>
            <w:shd w:val="clear" w:color="auto" w:fill="FFFFFF" w:themeFill="background1"/>
          </w:tcPr>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490254" w:rsidRPr="008E7746" w:rsidRDefault="00490254" w:rsidP="00490254">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490254" w:rsidRPr="008E7746" w:rsidRDefault="00490254" w:rsidP="00490254">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490254" w:rsidRDefault="00490254" w:rsidP="00490254">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7630AC">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C0263" w:rsidRPr="008E7746" w:rsidRDefault="007C0263" w:rsidP="00490254">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в виде крыльца или лестницы, изолированного от жилой части здания;</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rsidR="00490254" w:rsidRPr="008E7746" w:rsidRDefault="00490254" w:rsidP="00490254">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rsidR="00490254" w:rsidRPr="008E7746" w:rsidRDefault="00490254" w:rsidP="00490254">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встроенные трансформаторные подстанции;</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490254" w:rsidRPr="008E7746" w:rsidRDefault="00490254" w:rsidP="00490254">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Pr>
          <w:p w:rsidR="00490254" w:rsidRPr="008E7746" w:rsidRDefault="00490254" w:rsidP="00490254">
            <w:pPr>
              <w:widowControl w:val="0"/>
              <w:shd w:val="clear" w:color="auto" w:fill="FFFFFF" w:themeFill="background1"/>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rPr>
          <w:trHeight w:val="3588"/>
        </w:trPr>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490254" w:rsidRPr="008E7746" w:rsidRDefault="00490254" w:rsidP="00490254">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Pr>
          <w:p w:rsidR="00490254" w:rsidRPr="008E7746" w:rsidRDefault="00490254" w:rsidP="00490254">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(кафе, столовые, закусочные, бары)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100/2500 кв.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10 м</w:t>
            </w:r>
            <w:r w:rsidRPr="008E7746">
              <w:rPr>
                <w:rFonts w:ascii="Times New Roman" w:hAnsi="Times New Roman"/>
                <w:sz w:val="24"/>
                <w:szCs w:val="24"/>
              </w:rPr>
              <w:t xml:space="preserve">; </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490254" w:rsidRPr="008E7746" w:rsidRDefault="00490254" w:rsidP="00490254">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Pr="008E7746" w:rsidRDefault="00490254" w:rsidP="00490254">
            <w:pPr>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AB5212">
              <w:rPr>
                <w:rFonts w:ascii="Times New Roman" w:hAnsi="Times New Roman"/>
                <w:b/>
                <w:sz w:val="24"/>
                <w:szCs w:val="24"/>
              </w:rPr>
              <w:t>3</w:t>
            </w:r>
            <w:r w:rsidRPr="008E7746">
              <w:rPr>
                <w:rFonts w:ascii="Times New Roman" w:hAnsi="Times New Roman"/>
                <w:b/>
                <w:sz w:val="24"/>
                <w:szCs w:val="24"/>
              </w:rPr>
              <w:t xml:space="preserve"> м;</w:t>
            </w:r>
          </w:p>
          <w:p w:rsidR="00490254" w:rsidRDefault="00490254" w:rsidP="00490254">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посадочных мест – </w:t>
            </w:r>
            <w:r w:rsidRPr="008E7746">
              <w:rPr>
                <w:rFonts w:ascii="Times New Roman" w:eastAsia="SimSun" w:hAnsi="Times New Roman"/>
                <w:b/>
                <w:sz w:val="24"/>
                <w:szCs w:val="24"/>
              </w:rPr>
              <w:t>50.</w:t>
            </w:r>
          </w:p>
          <w:p w:rsidR="007C0263" w:rsidRPr="008E7746" w:rsidRDefault="007C0263" w:rsidP="00490254">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C0263" w:rsidRPr="007C0263"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Допускается размещать объекты с ограничением по времени работы.</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1000/10000 кв.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Default="00490254" w:rsidP="00490254">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491E32">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490254">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490254" w:rsidRPr="008E7746" w:rsidRDefault="00490254" w:rsidP="00490254">
            <w:pPr>
              <w:shd w:val="clear" w:color="auto" w:fill="FFFFFF" w:themeFill="background1"/>
              <w:rPr>
                <w:rFonts w:ascii="Times New Roman" w:hAnsi="Times New Roman"/>
                <w:sz w:val="24"/>
                <w:szCs w:val="24"/>
              </w:rPr>
            </w:pP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490254" w:rsidRDefault="00490254" w:rsidP="00490254">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C0263" w:rsidRPr="008E7746" w:rsidRDefault="007C0263" w:rsidP="00490254">
            <w:pPr>
              <w:shd w:val="clear" w:color="auto" w:fill="FFFFFF" w:themeFill="background1"/>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490254" w:rsidRPr="008E7746" w:rsidRDefault="00490254" w:rsidP="00490254">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490254" w:rsidRPr="008E7746" w:rsidRDefault="00490254" w:rsidP="00490254">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490254" w:rsidRPr="008E7746" w:rsidRDefault="00490254" w:rsidP="00490254">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490254" w:rsidRPr="008E7746" w:rsidRDefault="00490254" w:rsidP="00490254">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Pr="008E7746" w:rsidRDefault="00490254" w:rsidP="00490254">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AB5212">
              <w:rPr>
                <w:rFonts w:ascii="Times New Roman" w:hAnsi="Times New Roman"/>
                <w:b/>
                <w:sz w:val="24"/>
                <w:szCs w:val="24"/>
              </w:rPr>
              <w:t>3</w:t>
            </w:r>
            <w:r w:rsidRPr="008E7746">
              <w:rPr>
                <w:rFonts w:ascii="Times New Roman" w:hAnsi="Times New Roman"/>
                <w:b/>
                <w:sz w:val="24"/>
                <w:szCs w:val="24"/>
              </w:rPr>
              <w:t xml:space="preserve"> м;</w:t>
            </w:r>
          </w:p>
          <w:p w:rsidR="00490254" w:rsidRDefault="00490254" w:rsidP="00490254">
            <w:pPr>
              <w:widowControl w:val="0"/>
              <w:shd w:val="clear" w:color="auto" w:fill="FFFFFF" w:themeFill="background1"/>
              <w:tabs>
                <w:tab w:val="left" w:pos="2520"/>
              </w:tabs>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7C0263" w:rsidRPr="008E7746" w:rsidRDefault="007C0263" w:rsidP="00490254">
            <w:pPr>
              <w:widowControl w:val="0"/>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490254" w:rsidRPr="008E7746" w:rsidRDefault="00490254" w:rsidP="00490254">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90254" w:rsidRDefault="00490254" w:rsidP="00490254">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491E32">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490254">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30" w:type="dxa"/>
            <w:tcBorders>
              <w:top w:val="single" w:sz="4" w:space="0" w:color="auto"/>
            </w:tcBorders>
            <w:shd w:val="clear" w:color="auto" w:fill="FFFFFF" w:themeFill="background1"/>
            <w:vAlign w:val="center"/>
          </w:tcPr>
          <w:p w:rsidR="00490254" w:rsidRPr="008E7746" w:rsidRDefault="00490254" w:rsidP="0049025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490254" w:rsidRPr="008E7746" w:rsidRDefault="00490254" w:rsidP="00490254">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490254">
        <w:tc>
          <w:tcPr>
            <w:tcW w:w="2830" w:type="dxa"/>
            <w:tcBorders>
              <w:top w:val="single" w:sz="4" w:space="0" w:color="auto"/>
            </w:tcBorders>
            <w:shd w:val="clear" w:color="auto" w:fill="FFFFFF" w:themeFill="background1"/>
            <w:vAlign w:val="center"/>
          </w:tcPr>
          <w:p w:rsidR="00490254" w:rsidRPr="008E7746" w:rsidRDefault="00490254" w:rsidP="00490254">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490254" w:rsidRPr="008E7746" w:rsidRDefault="00490254" w:rsidP="00490254">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490254">
        <w:tc>
          <w:tcPr>
            <w:tcW w:w="2830"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90254" w:rsidRPr="008E7746" w:rsidRDefault="00490254" w:rsidP="00490254">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490254" w:rsidRPr="008E7746" w:rsidRDefault="00490254" w:rsidP="00490254">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490254" w:rsidRPr="008E7746" w:rsidRDefault="00490254" w:rsidP="00490254">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490254" w:rsidRPr="008E7746" w:rsidRDefault="00490254" w:rsidP="00490254">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490254" w:rsidRPr="008E7746" w:rsidRDefault="00490254" w:rsidP="00490254">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90254" w:rsidRPr="008E7746" w:rsidRDefault="00490254" w:rsidP="00490254">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490254">
        <w:tc>
          <w:tcPr>
            <w:tcW w:w="6941" w:type="dxa"/>
            <w:tcBorders>
              <w:top w:val="single" w:sz="4" w:space="0" w:color="000000"/>
              <w:left w:val="single" w:sz="4" w:space="0" w:color="000000"/>
              <w:bottom w:val="single" w:sz="4" w:space="0" w:color="000000"/>
            </w:tcBorders>
            <w:shd w:val="clear" w:color="auto" w:fill="auto"/>
            <w:vAlign w:val="center"/>
          </w:tcPr>
          <w:p w:rsidR="00490254" w:rsidRPr="008E7746" w:rsidRDefault="00490254" w:rsidP="00490254">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0254" w:rsidRPr="008E7746" w:rsidRDefault="00490254" w:rsidP="00490254">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490254">
        <w:tc>
          <w:tcPr>
            <w:tcW w:w="6941" w:type="dxa"/>
          </w:tcPr>
          <w:p w:rsidR="00490254" w:rsidRPr="008E7746" w:rsidRDefault="00490254" w:rsidP="0049025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490254" w:rsidRPr="008E7746" w:rsidRDefault="00490254" w:rsidP="0049025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490254" w:rsidRPr="008E7746" w:rsidRDefault="00490254" w:rsidP="00490254">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90254" w:rsidRPr="008E7746" w:rsidRDefault="00490254" w:rsidP="00490254">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490254" w:rsidRPr="008E7746" w:rsidRDefault="00490254" w:rsidP="00490254">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0254"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331432" w:rsidRDefault="00331432" w:rsidP="00331432">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CF09C8" w:rsidRPr="003B0D7D" w:rsidRDefault="00CF09C8" w:rsidP="00CF09C8">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CF09C8" w:rsidRPr="003B0D7D" w:rsidRDefault="00CF09C8" w:rsidP="00CF09C8">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CF09C8" w:rsidRPr="003B0D7D" w:rsidRDefault="00CF09C8" w:rsidP="00CF09C8">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CF09C8" w:rsidRPr="003B0D7D" w:rsidRDefault="00CF09C8" w:rsidP="00CF09C8">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CF09C8" w:rsidRPr="008E7746" w:rsidRDefault="00CF09C8" w:rsidP="00CF09C8">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490254" w:rsidRPr="008E7746" w:rsidRDefault="00490254" w:rsidP="00490254">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490254" w:rsidRPr="008E7746" w:rsidRDefault="00490254" w:rsidP="00490254">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8E7746" w:rsidRPr="008E7746" w:rsidTr="00490254">
        <w:tc>
          <w:tcPr>
            <w:tcW w:w="6941" w:type="dxa"/>
          </w:tcPr>
          <w:p w:rsidR="00490254" w:rsidRPr="008E7746" w:rsidRDefault="00490254" w:rsidP="00490254">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490254" w:rsidRPr="008E7746" w:rsidTr="00490254">
        <w:tc>
          <w:tcPr>
            <w:tcW w:w="6941" w:type="dxa"/>
          </w:tcPr>
          <w:p w:rsidR="00490254" w:rsidRPr="008E7746" w:rsidRDefault="00490254" w:rsidP="00490254">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490254" w:rsidRPr="008E7746" w:rsidRDefault="00490254" w:rsidP="00490254">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490254" w:rsidRPr="008E7746" w:rsidRDefault="00490254" w:rsidP="00490254">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490254" w:rsidRPr="008E7746" w:rsidRDefault="00490254" w:rsidP="00490254">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490254" w:rsidRPr="008E7746" w:rsidRDefault="00490254" w:rsidP="0049025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490254" w:rsidRPr="008E7746" w:rsidRDefault="00490254" w:rsidP="00490254">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490254" w:rsidRPr="008E7746" w:rsidRDefault="00490254" w:rsidP="00490254">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490254" w:rsidRPr="008E7746" w:rsidRDefault="00490254" w:rsidP="00490254">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firstRow="0" w:lastRow="0" w:firstColumn="0" w:lastColumn="0" w:noHBand="0" w:noVBand="0"/>
      </w:tblPr>
      <w:tblGrid>
        <w:gridCol w:w="1985"/>
        <w:gridCol w:w="1765"/>
        <w:gridCol w:w="1559"/>
        <w:gridCol w:w="1843"/>
        <w:gridCol w:w="1701"/>
        <w:gridCol w:w="1559"/>
        <w:gridCol w:w="1843"/>
        <w:gridCol w:w="2268"/>
      </w:tblGrid>
      <w:tr w:rsidR="008E7746" w:rsidRPr="008E7746" w:rsidTr="00490254">
        <w:trPr>
          <w:cantSplit/>
          <w:trHeight w:val="240"/>
        </w:trPr>
        <w:tc>
          <w:tcPr>
            <w:tcW w:w="1985" w:type="dxa"/>
            <w:vMerge w:val="restart"/>
            <w:tcBorders>
              <w:top w:val="single" w:sz="6" w:space="0" w:color="000000"/>
              <w:lef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8E7746" w:rsidRPr="008E7746" w:rsidTr="00490254">
        <w:trPr>
          <w:cantSplit/>
          <w:trHeight w:val="360"/>
        </w:trPr>
        <w:tc>
          <w:tcPr>
            <w:tcW w:w="1985" w:type="dxa"/>
            <w:vMerge/>
            <w:tcBorders>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8E7746"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8E7746"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8E7746"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490254" w:rsidRPr="008E7746" w:rsidTr="00490254">
        <w:trPr>
          <w:cantSplit/>
          <w:trHeight w:val="240"/>
        </w:trPr>
        <w:tc>
          <w:tcPr>
            <w:tcW w:w="198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490254" w:rsidRPr="008E7746" w:rsidRDefault="00490254" w:rsidP="00490254">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90254" w:rsidRPr="008E7746" w:rsidRDefault="00490254" w:rsidP="00490254">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490254" w:rsidRPr="008E7746" w:rsidRDefault="00490254" w:rsidP="00490254">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Pr="008E7746">
        <w:rPr>
          <w:rFonts w:ascii="Times New Roman" w:eastAsia="SimSun" w:hAnsi="Times New Roman" w:cs="Times New Roman"/>
          <w:sz w:val="24"/>
          <w:szCs w:val="24"/>
          <w:lang w:eastAsia="zh-CN"/>
        </w:rPr>
        <w:t>Общая площадь теплиц – до 2000 кв. м.</w:t>
      </w:r>
    </w:p>
    <w:p w:rsidR="00490254" w:rsidRPr="008E7746" w:rsidRDefault="00490254" w:rsidP="00490254">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firstRow="0" w:lastRow="0" w:firstColumn="0" w:lastColumn="0" w:noHBand="0" w:noVBand="0"/>
      </w:tblPr>
      <w:tblGrid>
        <w:gridCol w:w="9420"/>
        <w:gridCol w:w="5103"/>
      </w:tblGrid>
      <w:tr w:rsidR="008E7746"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8E7746"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8E7746"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490254" w:rsidRPr="008E7746" w:rsidTr="00490254">
        <w:trPr>
          <w:cantSplit/>
          <w:trHeight w:val="240"/>
        </w:trPr>
        <w:tc>
          <w:tcPr>
            <w:tcW w:w="9420" w:type="dxa"/>
            <w:tcBorders>
              <w:top w:val="single" w:sz="6" w:space="0" w:color="000000"/>
              <w:left w:val="single" w:sz="6" w:space="0" w:color="000000"/>
              <w:bottom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490254" w:rsidRPr="008E7746" w:rsidRDefault="00490254" w:rsidP="00490254">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490254" w:rsidRPr="008E7746" w:rsidRDefault="00490254" w:rsidP="00490254">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490254" w:rsidRPr="008E7746" w:rsidRDefault="00490254" w:rsidP="00490254">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490254" w:rsidRPr="008E7746" w:rsidRDefault="00490254" w:rsidP="00490254">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490254" w:rsidRPr="008E7746" w:rsidRDefault="00490254" w:rsidP="00490254">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490254" w:rsidRPr="008E7746" w:rsidRDefault="00490254" w:rsidP="00490254">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90254" w:rsidRPr="008E7746" w:rsidRDefault="00490254" w:rsidP="00490254">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90254" w:rsidRPr="008E7746" w:rsidRDefault="00490254" w:rsidP="00490254">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31432" w:rsidRDefault="00331432" w:rsidP="00EB3A34">
      <w:pPr>
        <w:spacing w:after="0" w:line="240" w:lineRule="auto"/>
        <w:ind w:firstLine="426"/>
        <w:jc w:val="center"/>
        <w:rPr>
          <w:rFonts w:ascii="Times New Roman" w:eastAsia="SimSun" w:hAnsi="Times New Roman" w:cs="Times New Roman"/>
          <w:b/>
          <w:caps/>
          <w:sz w:val="36"/>
          <w:szCs w:val="36"/>
          <w:lang w:eastAsia="zh-CN"/>
        </w:rPr>
      </w:pPr>
    </w:p>
    <w:p w:rsidR="00EB3A34" w:rsidRDefault="00EB3A34" w:rsidP="00EB3A34">
      <w:pPr>
        <w:spacing w:after="0" w:line="240" w:lineRule="auto"/>
        <w:ind w:firstLine="426"/>
        <w:jc w:val="center"/>
        <w:rPr>
          <w:rFonts w:ascii="Times New Roman" w:eastAsia="SimSun" w:hAnsi="Times New Roman" w:cs="Times New Roman"/>
          <w:b/>
          <w:caps/>
          <w:sz w:val="36"/>
          <w:szCs w:val="36"/>
          <w:lang w:eastAsia="zh-CN"/>
        </w:rPr>
      </w:pPr>
      <w:r w:rsidRPr="008E7746">
        <w:rPr>
          <w:rFonts w:ascii="Times New Roman" w:eastAsia="SimSun" w:hAnsi="Times New Roman" w:cs="Times New Roman"/>
          <w:b/>
          <w:caps/>
          <w:sz w:val="36"/>
          <w:szCs w:val="36"/>
          <w:lang w:eastAsia="zh-CN"/>
        </w:rPr>
        <w:t>ОБЩЕСТВЕННО-ДЕЛОВЫЕ ЗОНЫ</w:t>
      </w:r>
    </w:p>
    <w:p w:rsidR="00331432" w:rsidRPr="008E7746" w:rsidRDefault="00331432" w:rsidP="00EB3A34">
      <w:pPr>
        <w:spacing w:after="0" w:line="240" w:lineRule="auto"/>
        <w:ind w:firstLine="426"/>
        <w:jc w:val="center"/>
        <w:rPr>
          <w:rFonts w:ascii="Times New Roman" w:eastAsia="Times New Roman" w:hAnsi="Times New Roman" w:cs="Times New Roman"/>
          <w:i/>
          <w:sz w:val="36"/>
          <w:szCs w:val="36"/>
          <w:lang w:eastAsia="zh-CN"/>
        </w:rPr>
      </w:pPr>
    </w:p>
    <w:p w:rsidR="00EB3A34" w:rsidRPr="008E7746" w:rsidRDefault="00EB3A34" w:rsidP="00EB3A34">
      <w:pPr>
        <w:spacing w:after="0" w:line="240" w:lineRule="auto"/>
        <w:ind w:firstLine="426"/>
        <w:jc w:val="center"/>
        <w:rPr>
          <w:rFonts w:ascii="Times New Roman" w:eastAsia="SimSun" w:hAnsi="Times New Roman" w:cs="Times New Roman"/>
          <w:i/>
          <w:caps/>
          <w:sz w:val="28"/>
          <w:szCs w:val="28"/>
          <w:lang w:eastAsia="zh-CN"/>
        </w:rPr>
      </w:pPr>
      <w:r w:rsidRPr="008E7746">
        <w:rPr>
          <w:rFonts w:ascii="Times New Roman" w:eastAsia="Times New Roman" w:hAnsi="Times New Roman" w:cs="Times New Roman"/>
          <w:i/>
          <w:sz w:val="28"/>
          <w:szCs w:val="28"/>
          <w:lang w:eastAsia="zh-CN"/>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6F5C0F" w:rsidRPr="008E7746" w:rsidRDefault="006F5C0F" w:rsidP="007C0263">
      <w:pPr>
        <w:widowControl w:val="0"/>
        <w:spacing w:after="0" w:line="240" w:lineRule="auto"/>
        <w:rPr>
          <w:rFonts w:ascii="Times New Roman" w:eastAsia="SimSun" w:hAnsi="Times New Roman" w:cs="Times New Roman"/>
          <w:b/>
          <w:sz w:val="28"/>
          <w:szCs w:val="28"/>
          <w:u w:val="single"/>
          <w:lang w:eastAsia="zh-CN"/>
        </w:rPr>
      </w:pPr>
    </w:p>
    <w:p w:rsidR="00767759" w:rsidRPr="008E7746" w:rsidRDefault="00767759" w:rsidP="00943063">
      <w:pPr>
        <w:widowControl w:val="0"/>
        <w:spacing w:after="0" w:line="240" w:lineRule="auto"/>
        <w:ind w:firstLine="426"/>
        <w:jc w:val="center"/>
        <w:rPr>
          <w:rFonts w:ascii="Times New Roman" w:eastAsia="SimSun" w:hAnsi="Times New Roman" w:cs="Times New Roman"/>
          <w:b/>
          <w:sz w:val="28"/>
          <w:szCs w:val="28"/>
          <w:u w:val="single"/>
          <w:lang w:eastAsia="zh-CN"/>
        </w:rPr>
      </w:pPr>
    </w:p>
    <w:p w:rsidR="00943063" w:rsidRPr="008E7746" w:rsidRDefault="00943063" w:rsidP="00F500E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ОД-2.</w:t>
      </w:r>
      <w:r w:rsidRPr="008E7746">
        <w:rPr>
          <w:rFonts w:ascii="Times New Roman" w:eastAsia="SimSun" w:hAnsi="Times New Roman" w:cs="Times New Roman"/>
          <w:b/>
          <w:sz w:val="28"/>
          <w:szCs w:val="28"/>
          <w:u w:val="single"/>
          <w:lang w:eastAsia="zh-CN"/>
        </w:rPr>
        <w:tab/>
        <w:t>Зона делового, общественного и коммерческого назначения</w:t>
      </w:r>
    </w:p>
    <w:p w:rsidR="00943063" w:rsidRPr="008E7746" w:rsidRDefault="00943063" w:rsidP="00F500EF">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местного значения</w:t>
      </w:r>
    </w:p>
    <w:p w:rsidR="00943063" w:rsidRPr="008E7746" w:rsidRDefault="00943063" w:rsidP="00F500EF">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943063" w:rsidRPr="008E7746" w:rsidRDefault="00943063" w:rsidP="00F500EF">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54127C" w:rsidRPr="008E7746" w:rsidRDefault="0054127C" w:rsidP="00F500EF">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rsidR="00943063" w:rsidRPr="008E7746" w:rsidRDefault="00943063" w:rsidP="00F500EF">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5"/>
        <w:gridCol w:w="3417"/>
        <w:gridCol w:w="8505"/>
      </w:tblGrid>
      <w:tr w:rsidR="008E7746" w:rsidRPr="008E7746" w:rsidTr="008441A5">
        <w:tc>
          <w:tcPr>
            <w:tcW w:w="2815" w:type="dxa"/>
            <w:shd w:val="clear" w:color="auto" w:fill="FFFFFF" w:themeFill="background1"/>
          </w:tcPr>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5" w:type="dxa"/>
            <w:shd w:val="clear" w:color="auto" w:fill="FFFFFF" w:themeFill="background1"/>
          </w:tcPr>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943063" w:rsidRPr="008E7746" w:rsidRDefault="00943063" w:rsidP="00F500EF">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8441A5">
        <w:tc>
          <w:tcPr>
            <w:tcW w:w="2815" w:type="dxa"/>
            <w:shd w:val="clear" w:color="auto" w:fill="FFFFFF" w:themeFill="background1"/>
            <w:vAlign w:val="center"/>
          </w:tcPr>
          <w:p w:rsidR="0030334A" w:rsidRPr="008E7746" w:rsidRDefault="0030334A" w:rsidP="00F500EF">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[3.1.2] - </w:t>
            </w:r>
            <w:r w:rsidRPr="008E7746">
              <w:rPr>
                <w:rFonts w:ascii="Times New Roman" w:hAnsi="Times New Roman"/>
                <w:sz w:val="24"/>
                <w:szCs w:val="24"/>
              </w:rPr>
              <w:t>Административные здания организаций, обеспечивающих предоставление коммунальных услуг</w:t>
            </w:r>
          </w:p>
          <w:p w:rsidR="0030334A" w:rsidRPr="008E7746" w:rsidRDefault="0030334A" w:rsidP="00F500EF">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rsidR="0030334A" w:rsidRPr="008E7746" w:rsidRDefault="0030334A" w:rsidP="00F500EF">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505" w:type="dxa"/>
            <w:shd w:val="clear" w:color="auto" w:fill="FFFFFF" w:themeFill="background1"/>
            <w:vAlign w:val="center"/>
          </w:tcPr>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30334A" w:rsidRPr="008E7746" w:rsidRDefault="0030334A" w:rsidP="00F500EF">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30334A" w:rsidRPr="008E7746"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30334A" w:rsidRDefault="0030334A" w:rsidP="00F500EF">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287E75" w:rsidRDefault="00287E75" w:rsidP="00287E75">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7C0263" w:rsidRPr="008E7746" w:rsidRDefault="007C0263" w:rsidP="00287E75">
            <w:pPr>
              <w:widowControl w:val="0"/>
              <w:rPr>
                <w:rFonts w:ascii="Times New Roman" w:eastAsia="SimSu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3D169C">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3D169C">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8441A5" w:rsidRPr="008E7746" w:rsidRDefault="008441A5" w:rsidP="003D169C">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8441A5" w:rsidRPr="008E7746" w:rsidRDefault="008441A5" w:rsidP="003D169C">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05" w:type="dxa"/>
            <w:vMerge w:val="restart"/>
            <w:shd w:val="clear" w:color="auto" w:fill="FFFFFF" w:themeFill="background1"/>
          </w:tcPr>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8441A5" w:rsidRPr="008E7746" w:rsidRDefault="008441A5" w:rsidP="003D169C">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8441A5" w:rsidRDefault="008441A5" w:rsidP="003D169C">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sidR="00287E75">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7C0263" w:rsidRPr="008E7746" w:rsidRDefault="007C0263" w:rsidP="003D169C">
            <w:pPr>
              <w:widowControl w:val="0"/>
              <w:rPr>
                <w:rFonts w:ascii="Times New Roman" w:eastAsia="SimSu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8441A5" w:rsidRPr="008E7746" w:rsidRDefault="008441A5" w:rsidP="003D169C">
            <w:pPr>
              <w:widowControl w:val="0"/>
              <w:jc w:val="center"/>
              <w:rPr>
                <w:rFonts w:ascii="Times New Roman" w:eastAsia="Times New Roman" w:hAnsi="Times New Roman"/>
                <w:b/>
                <w:sz w:val="24"/>
                <w:szCs w:val="24"/>
                <w:lang w:eastAsia="zh-CN"/>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5" w:type="dxa"/>
            <w:vMerge/>
            <w:shd w:val="clear" w:color="auto" w:fill="FFFFFF" w:themeFill="background1"/>
          </w:tcPr>
          <w:p w:rsidR="008441A5" w:rsidRPr="008E7746" w:rsidRDefault="008441A5" w:rsidP="001973AC">
            <w:pPr>
              <w:rPr>
                <w:rFonts w:ascii="Times New Roman" w:hAnsi="Times New Roman"/>
                <w:sz w:val="24"/>
                <w:szCs w:val="24"/>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1973AC">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5" w:type="dxa"/>
            <w:vMerge/>
            <w:shd w:val="clear" w:color="auto" w:fill="FFFFFF" w:themeFill="background1"/>
          </w:tcPr>
          <w:p w:rsidR="008441A5" w:rsidRPr="008E7746" w:rsidRDefault="008441A5" w:rsidP="001973AC">
            <w:pPr>
              <w:rPr>
                <w:rFonts w:ascii="Times New Roman" w:hAnsi="Times New Roman"/>
                <w:sz w:val="24"/>
                <w:szCs w:val="24"/>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05" w:type="dxa"/>
            <w:vMerge/>
            <w:shd w:val="clear" w:color="auto" w:fill="FFFFFF" w:themeFill="background1"/>
          </w:tcPr>
          <w:p w:rsidR="008441A5" w:rsidRPr="008E7746" w:rsidRDefault="008441A5" w:rsidP="008441A5">
            <w:pPr>
              <w:rPr>
                <w:rFonts w:ascii="Times New Roman" w:hAnsi="Times New Roman"/>
                <w:sz w:val="24"/>
                <w:szCs w:val="24"/>
              </w:rPr>
            </w:pPr>
          </w:p>
        </w:tc>
      </w:tr>
      <w:tr w:rsidR="008E7746" w:rsidRPr="008E7746" w:rsidTr="008441A5">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05" w:type="dxa"/>
            <w:vMerge/>
            <w:shd w:val="clear" w:color="auto" w:fill="FFFFFF" w:themeFill="background1"/>
          </w:tcPr>
          <w:p w:rsidR="008441A5" w:rsidRPr="008E7746" w:rsidRDefault="008441A5" w:rsidP="008441A5">
            <w:pPr>
              <w:rPr>
                <w:rFonts w:ascii="Times New Roman" w:hAnsi="Times New Roman"/>
                <w:sz w:val="24"/>
                <w:szCs w:val="24"/>
              </w:rPr>
            </w:pPr>
          </w:p>
        </w:tc>
      </w:tr>
      <w:tr w:rsidR="008E7746" w:rsidRPr="008E7746" w:rsidTr="00C23F5E">
        <w:tc>
          <w:tcPr>
            <w:tcW w:w="2815" w:type="dxa"/>
            <w:tcBorders>
              <w:top w:val="single" w:sz="4" w:space="0" w:color="000000"/>
              <w:left w:val="single" w:sz="4" w:space="0" w:color="000000"/>
            </w:tcBorders>
            <w:shd w:val="clear" w:color="auto" w:fill="FFFFFF" w:themeFill="background1"/>
          </w:tcPr>
          <w:p w:rsidR="008441A5" w:rsidRPr="008E7746" w:rsidRDefault="008441A5" w:rsidP="008441A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8441A5" w:rsidRPr="008E7746" w:rsidRDefault="008441A5" w:rsidP="008441A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05" w:type="dxa"/>
            <w:vMerge/>
            <w:shd w:val="clear" w:color="auto" w:fill="FFFFFF" w:themeFill="background1"/>
          </w:tcPr>
          <w:p w:rsidR="008441A5" w:rsidRPr="008E7746" w:rsidRDefault="008441A5" w:rsidP="008441A5">
            <w:pPr>
              <w:rPr>
                <w:rFonts w:ascii="Times New Roman" w:hAnsi="Times New Roman"/>
                <w:sz w:val="24"/>
                <w:szCs w:val="24"/>
              </w:rPr>
            </w:pPr>
          </w:p>
        </w:tc>
      </w:tr>
      <w:tr w:rsidR="008E7746" w:rsidRPr="008E7746" w:rsidTr="00C23F5E">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05" w:type="dxa"/>
            <w:shd w:val="clear" w:color="auto" w:fill="FFFFFF" w:themeFill="background1"/>
          </w:tcPr>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8441A5" w:rsidRPr="008E7746" w:rsidRDefault="008441A5" w:rsidP="008441A5">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8441A5" w:rsidRPr="008E7746" w:rsidRDefault="008441A5" w:rsidP="008441A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8441A5" w:rsidRPr="008E7746" w:rsidRDefault="008441A5" w:rsidP="008441A5">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8441A5" w:rsidRPr="008E7746" w:rsidRDefault="008441A5" w:rsidP="008441A5">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287E7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C23F5E">
        <w:tc>
          <w:tcPr>
            <w:tcW w:w="2815"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8441A5" w:rsidRPr="008E7746" w:rsidRDefault="008441A5" w:rsidP="008441A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5" w:type="dxa"/>
            <w:shd w:val="clear" w:color="auto" w:fill="FFFFFF" w:themeFill="background1"/>
          </w:tcPr>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8441A5" w:rsidRPr="008E7746" w:rsidRDefault="008441A5" w:rsidP="008441A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8441A5" w:rsidRPr="008E7746" w:rsidRDefault="008441A5" w:rsidP="008441A5">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8441A5" w:rsidRPr="008E7746" w:rsidRDefault="008441A5" w:rsidP="008441A5">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2054A6">
        <w:tc>
          <w:tcPr>
            <w:tcW w:w="281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2054A6" w:rsidRPr="008E7746" w:rsidRDefault="002054A6" w:rsidP="002054A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05" w:type="dxa"/>
            <w:shd w:val="clear" w:color="auto" w:fill="FFFFFF" w:themeFill="background1"/>
          </w:tcPr>
          <w:p w:rsidR="002054A6" w:rsidRPr="008E7746" w:rsidRDefault="002054A6" w:rsidP="002054A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2054A6" w:rsidRPr="008E7746" w:rsidRDefault="002054A6" w:rsidP="002054A6">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2054A6" w:rsidRPr="008E7746" w:rsidRDefault="002054A6" w:rsidP="002054A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2054A6" w:rsidRPr="008E7746" w:rsidRDefault="002054A6" w:rsidP="002054A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2054A6" w:rsidRPr="008E7746" w:rsidRDefault="002054A6" w:rsidP="002054A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2054A6">
        <w:tc>
          <w:tcPr>
            <w:tcW w:w="281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2054A6" w:rsidRPr="008E7746" w:rsidRDefault="002054A6" w:rsidP="002054A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2054A6" w:rsidRPr="008E7746" w:rsidRDefault="002054A6" w:rsidP="002054A6">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054A6">
        <w:tc>
          <w:tcPr>
            <w:tcW w:w="281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2054A6" w:rsidRPr="008E7746" w:rsidRDefault="002054A6" w:rsidP="002054A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2054A6" w:rsidRPr="008E7746" w:rsidRDefault="002054A6" w:rsidP="002054A6">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2054A6" w:rsidRPr="008E7746" w:rsidRDefault="002054A6" w:rsidP="002054A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Default="00C8568C" w:rsidP="002054A6">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2054A6">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005A3EA6" w:rsidRPr="008E7746">
              <w:rPr>
                <w:rFonts w:ascii="Times New Roman" w:eastAsia="SimSun" w:hAnsi="Times New Roman"/>
                <w:b/>
                <w:sz w:val="24"/>
                <w:szCs w:val="24"/>
              </w:rPr>
              <w:t>6</w:t>
            </w:r>
            <w:r w:rsidRPr="008E7746">
              <w:rPr>
                <w:rFonts w:ascii="Times New Roman" w:eastAsia="SimSun" w:hAnsi="Times New Roman"/>
                <w:b/>
                <w:sz w:val="24"/>
                <w:szCs w:val="24"/>
              </w:rPr>
              <w:t>00/10000 кв.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005A3EA6" w:rsidRPr="008E7746">
              <w:rPr>
                <w:rFonts w:ascii="Times New Roman" w:eastAsia="SimSun" w:hAnsi="Times New Roman"/>
                <w:b/>
                <w:sz w:val="24"/>
                <w:szCs w:val="24"/>
              </w:rPr>
              <w:t>8</w:t>
            </w:r>
            <w:r w:rsidRPr="008E7746">
              <w:rPr>
                <w:rFonts w:ascii="Times New Roman" w:eastAsia="SimSun" w:hAnsi="Times New Roman"/>
                <w:b/>
                <w:sz w:val="24"/>
                <w:szCs w:val="24"/>
              </w:rPr>
              <w:t>0%</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Default="00C8568C" w:rsidP="002054A6">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2054A6">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C8568C" w:rsidRPr="008E7746" w:rsidRDefault="0036035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00C8568C"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00C8568C" w:rsidRPr="008E7746">
              <w:rPr>
                <w:rFonts w:ascii="Times New Roman" w:eastAsia="SimSun" w:hAnsi="Times New Roman"/>
                <w:b/>
                <w:sz w:val="24"/>
                <w:szCs w:val="24"/>
                <w:lang w:eastAsia="zh-CN"/>
              </w:rPr>
              <w:t>25 м</w:t>
            </w:r>
            <w:r w:rsidR="00C8568C"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w:t>
            </w:r>
            <w:r w:rsidR="00360358" w:rsidRPr="008E7746">
              <w:rPr>
                <w:rFonts w:ascii="Times New Roman" w:eastAsia="Times New Roman" w:hAnsi="Times New Roman"/>
                <w:sz w:val="24"/>
                <w:szCs w:val="24"/>
                <w:lang w:eastAsia="zh-CN"/>
              </w:rPr>
              <w:t>ое</w:t>
            </w:r>
            <w:r w:rsidR="00360358"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C8568C" w:rsidRPr="008E7746" w:rsidRDefault="00C8568C" w:rsidP="002054A6">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C8568C" w:rsidRDefault="00C8568C" w:rsidP="002054A6">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287E7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C0263" w:rsidRPr="008E7746" w:rsidRDefault="007C0263" w:rsidP="002054A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объекты капитального строительства, предназначенные для оказания ветеринарных услуг, содержания или разведения </w:t>
            </w:r>
            <w:r w:rsidR="005A3EA6" w:rsidRPr="008E7746">
              <w:rPr>
                <w:rFonts w:ascii="Times New Roman" w:hAnsi="Times New Roman"/>
                <w:sz w:val="24"/>
                <w:szCs w:val="24"/>
              </w:rPr>
              <w:t>животных,</w:t>
            </w:r>
            <w:r w:rsidRPr="008E7746">
              <w:rPr>
                <w:rFonts w:ascii="Times New Roman" w:hAnsi="Times New Roman"/>
                <w:sz w:val="24"/>
                <w:szCs w:val="24"/>
              </w:rPr>
              <w:t xml:space="preserve"> не являющихся сельскохозяйственными, под надзором человека</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кодами </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rsidR="00C8568C" w:rsidRPr="008E7746" w:rsidRDefault="00C8568C" w:rsidP="002054A6">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C8568C" w:rsidRPr="008E7746" w:rsidRDefault="00C8568C" w:rsidP="002054A6">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C8568C" w:rsidRPr="008E7746" w:rsidRDefault="00C8568C" w:rsidP="002054A6">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C8568C" w:rsidRPr="008E7746" w:rsidRDefault="00C8568C" w:rsidP="002054A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C8568C" w:rsidRDefault="00C8568C" w:rsidP="002054A6">
            <w:pPr>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-минимальный отступ от красной линии улиц/проездов - </w:t>
            </w:r>
            <w:r w:rsidR="00287E7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C0263" w:rsidRPr="008E7746" w:rsidRDefault="007C0263" w:rsidP="002054A6">
            <w:pPr>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5A3EA6" w:rsidRPr="008E7746" w:rsidRDefault="005A3E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5A3EA6" w:rsidRDefault="005A3EA6"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287E75">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C0263" w:rsidRPr="008E7746" w:rsidRDefault="007C0263" w:rsidP="002054A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005A3EA6" w:rsidRPr="008E7746">
              <w:rPr>
                <w:rFonts w:ascii="Times New Roman" w:eastAsia="SimSun" w:hAnsi="Times New Roman"/>
                <w:b/>
                <w:sz w:val="24"/>
                <w:szCs w:val="24"/>
              </w:rPr>
              <w:t>400</w:t>
            </w:r>
            <w:r w:rsidRPr="008E7746">
              <w:rPr>
                <w:rFonts w:ascii="Times New Roman" w:eastAsia="SimSun" w:hAnsi="Times New Roman"/>
                <w:b/>
                <w:sz w:val="24"/>
                <w:szCs w:val="24"/>
              </w:rPr>
              <w:t>/50000кв. м.</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003304AF" w:rsidRPr="008E7746">
              <w:rPr>
                <w:rFonts w:ascii="Times New Roman" w:eastAsia="SimSun" w:hAnsi="Times New Roman"/>
                <w:b/>
                <w:sz w:val="24"/>
                <w:szCs w:val="24"/>
              </w:rPr>
              <w:t>2</w:t>
            </w:r>
            <w:r w:rsidRPr="008E7746">
              <w:rPr>
                <w:rFonts w:ascii="Times New Roman" w:eastAsia="SimSun" w:hAnsi="Times New Roman"/>
                <w:b/>
                <w:sz w:val="24"/>
                <w:szCs w:val="24"/>
              </w:rPr>
              <w:t>0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C8568C" w:rsidRPr="008E7746" w:rsidRDefault="00C8568C" w:rsidP="002054A6">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304AF" w:rsidRPr="008E7746" w:rsidRDefault="003304AF" w:rsidP="002054A6">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3304AF" w:rsidRPr="008E7746" w:rsidRDefault="003304AF" w:rsidP="002054A6">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3304AF" w:rsidRPr="008E7746" w:rsidRDefault="003304AF"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C8568C" w:rsidRPr="008E7746" w:rsidRDefault="003304AF"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3304AF" w:rsidRPr="008E7746" w:rsidRDefault="003304AF"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304AF" w:rsidRDefault="003304AF"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287E75">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C0263" w:rsidRPr="008E7746" w:rsidRDefault="007C0263" w:rsidP="002054A6">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shd w:val="clear" w:color="auto" w:fill="FFFFFF" w:themeFill="background1"/>
            <w:vAlign w:val="center"/>
          </w:tcPr>
          <w:p w:rsidR="00943754" w:rsidRPr="008E7746" w:rsidRDefault="00943754"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w:t>
            </w:r>
            <w:r w:rsidRPr="008E7746">
              <w:rPr>
                <w:rFonts w:ascii="Times New Roman" w:hAnsi="Times New Roman"/>
                <w:sz w:val="24"/>
                <w:szCs w:val="24"/>
                <w:lang w:eastAsia="zh-CN"/>
              </w:rPr>
              <w:t>.11</w:t>
            </w:r>
            <w:r w:rsidRPr="008E7746">
              <w:rPr>
                <w:rFonts w:ascii="Times New Roman" w:eastAsia="SimSun" w:hAnsi="Times New Roman"/>
                <w:sz w:val="24"/>
                <w:szCs w:val="24"/>
                <w:lang w:eastAsia="zh-CN"/>
              </w:rPr>
              <w:t>] - Целлюлозно-бумажная промышленность</w:t>
            </w:r>
          </w:p>
        </w:tc>
        <w:tc>
          <w:tcPr>
            <w:tcW w:w="3417" w:type="dxa"/>
            <w:shd w:val="clear" w:color="auto" w:fill="FFFFFF" w:themeFill="background1"/>
            <w:vAlign w:val="center"/>
          </w:tcPr>
          <w:p w:rsidR="00CA1659" w:rsidRPr="008E7746" w:rsidRDefault="009437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издательской и полиграфической деятельности, тиражирования записанных носителей информации</w:t>
            </w:r>
            <w:r w:rsidR="00CA1659" w:rsidRPr="008E7746">
              <w:rPr>
                <w:rFonts w:ascii="Times New Roman" w:eastAsia="SimSun" w:hAnsi="Times New Roman"/>
                <w:sz w:val="24"/>
                <w:szCs w:val="24"/>
                <w:lang w:eastAsia="zh-CN"/>
              </w:rPr>
              <w:t>4.7</w:t>
            </w:r>
          </w:p>
          <w:p w:rsidR="00943754" w:rsidRPr="008E7746" w:rsidRDefault="009437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505" w:type="dxa"/>
            <w:vMerge/>
            <w:tcBorders>
              <w:top w:val="single" w:sz="4" w:space="0" w:color="000000"/>
              <w:left w:val="single" w:sz="4" w:space="0" w:color="000000"/>
              <w:right w:val="single" w:sz="4" w:space="0" w:color="000000"/>
            </w:tcBorders>
            <w:shd w:val="clear" w:color="auto" w:fill="FFFFFF" w:themeFill="background1"/>
          </w:tcPr>
          <w:p w:rsidR="00943754" w:rsidRPr="008E7746" w:rsidRDefault="00943754"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05" w:type="dxa"/>
            <w:vMerge/>
            <w:tcBorders>
              <w:left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707298" w:rsidRPr="008E7746" w:rsidRDefault="00707298"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707298"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p w:rsidR="007C0263" w:rsidRPr="008E7746" w:rsidRDefault="007C0263" w:rsidP="002054A6">
            <w:pPr>
              <w:shd w:val="clear" w:color="auto" w:fill="FFFFFF" w:themeFill="background1"/>
              <w:rPr>
                <w:rFonts w:ascii="Times New Roman" w:eastAsia="SimSu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2054A6">
        <w:tc>
          <w:tcPr>
            <w:tcW w:w="281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707298" w:rsidRPr="008E7746" w:rsidRDefault="00707298"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707298" w:rsidRPr="008E7746" w:rsidRDefault="00707298"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C8568C" w:rsidRPr="008E7746" w:rsidRDefault="00C8568C" w:rsidP="002054A6">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C8568C" w:rsidRPr="008E7746" w:rsidRDefault="00C8568C"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C8568C" w:rsidRPr="008E7746" w:rsidRDefault="00C8568C" w:rsidP="002054A6">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8568C" w:rsidRPr="008E7746" w:rsidRDefault="00C8568C"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8568C" w:rsidRPr="008E7746" w:rsidRDefault="00C8568C" w:rsidP="002054A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CA1659" w:rsidRPr="008E7746" w:rsidRDefault="00CA1659" w:rsidP="002054A6">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CA1659" w:rsidRPr="008E7746" w:rsidRDefault="00CA1659" w:rsidP="002054A6">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CA1659" w:rsidRPr="008E7746" w:rsidRDefault="00CA1659" w:rsidP="002054A6">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CA1659" w:rsidRPr="008E7746" w:rsidRDefault="00CA1659" w:rsidP="002054A6">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CA1659" w:rsidRPr="008E7746" w:rsidRDefault="00CA1659" w:rsidP="002054A6">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287E75">
              <w:rPr>
                <w:rFonts w:ascii="Times New Roman" w:hAnsi="Times New Roman"/>
                <w:b/>
                <w:sz w:val="24"/>
                <w:szCs w:val="24"/>
              </w:rPr>
              <w:t>3</w:t>
            </w:r>
            <w:r w:rsidRPr="008E7746">
              <w:rPr>
                <w:rFonts w:ascii="Times New Roman" w:hAnsi="Times New Roman"/>
                <w:b/>
                <w:sz w:val="24"/>
                <w:szCs w:val="24"/>
              </w:rPr>
              <w:t xml:space="preserve"> м;</w:t>
            </w:r>
          </w:p>
          <w:p w:rsidR="00CA1659" w:rsidRDefault="00CA1659" w:rsidP="002054A6">
            <w:pPr>
              <w:widowControl w:val="0"/>
              <w:shd w:val="clear" w:color="auto" w:fill="FFFFFF" w:themeFill="background1"/>
              <w:tabs>
                <w:tab w:val="left" w:pos="2520"/>
              </w:tabs>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7C0263" w:rsidRPr="008E7746" w:rsidRDefault="007C0263" w:rsidP="002054A6">
            <w:pPr>
              <w:widowControl w:val="0"/>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2054A6">
        <w:tc>
          <w:tcPr>
            <w:tcW w:w="2815" w:type="dxa"/>
            <w:shd w:val="clear" w:color="auto" w:fill="FFFFFF" w:themeFill="background1"/>
            <w:vAlign w:val="center"/>
          </w:tcPr>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417" w:type="dxa"/>
            <w:shd w:val="clear" w:color="auto" w:fill="FFFFFF" w:themeFill="background1"/>
            <w:vAlign w:val="center"/>
          </w:tcPr>
          <w:p w:rsidR="00CA1659" w:rsidRPr="008E7746" w:rsidRDefault="00CA1659" w:rsidP="002054A6">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CA1659" w:rsidRPr="008E7746" w:rsidRDefault="00CA1659"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505" w:type="dxa"/>
            <w:shd w:val="clear" w:color="auto" w:fill="FFFFFF" w:themeFill="background1"/>
          </w:tcPr>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CA1659" w:rsidRPr="008E7746" w:rsidRDefault="00CA1659" w:rsidP="002054A6">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CA1659" w:rsidRPr="008E7746" w:rsidRDefault="00CA1659"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2054A6">
        <w:tc>
          <w:tcPr>
            <w:tcW w:w="2815" w:type="dxa"/>
            <w:tcBorders>
              <w:top w:val="single" w:sz="4" w:space="0" w:color="000000"/>
              <w:left w:val="single" w:sz="4" w:space="0" w:color="000000"/>
              <w:bottom w:val="single" w:sz="4" w:space="0" w:color="000000"/>
            </w:tcBorders>
            <w:shd w:val="clear" w:color="auto" w:fill="FFFFFF" w:themeFill="background1"/>
          </w:tcPr>
          <w:p w:rsidR="002054A6" w:rsidRPr="008E7746" w:rsidRDefault="002054A6"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2054A6" w:rsidRPr="008E7746" w:rsidRDefault="002054A6" w:rsidP="002054A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eastAsia="SimSun" w:hAnsi="Times New Roman"/>
                <w:b/>
                <w:bCs/>
                <w:sz w:val="24"/>
                <w:szCs w:val="24"/>
              </w:rPr>
              <w:t>10000 кв. м;</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2054A6" w:rsidRPr="008E7746" w:rsidRDefault="002054A6"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r w:rsidRPr="008E7746">
              <w:rPr>
                <w:rFonts w:ascii="Times New Roman" w:eastAsia="SimSun" w:hAnsi="Times New Roman"/>
                <w:sz w:val="24"/>
                <w:szCs w:val="24"/>
              </w:rPr>
              <w:t>;</w:t>
            </w:r>
          </w:p>
          <w:p w:rsidR="002054A6" w:rsidRDefault="002054A6" w:rsidP="002054A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Pr="008E7746">
              <w:rPr>
                <w:rFonts w:ascii="Times New Roman" w:eastAsia="SimSun" w:hAnsi="Times New Roman"/>
                <w:b/>
                <w:sz w:val="24"/>
                <w:szCs w:val="24"/>
              </w:rPr>
              <w:t>1 м.</w:t>
            </w:r>
          </w:p>
          <w:p w:rsidR="007C0263" w:rsidRPr="008E7746" w:rsidRDefault="007C0263" w:rsidP="002054A6">
            <w:pPr>
              <w:shd w:val="clear" w:color="auto" w:fill="FFFFFF" w:themeFill="background1"/>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90254">
        <w:tc>
          <w:tcPr>
            <w:tcW w:w="2815"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490254" w:rsidRPr="008E7746" w:rsidRDefault="00490254"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90254" w:rsidRPr="008E7746" w:rsidRDefault="00490254" w:rsidP="002054A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90254">
        <w:tc>
          <w:tcPr>
            <w:tcW w:w="2815" w:type="dxa"/>
            <w:shd w:val="clear" w:color="auto" w:fill="FFFFFF" w:themeFill="background1"/>
            <w:vAlign w:val="center"/>
          </w:tcPr>
          <w:p w:rsidR="00490254" w:rsidRPr="008E7746" w:rsidRDefault="00490254" w:rsidP="002054A6">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90254" w:rsidRPr="008E7746" w:rsidRDefault="004902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rsidR="00490254" w:rsidRPr="008E7746" w:rsidRDefault="00490254" w:rsidP="002054A6">
            <w:pPr>
              <w:shd w:val="clear" w:color="auto" w:fill="FFFFFF" w:themeFill="background1"/>
              <w:rPr>
                <w:rFonts w:ascii="Times New Roman" w:hAnsi="Times New Roman"/>
                <w:sz w:val="24"/>
                <w:szCs w:val="24"/>
              </w:rPr>
            </w:pPr>
          </w:p>
        </w:tc>
      </w:tr>
      <w:tr w:rsidR="008E7746" w:rsidRPr="008E7746" w:rsidTr="002054A6">
        <w:tc>
          <w:tcPr>
            <w:tcW w:w="2815" w:type="dxa"/>
            <w:shd w:val="clear" w:color="auto" w:fill="FFFFFF" w:themeFill="background1"/>
            <w:vAlign w:val="center"/>
          </w:tcPr>
          <w:p w:rsidR="00490254" w:rsidRPr="008E7746" w:rsidRDefault="00490254"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90254" w:rsidRPr="008E7746" w:rsidRDefault="004902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5" w:type="dxa"/>
            <w:vMerge/>
            <w:tcBorders>
              <w:left w:val="single" w:sz="4" w:space="0" w:color="000000"/>
              <w:right w:val="single" w:sz="4" w:space="0" w:color="000000"/>
            </w:tcBorders>
            <w:shd w:val="clear" w:color="auto" w:fill="BFBFBF" w:themeFill="background1" w:themeFillShade="BF"/>
          </w:tcPr>
          <w:p w:rsidR="00490254" w:rsidRPr="008E7746" w:rsidRDefault="00490254" w:rsidP="002054A6">
            <w:pPr>
              <w:shd w:val="clear" w:color="auto" w:fill="FFFFFF" w:themeFill="background1"/>
              <w:rPr>
                <w:rFonts w:ascii="Times New Roman" w:eastAsia="SimSun" w:hAnsi="Times New Roman"/>
                <w:sz w:val="24"/>
                <w:szCs w:val="24"/>
              </w:rPr>
            </w:pPr>
          </w:p>
        </w:tc>
      </w:tr>
      <w:tr w:rsidR="008E7746" w:rsidRPr="008E7746" w:rsidTr="002054A6">
        <w:tc>
          <w:tcPr>
            <w:tcW w:w="2815" w:type="dxa"/>
            <w:shd w:val="clear" w:color="auto" w:fill="FFFFFF" w:themeFill="background1"/>
            <w:vAlign w:val="center"/>
          </w:tcPr>
          <w:p w:rsidR="00490254" w:rsidRPr="008E7746" w:rsidRDefault="00490254" w:rsidP="002054A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shd w:val="clear" w:color="auto" w:fill="FFFFFF" w:themeFill="background1"/>
            <w:vAlign w:val="center"/>
          </w:tcPr>
          <w:p w:rsidR="00490254" w:rsidRPr="008E7746" w:rsidRDefault="00490254" w:rsidP="002054A6">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rsidR="00490254" w:rsidRPr="008E7746" w:rsidRDefault="00490254" w:rsidP="002054A6">
            <w:pPr>
              <w:shd w:val="clear" w:color="auto" w:fill="FFFFFF" w:themeFill="background1"/>
              <w:rPr>
                <w:rFonts w:ascii="Times New Roman" w:eastAsia="SimSun" w:hAnsi="Times New Roman"/>
                <w:sz w:val="24"/>
                <w:szCs w:val="24"/>
              </w:rPr>
            </w:pPr>
          </w:p>
        </w:tc>
      </w:tr>
    </w:tbl>
    <w:p w:rsidR="00943063" w:rsidRPr="008E7746" w:rsidRDefault="00943063" w:rsidP="002054A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943063" w:rsidRPr="008E7746" w:rsidRDefault="00943063" w:rsidP="00A547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966D8F">
        <w:tc>
          <w:tcPr>
            <w:tcW w:w="2830" w:type="dxa"/>
          </w:tcPr>
          <w:p w:rsidR="00943063" w:rsidRPr="008E7746" w:rsidRDefault="00943063" w:rsidP="00A547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943063" w:rsidRPr="008E7746" w:rsidRDefault="00943063" w:rsidP="00A547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943063" w:rsidRPr="008E7746" w:rsidRDefault="00943063" w:rsidP="00A547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136B16" w:rsidRPr="008E7746" w:rsidRDefault="00136B16" w:rsidP="00A54739">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1C3C78" w:rsidRPr="008E7746" w:rsidRDefault="001C3C78"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1C3C78" w:rsidRPr="008E7746" w:rsidRDefault="001C3C78"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136B16" w:rsidRPr="008E7746" w:rsidRDefault="001C3C78"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287E75" w:rsidRPr="008E7746" w:rsidRDefault="00287E75" w:rsidP="00287E75">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287E75" w:rsidRPr="008E7746" w:rsidRDefault="00287E75" w:rsidP="00287E75">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36B16" w:rsidRPr="008E7746" w:rsidRDefault="00136B16" w:rsidP="00A54739">
            <w:pPr>
              <w:shd w:val="clear" w:color="auto" w:fill="FFFFFF" w:themeFill="background1"/>
              <w:rPr>
                <w:rFonts w:ascii="Times New Roman" w:hAnsi="Times New Roman"/>
                <w:sz w:val="24"/>
                <w:szCs w:val="24"/>
              </w:rPr>
            </w:pP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136B16" w:rsidRPr="008E7746" w:rsidRDefault="00136B16"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CA1F8F" w:rsidRPr="008E7746" w:rsidRDefault="00CA1F8F"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136B16" w:rsidRPr="008E7746" w:rsidRDefault="00CA1F8F"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00474C44">
              <w:rPr>
                <w:rFonts w:ascii="Times New Roman" w:eastAsia="SimSun" w:hAnsi="Times New Roman"/>
                <w:b/>
                <w:sz w:val="24"/>
                <w:szCs w:val="24"/>
              </w:rPr>
              <w:t>(процент застройки подземной части не регламентируется)</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36B16" w:rsidRDefault="00287E75" w:rsidP="00287E75">
            <w:pPr>
              <w:shd w:val="clear" w:color="auto" w:fill="FFFFFF" w:themeFill="background1"/>
              <w:autoSpaceDE w:val="0"/>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p w:rsidR="007C0263" w:rsidRPr="008E7746" w:rsidRDefault="007C0263" w:rsidP="00287E75">
            <w:pPr>
              <w:shd w:val="clear" w:color="auto" w:fill="FFFFFF" w:themeFill="background1"/>
              <w:autoSpaceDE w:val="0"/>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5A3EA6" w:rsidRPr="008E7746" w:rsidRDefault="005A3EA6"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5A3EA6" w:rsidRPr="008E7746" w:rsidRDefault="005A3EA6" w:rsidP="00A54739">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5A3EA6" w:rsidRPr="008E7746" w:rsidRDefault="005A3EA6"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5A3EA6" w:rsidRPr="008E7746" w:rsidRDefault="005A3EA6"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5A3EA6" w:rsidRPr="008E7746" w:rsidRDefault="005A3EA6"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5A3EA6" w:rsidRPr="008E7746" w:rsidRDefault="005A3EA6"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5A3EA6" w:rsidRPr="008E7746" w:rsidRDefault="005A3EA6" w:rsidP="00A54739">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5A3EA6" w:rsidRPr="008E7746" w:rsidRDefault="005A3EA6"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5A3EA6" w:rsidRPr="008E7746" w:rsidRDefault="005A3EA6"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5A3EA6" w:rsidRPr="008E7746" w:rsidRDefault="005A3EA6" w:rsidP="00A54739">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8E7746" w:rsidRPr="008E7746" w:rsidTr="00A54739">
        <w:tc>
          <w:tcPr>
            <w:tcW w:w="2830" w:type="dxa"/>
            <w:tcBorders>
              <w:top w:val="single" w:sz="4" w:space="0" w:color="000000"/>
              <w:left w:val="single" w:sz="4" w:space="0" w:color="000000"/>
              <w:bottom w:val="single" w:sz="4" w:space="0" w:color="000000"/>
            </w:tcBorders>
            <w:shd w:val="clear" w:color="auto" w:fill="FFFFFF" w:themeFill="background1"/>
          </w:tcPr>
          <w:p w:rsidR="00136B16" w:rsidRPr="008E7746" w:rsidRDefault="00136B16"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136B16" w:rsidRPr="008E7746" w:rsidRDefault="00B16E9F" w:rsidP="00A54739">
            <w:pPr>
              <w:keepLines/>
              <w:widowControl w:val="0"/>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287E75" w:rsidRPr="008E7746" w:rsidRDefault="00287E75" w:rsidP="00287E7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287E75" w:rsidRPr="008E7746" w:rsidRDefault="00287E75" w:rsidP="00287E7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136B16" w:rsidRPr="008E7746" w:rsidRDefault="00136B16" w:rsidP="00A54739">
            <w:pPr>
              <w:shd w:val="clear" w:color="auto" w:fill="FFFFFF" w:themeFill="background1"/>
              <w:rPr>
                <w:rFonts w:ascii="Times New Roman" w:hAnsi="Times New Roman"/>
                <w:sz w:val="24"/>
                <w:szCs w:val="24"/>
              </w:rPr>
            </w:pP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A54739" w:rsidRPr="008E7746" w:rsidRDefault="00A54739" w:rsidP="00A54739">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A54739" w:rsidRPr="008E7746" w:rsidRDefault="00A54739" w:rsidP="00A54739">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B06A50"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54739" w:rsidRPr="008E7746" w:rsidRDefault="00B06A50" w:rsidP="00B06A50">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8E7746" w:rsidRPr="008E7746" w:rsidTr="003F0B79">
        <w:tc>
          <w:tcPr>
            <w:tcW w:w="2830"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CA1659" w:rsidRPr="008E7746" w:rsidRDefault="00CA1659" w:rsidP="00A5473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CA1659" w:rsidRPr="008E7746" w:rsidRDefault="00CA1659" w:rsidP="00A5473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8E7746" w:rsidRPr="008E7746" w:rsidTr="003F0B79">
        <w:tc>
          <w:tcPr>
            <w:tcW w:w="2830"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CA1659">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CA1659" w:rsidRPr="008E7746" w:rsidRDefault="00CA1659" w:rsidP="00CA1659">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A1659" w:rsidRPr="008E7746" w:rsidRDefault="00CA1659" w:rsidP="00CA1659">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CA1659" w:rsidRPr="008E7746" w:rsidRDefault="00CA1659" w:rsidP="00CA1659">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CA1659" w:rsidRPr="008E7746" w:rsidRDefault="00CA1659" w:rsidP="00CA1659">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A1659" w:rsidRPr="008E7746" w:rsidRDefault="00CA1659" w:rsidP="00CA1659">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CA1659" w:rsidRPr="008E7746" w:rsidRDefault="00CA1659" w:rsidP="00CA1659">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B06A50">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3F0B79">
        <w:tc>
          <w:tcPr>
            <w:tcW w:w="2830" w:type="dxa"/>
            <w:tcBorders>
              <w:top w:val="single" w:sz="4" w:space="0" w:color="000000"/>
              <w:left w:val="single" w:sz="4" w:space="0" w:color="000000"/>
              <w:bottom w:val="single" w:sz="4" w:space="0" w:color="000000"/>
            </w:tcBorders>
            <w:shd w:val="clear" w:color="auto" w:fill="FFFFFF" w:themeFill="background1"/>
          </w:tcPr>
          <w:p w:rsidR="002B7C62" w:rsidRPr="008E7746" w:rsidRDefault="002B7C62" w:rsidP="00CA1659">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2B7C62" w:rsidRPr="008E7746" w:rsidRDefault="002B7C62" w:rsidP="002B7C62">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w:t>
            </w:r>
            <w:r w:rsidR="003F0B79" w:rsidRPr="008E7746">
              <w:rPr>
                <w:rFonts w:ascii="Times New Roman" w:eastAsia="SimSun" w:hAnsi="Times New Roman"/>
                <w:sz w:val="24"/>
                <w:szCs w:val="24"/>
              </w:rPr>
              <w:t xml:space="preserve">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2B7C62" w:rsidRPr="008E7746" w:rsidRDefault="002B7C62" w:rsidP="002B7C62">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8E7746" w:rsidRPr="008E7746" w:rsidTr="00C23F5E">
        <w:tc>
          <w:tcPr>
            <w:tcW w:w="2830"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2B7C62" w:rsidRPr="008E7746" w:rsidRDefault="002B7C62" w:rsidP="002B7C62">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C23F5E">
        <w:tc>
          <w:tcPr>
            <w:tcW w:w="2830"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2B7C62" w:rsidRPr="008E7746" w:rsidRDefault="002B7C62" w:rsidP="002B7C6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2B7C62" w:rsidRPr="008E7746" w:rsidRDefault="002B7C62" w:rsidP="002B7C62">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2B7C62" w:rsidRPr="008E7746" w:rsidRDefault="002B7C62" w:rsidP="002B7C6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auto"/>
          </w:tcPr>
          <w:p w:rsidR="00CA1659" w:rsidRPr="008E7746" w:rsidRDefault="00CA1659"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auto"/>
          </w:tcPr>
          <w:p w:rsidR="00CA1659" w:rsidRPr="008E7746" w:rsidRDefault="00CA1659" w:rsidP="00A54739">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CA1659" w:rsidRPr="008E7746" w:rsidRDefault="00CA1659" w:rsidP="00A54739">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CA1659" w:rsidRPr="008E7746" w:rsidRDefault="00CA165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CA1659" w:rsidRPr="008E7746" w:rsidRDefault="00CA1659" w:rsidP="00A54739">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CA1659" w:rsidRPr="008E7746" w:rsidRDefault="00CA165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CA1659" w:rsidRPr="008E7746" w:rsidRDefault="00CA1659" w:rsidP="00A54739">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3F0B79" w:rsidRPr="008E7746" w:rsidRDefault="003F0B79" w:rsidP="00A54739">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F0B79" w:rsidRPr="008E7746" w:rsidRDefault="003F0B79"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F0B79" w:rsidRPr="008E7746" w:rsidRDefault="003F0B79" w:rsidP="00A54739">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3F0B79" w:rsidRPr="008E7746" w:rsidRDefault="003F0B79" w:rsidP="00A547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3F0B79" w:rsidRPr="008E7746" w:rsidRDefault="003F0B79" w:rsidP="00A547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3F0B79" w:rsidRPr="008E7746" w:rsidRDefault="003F0B79" w:rsidP="00A54739">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3F0B79" w:rsidRPr="008E7746" w:rsidRDefault="003F0B79" w:rsidP="00A547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3F0B79" w:rsidRDefault="003F0B79" w:rsidP="00A54739">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00B06A50">
              <w:rPr>
                <w:rFonts w:ascii="Times New Roman" w:hAnsi="Times New Roman"/>
                <w:b/>
                <w:sz w:val="24"/>
                <w:szCs w:val="24"/>
              </w:rPr>
              <w:t>3</w:t>
            </w:r>
            <w:r w:rsidRPr="008E7746">
              <w:rPr>
                <w:rFonts w:ascii="Times New Roman" w:hAnsi="Times New Roman"/>
                <w:b/>
                <w:sz w:val="24"/>
                <w:szCs w:val="24"/>
              </w:rPr>
              <w:t xml:space="preserve"> м.</w:t>
            </w:r>
          </w:p>
          <w:p w:rsidR="007C0263" w:rsidRPr="008E7746" w:rsidRDefault="007C0263" w:rsidP="00A54739">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bl>
    <w:p w:rsidR="00943063" w:rsidRPr="008E7746" w:rsidRDefault="00943063" w:rsidP="00A54739">
      <w:pPr>
        <w:shd w:val="clear" w:color="auto" w:fill="FFFFFF" w:themeFill="background1"/>
      </w:pPr>
    </w:p>
    <w:p w:rsidR="00943063" w:rsidRPr="008E7746" w:rsidRDefault="00943063" w:rsidP="00A547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943063" w:rsidRPr="008E7746" w:rsidRDefault="00943063" w:rsidP="00A547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6F5C0F" w:rsidRPr="008E7746" w:rsidRDefault="006F5C0F" w:rsidP="00A547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DD0E61">
        <w:tc>
          <w:tcPr>
            <w:tcW w:w="6941" w:type="dxa"/>
            <w:tcBorders>
              <w:top w:val="single" w:sz="4" w:space="0" w:color="000000"/>
              <w:left w:val="single" w:sz="4" w:space="0" w:color="000000"/>
              <w:bottom w:val="single" w:sz="4" w:space="0" w:color="000000"/>
            </w:tcBorders>
            <w:shd w:val="clear" w:color="auto" w:fill="auto"/>
            <w:vAlign w:val="center"/>
          </w:tcPr>
          <w:p w:rsidR="007557BB" w:rsidRPr="008E7746" w:rsidRDefault="007557BB" w:rsidP="00A54739">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57BB" w:rsidRPr="008E7746" w:rsidRDefault="007557BB" w:rsidP="00A54739">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DD0E61">
        <w:tc>
          <w:tcPr>
            <w:tcW w:w="6941" w:type="dxa"/>
          </w:tcPr>
          <w:p w:rsidR="007557BB" w:rsidRPr="008E7746" w:rsidRDefault="007557BB" w:rsidP="00A5473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557BB" w:rsidRPr="008E7746" w:rsidRDefault="007557BB" w:rsidP="00A547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7557BB" w:rsidRPr="008E7746" w:rsidRDefault="007557BB" w:rsidP="00A547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57BB" w:rsidRPr="008E7746" w:rsidRDefault="007557BB" w:rsidP="00A54739">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B06A50" w:rsidRPr="008E7746" w:rsidRDefault="00B06A50" w:rsidP="00B06A5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B06A50" w:rsidRPr="008E7746" w:rsidRDefault="00B06A50" w:rsidP="00B06A50">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B06A50" w:rsidRPr="008E7746" w:rsidRDefault="00B06A50" w:rsidP="00B06A50">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B06A50" w:rsidRPr="008E7746" w:rsidRDefault="00B06A50" w:rsidP="00B06A5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B06A50" w:rsidRDefault="00B06A50" w:rsidP="00B06A5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B06A50"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B06A50" w:rsidRPr="003B0D7D" w:rsidRDefault="00B06A50" w:rsidP="00B06A5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B06A50" w:rsidRPr="003B0D7D" w:rsidRDefault="00B06A50" w:rsidP="00B06A5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B06A50" w:rsidRPr="003B0D7D" w:rsidRDefault="00B06A50" w:rsidP="00B06A50">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B06A50" w:rsidRPr="003B0D7D" w:rsidRDefault="00B06A50" w:rsidP="00B06A50">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7557BB" w:rsidRPr="008E7746" w:rsidRDefault="00B06A50" w:rsidP="00B06A50">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7557BB" w:rsidRPr="008E7746" w:rsidRDefault="007557BB" w:rsidP="00A54739">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7557BB" w:rsidRPr="008E7746" w:rsidRDefault="007557BB"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7557BB" w:rsidRPr="008E7746" w:rsidRDefault="007557BB"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7557BB" w:rsidRPr="008E7746" w:rsidRDefault="007557BB" w:rsidP="00A547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8E7746" w:rsidRPr="008E7746" w:rsidTr="00DD0E61">
        <w:tc>
          <w:tcPr>
            <w:tcW w:w="6941" w:type="dxa"/>
          </w:tcPr>
          <w:p w:rsidR="007557BB" w:rsidRPr="008E7746" w:rsidRDefault="007557BB" w:rsidP="00A547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7557BB" w:rsidRPr="008E7746" w:rsidTr="00DD0E61">
        <w:tc>
          <w:tcPr>
            <w:tcW w:w="6941" w:type="dxa"/>
          </w:tcPr>
          <w:p w:rsidR="007557BB" w:rsidRPr="008E7746" w:rsidRDefault="007557BB" w:rsidP="00A5473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7557BB" w:rsidRPr="008E7746" w:rsidRDefault="007557BB" w:rsidP="00A547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943063" w:rsidRPr="008E7746" w:rsidRDefault="00943063" w:rsidP="00A54739">
      <w:pPr>
        <w:shd w:val="clear" w:color="auto" w:fill="FFFFFF" w:themeFill="background1"/>
      </w:pPr>
    </w:p>
    <w:p w:rsidR="008105F4" w:rsidRPr="008E7746" w:rsidRDefault="008105F4" w:rsidP="00A54739">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8105F4" w:rsidRPr="008E7746" w:rsidRDefault="008105F4" w:rsidP="00A54739">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8105F4" w:rsidRPr="008E7746" w:rsidRDefault="008105F4" w:rsidP="00A54739">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8105F4" w:rsidRPr="008E7746" w:rsidRDefault="008105F4" w:rsidP="00A54739">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8105F4" w:rsidRPr="008E7746" w:rsidRDefault="008105F4" w:rsidP="00A54739">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8105F4" w:rsidRPr="008E7746" w:rsidRDefault="008105F4" w:rsidP="00A54739">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8105F4" w:rsidRPr="008E7746" w:rsidRDefault="008105F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8105F4" w:rsidRPr="008E7746" w:rsidRDefault="00490254" w:rsidP="00A54739">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490254" w:rsidRPr="008E7746" w:rsidRDefault="00490254" w:rsidP="00490254">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490254" w:rsidRPr="008E7746" w:rsidRDefault="00490254" w:rsidP="00490254">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490254" w:rsidRPr="008E7746" w:rsidRDefault="00490254" w:rsidP="00490254">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8105F4" w:rsidRPr="008E7746" w:rsidRDefault="008105F4" w:rsidP="00A54739">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8105F4" w:rsidRPr="008E7746" w:rsidRDefault="008105F4" w:rsidP="00A54739">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8105F4" w:rsidRPr="008E7746" w:rsidRDefault="008105F4" w:rsidP="00A54739">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8105F4" w:rsidRPr="008E7746" w:rsidRDefault="008105F4" w:rsidP="00A547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8105F4" w:rsidRPr="008E7746" w:rsidRDefault="008105F4" w:rsidP="00A54739">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D3F32" w:rsidRPr="008E7746" w:rsidRDefault="004D3F32" w:rsidP="00A54739">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p>
    <w:p w:rsidR="004D3F32" w:rsidRPr="008E7746" w:rsidRDefault="004D3F32" w:rsidP="00C24925">
      <w:pPr>
        <w:spacing w:after="0" w:line="240" w:lineRule="auto"/>
        <w:jc w:val="center"/>
        <w:rPr>
          <w:rFonts w:ascii="Times New Roman" w:eastAsia="SimSun" w:hAnsi="Times New Roman" w:cs="Times New Roman"/>
          <w:b/>
          <w:sz w:val="28"/>
          <w:szCs w:val="28"/>
          <w:u w:val="single"/>
          <w:lang w:eastAsia="zh-CN"/>
        </w:rPr>
      </w:pPr>
    </w:p>
    <w:p w:rsidR="004D3F32" w:rsidRPr="008E7746" w:rsidRDefault="004D3F32" w:rsidP="00483C25">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p>
    <w:p w:rsidR="00C24925" w:rsidRPr="008E7746" w:rsidRDefault="00C24925" w:rsidP="00483C25">
      <w:pPr>
        <w:shd w:val="clear" w:color="auto" w:fill="FFFFFF" w:themeFill="background1"/>
        <w:spacing w:after="0" w:line="240" w:lineRule="auto"/>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ОД-3. Зона обслуживания и деловой активности при транспортных</w:t>
      </w:r>
    </w:p>
    <w:p w:rsidR="00C24925" w:rsidRPr="008E7746" w:rsidRDefault="00C24925" w:rsidP="00483C25">
      <w:pPr>
        <w:widowControl w:val="0"/>
        <w:shd w:val="clear" w:color="auto" w:fill="FFFFFF" w:themeFill="background1"/>
        <w:spacing w:after="0" w:line="240" w:lineRule="auto"/>
        <w:ind w:firstLine="426"/>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коридорах и узлах</w:t>
      </w:r>
    </w:p>
    <w:p w:rsidR="00C24925" w:rsidRPr="008E7746" w:rsidRDefault="00C24925" w:rsidP="00483C25">
      <w:pPr>
        <w:widowControl w:val="0"/>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C24925" w:rsidRPr="008E7746" w:rsidRDefault="00C24925" w:rsidP="00483C25">
      <w:pPr>
        <w:widowControl w:val="0"/>
        <w:shd w:val="clear" w:color="auto" w:fill="FFFFFF" w:themeFill="background1"/>
        <w:tabs>
          <w:tab w:val="left" w:pos="1260"/>
        </w:tabs>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при транспортных коридорах и узлах ОД - 3 выделена для обеспечения правовых условий формирования и развития общественных центров при сооружениях внешнего транспорта (авто., железнодорожного, речного вокзалов) и категорированных автодорог федерального, краевого и районного значения, с широким спектром деловых и обслуживающих функций, ориентированных на обеспечение высокого уровня комфорта перевозки грузов и пассажиров.</w:t>
      </w:r>
    </w:p>
    <w:p w:rsidR="00C24925" w:rsidRPr="008E7746" w:rsidRDefault="00C24925" w:rsidP="00483C25">
      <w:pPr>
        <w:shd w:val="clear" w:color="auto" w:fill="FFFFFF" w:themeFill="background1"/>
      </w:pPr>
    </w:p>
    <w:p w:rsidR="0054127C" w:rsidRPr="008E7746" w:rsidRDefault="0054127C" w:rsidP="00483C25">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8E7746" w:rsidRPr="008E7746" w:rsidTr="00061CA4">
        <w:tc>
          <w:tcPr>
            <w:tcW w:w="2809"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11"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C23F5E">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9F1756" w:rsidRPr="008E7746" w:rsidRDefault="009F1756" w:rsidP="00483C2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11" w:type="dxa"/>
            <w:vMerge w:val="restart"/>
          </w:tcPr>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9F1756" w:rsidRPr="008E7746" w:rsidRDefault="009F1756"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9F1756" w:rsidRDefault="009F1756" w:rsidP="00483C25">
            <w:pPr>
              <w:widowControl w:val="0"/>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sidR="00B06A50">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7C0263" w:rsidRPr="008E7746" w:rsidRDefault="007C0263" w:rsidP="00483C25">
            <w:pPr>
              <w:widowControl w:val="0"/>
              <w:shd w:val="clear" w:color="auto" w:fill="FFFFFF" w:themeFill="background1"/>
              <w:rPr>
                <w:rFonts w:ascii="Times New Roman" w:eastAsia="SimSu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9F1756" w:rsidRPr="008E7746" w:rsidRDefault="009F1756" w:rsidP="00483C25">
            <w:pPr>
              <w:widowControl w:val="0"/>
              <w:shd w:val="clear" w:color="auto" w:fill="FFFFFF" w:themeFill="background1"/>
              <w:jc w:val="center"/>
              <w:rPr>
                <w:rFonts w:ascii="Times New Roman" w:hAnsi="Times New Roman"/>
                <w:b/>
                <w:sz w:val="24"/>
                <w:szCs w:val="24"/>
              </w:rPr>
            </w:pPr>
          </w:p>
        </w:tc>
      </w:tr>
      <w:tr w:rsidR="008E7746" w:rsidRPr="008E7746" w:rsidTr="00C23F5E">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11" w:type="dxa"/>
            <w:vMerge/>
          </w:tcPr>
          <w:p w:rsidR="009F1756" w:rsidRPr="008E7746" w:rsidRDefault="009F1756" w:rsidP="00483C25">
            <w:pPr>
              <w:widowControl w:val="0"/>
              <w:shd w:val="clear" w:color="auto" w:fill="FFFFFF" w:themeFill="background1"/>
              <w:jc w:val="center"/>
              <w:rPr>
                <w:rFonts w:ascii="Times New Roman" w:hAnsi="Times New Roman"/>
                <w:b/>
                <w:sz w:val="24"/>
                <w:szCs w:val="24"/>
              </w:rPr>
            </w:pPr>
          </w:p>
        </w:tc>
      </w:tr>
      <w:tr w:rsidR="008E7746" w:rsidRPr="008E7746" w:rsidTr="00A54739">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9F1756" w:rsidRPr="008E7746" w:rsidRDefault="009F1756" w:rsidP="00483C25">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9F1756" w:rsidRPr="008E7746" w:rsidRDefault="009F1756" w:rsidP="00483C25">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11" w:type="dxa"/>
            <w:vMerge/>
            <w:shd w:val="clear" w:color="auto" w:fill="BFBFBF" w:themeFill="background1" w:themeFillShade="BF"/>
          </w:tcPr>
          <w:p w:rsidR="009F1756" w:rsidRPr="008E7746" w:rsidRDefault="009F1756" w:rsidP="00483C25">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A54739">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11" w:type="dxa"/>
            <w:vMerge/>
            <w:shd w:val="clear" w:color="auto" w:fill="auto"/>
          </w:tcPr>
          <w:p w:rsidR="009F1756" w:rsidRPr="008E7746" w:rsidRDefault="009F1756" w:rsidP="00483C25">
            <w:pPr>
              <w:shd w:val="clear" w:color="auto" w:fill="FFFFFF" w:themeFill="background1"/>
              <w:rPr>
                <w:rFonts w:ascii="Times New Roman" w:hAnsi="Times New Roman"/>
                <w:sz w:val="24"/>
                <w:szCs w:val="24"/>
              </w:rPr>
            </w:pPr>
          </w:p>
        </w:tc>
      </w:tr>
      <w:tr w:rsidR="008E7746" w:rsidRPr="008E7746" w:rsidTr="00C23F5E">
        <w:tc>
          <w:tcPr>
            <w:tcW w:w="2809"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511" w:type="dxa"/>
            <w:vMerge/>
            <w:shd w:val="clear" w:color="auto" w:fill="auto"/>
          </w:tcPr>
          <w:p w:rsidR="009F1756" w:rsidRPr="008E7746" w:rsidRDefault="009F1756" w:rsidP="00483C25">
            <w:pPr>
              <w:shd w:val="clear" w:color="auto" w:fill="FFFFFF" w:themeFill="background1"/>
              <w:rPr>
                <w:rFonts w:ascii="Times New Roman" w:hAnsi="Times New Roman"/>
                <w:sz w:val="24"/>
                <w:szCs w:val="24"/>
              </w:rPr>
            </w:pPr>
          </w:p>
        </w:tc>
      </w:tr>
      <w:tr w:rsidR="008E7746" w:rsidRPr="008E7746" w:rsidTr="00C23F5E">
        <w:tc>
          <w:tcPr>
            <w:tcW w:w="2809" w:type="dxa"/>
            <w:tcBorders>
              <w:top w:val="single" w:sz="4" w:space="0" w:color="000000"/>
              <w:left w:val="single" w:sz="4" w:space="0" w:color="000000"/>
            </w:tcBorders>
            <w:shd w:val="clear" w:color="auto" w:fill="FFFFFF" w:themeFill="background1"/>
          </w:tcPr>
          <w:p w:rsidR="009F1756" w:rsidRPr="008E7746" w:rsidRDefault="009F1756" w:rsidP="00483C2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9F1756" w:rsidRPr="008E7746" w:rsidRDefault="009F1756" w:rsidP="00483C2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9F1756" w:rsidRPr="008E7746" w:rsidRDefault="009F1756" w:rsidP="00483C25">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11" w:type="dxa"/>
            <w:vMerge/>
            <w:tcBorders>
              <w:bottom w:val="single" w:sz="4" w:space="0" w:color="000000"/>
            </w:tcBorders>
            <w:shd w:val="clear" w:color="auto" w:fill="auto"/>
          </w:tcPr>
          <w:p w:rsidR="009F1756" w:rsidRPr="008E7746" w:rsidRDefault="009F1756" w:rsidP="00483C25">
            <w:pPr>
              <w:widowControl w:val="0"/>
              <w:shd w:val="clear" w:color="auto" w:fill="FFFFFF" w:themeFill="background1"/>
              <w:spacing w:line="256" w:lineRule="auto"/>
              <w:rPr>
                <w:rFonts w:ascii="Times New Roma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67789F"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B06A50">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C0263" w:rsidRPr="008E7746" w:rsidRDefault="007C0263" w:rsidP="00483C25">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67789F" w:rsidRPr="008E7746" w:rsidRDefault="0067789F"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сооружения– </w:t>
            </w:r>
            <w:r w:rsidRPr="008E7746">
              <w:rPr>
                <w:rFonts w:ascii="Times New Roman" w:eastAsia="SimSun" w:hAnsi="Times New Roman"/>
                <w:b/>
                <w:sz w:val="24"/>
                <w:szCs w:val="24"/>
              </w:rPr>
              <w:t>4 этажа.</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до верха перекрытия последнего этажа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3 м;</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B06A50">
              <w:rPr>
                <w:rFonts w:ascii="Times New Roman" w:eastAsia="SimSun" w:hAnsi="Times New Roman"/>
                <w:b/>
                <w:sz w:val="24"/>
                <w:szCs w:val="24"/>
              </w:rPr>
              <w:t>3</w:t>
            </w:r>
            <w:r w:rsidRPr="008E7746">
              <w:rPr>
                <w:rFonts w:ascii="Times New Roman" w:eastAsia="SimSun" w:hAnsi="Times New Roman"/>
                <w:b/>
                <w:sz w:val="24"/>
                <w:szCs w:val="24"/>
              </w:rPr>
              <w:t xml:space="preserve"> м.</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67789F" w:rsidRPr="008E7746" w:rsidRDefault="0067789F" w:rsidP="00483C25">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67789F" w:rsidRPr="008E7746"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67789F"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B06A50">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C0263" w:rsidRPr="008E7746" w:rsidRDefault="007C0263" w:rsidP="00483C25">
            <w:pPr>
              <w:shd w:val="clear" w:color="auto" w:fill="FFFFFF" w:themeFill="background1"/>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67789F" w:rsidRPr="008E7746" w:rsidRDefault="0067789F"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11" w:type="dxa"/>
            <w:vMerge/>
            <w:tcBorders>
              <w:left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11" w:type="dxa"/>
            <w:vMerge/>
            <w:tcBorders>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2</w:t>
            </w:r>
            <w:r w:rsidRPr="008E7746">
              <w:rPr>
                <w:rFonts w:ascii="Times New Roman" w:eastAsia="SimSun" w:hAnsi="Times New Roman"/>
                <w:b/>
                <w:sz w:val="24"/>
                <w:szCs w:val="24"/>
              </w:rPr>
              <w:t>0 м</w:t>
            </w:r>
            <w:r w:rsidRPr="008E7746">
              <w:rPr>
                <w:rFonts w:ascii="Times New Roman" w:eastAsia="SimSun" w:hAnsi="Times New Roman"/>
                <w:sz w:val="24"/>
                <w:szCs w:val="24"/>
              </w:rPr>
              <w:t xml:space="preserve">;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B06A50">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67789F" w:rsidRDefault="0067789F" w:rsidP="00483C25">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p w:rsidR="007C0263" w:rsidRPr="008E7746" w:rsidRDefault="007C0263" w:rsidP="00483C25">
            <w:pPr>
              <w:shd w:val="clear" w:color="auto" w:fill="FFFFFF" w:themeFill="background1"/>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83C25">
        <w:tc>
          <w:tcPr>
            <w:tcW w:w="2809"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0A0266" w:rsidRPr="008E7746" w:rsidRDefault="000A0266"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11"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300 кв. м/не подлежит ограничению;</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15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- 3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 – 3 этажа (включая мансардный этаж);</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483C25">
        <w:tc>
          <w:tcPr>
            <w:tcW w:w="2809"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0A0266" w:rsidRPr="008E7746" w:rsidRDefault="000A0266"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11"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xml:space="preserve">] - </w:t>
            </w:r>
            <w:r w:rsidR="00A91AB4" w:rsidRPr="008E7746">
              <w:rPr>
                <w:rFonts w:ascii="Times New Roman" w:eastAsia="SimSun" w:hAnsi="Times New Roman"/>
                <w:sz w:val="24"/>
                <w:szCs w:val="24"/>
              </w:rPr>
              <w:t>Служебные гаражи</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A91AB4" w:rsidP="00483C25">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стоянки для хранения служебного автотранспорта, используемого в целях осуществления видов деятельности</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- 0 м;</w:t>
            </w:r>
          </w:p>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67789F"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r w:rsidR="008E7746" w:rsidRPr="008E7746" w:rsidTr="00483C25">
        <w:tc>
          <w:tcPr>
            <w:tcW w:w="2809" w:type="dxa"/>
            <w:tcBorders>
              <w:top w:val="single" w:sz="4" w:space="0" w:color="auto"/>
              <w:left w:val="single" w:sz="4" w:space="0" w:color="auto"/>
              <w:right w:val="single" w:sz="4" w:space="0" w:color="auto"/>
            </w:tcBorders>
            <w:shd w:val="clear" w:color="auto" w:fill="FFFFFF" w:themeFill="background1"/>
          </w:tcPr>
          <w:p w:rsidR="00A91AB4" w:rsidRPr="008E7746" w:rsidRDefault="00A91AB4" w:rsidP="00483C25">
            <w:pPr>
              <w:pStyle w:val="ConsPlusNormal"/>
              <w:shd w:val="clear" w:color="auto" w:fill="FFFFFF" w:themeFill="background1"/>
              <w:jc w:val="both"/>
            </w:pPr>
            <w:r w:rsidRPr="008E7746">
              <w:t>[4.9.1] - Объекты дорожного сервиса</w:t>
            </w:r>
          </w:p>
        </w:tc>
        <w:tc>
          <w:tcPr>
            <w:tcW w:w="3417" w:type="dxa"/>
            <w:tcBorders>
              <w:top w:val="single" w:sz="4" w:space="0" w:color="auto"/>
              <w:left w:val="single" w:sz="4" w:space="0" w:color="auto"/>
              <w:right w:val="single" w:sz="4" w:space="0" w:color="auto"/>
            </w:tcBorders>
            <w:shd w:val="clear" w:color="auto" w:fill="FFFFFF" w:themeFill="background1"/>
          </w:tcPr>
          <w:p w:rsidR="00A91AB4" w:rsidRPr="008E7746" w:rsidRDefault="00A91AB4" w:rsidP="00483C25">
            <w:pPr>
              <w:pStyle w:val="ConsPlusNormal"/>
              <w:shd w:val="clear" w:color="auto" w:fill="FFFFFF" w:themeFill="background1"/>
              <w:jc w:val="both"/>
            </w:pPr>
            <w:r w:rsidRPr="008E7746">
              <w:t xml:space="preserve">здания и сооружения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sidRPr="008E7746">
                <w:t>кодами 4.9.1.1</w:t>
              </w:r>
            </w:hyperlink>
            <w:r w:rsidRPr="008E7746">
              <w:t xml:space="preserve"> - </w:t>
            </w:r>
            <w:hyperlink w:anchor="Par402" w:tooltip="4.9.1.4" w:history="1">
              <w:r w:rsidRPr="008E7746">
                <w:t>4.9.1.4</w:t>
              </w:r>
            </w:hyperlink>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1AB4" w:rsidRPr="008E7746" w:rsidRDefault="00A91AB4"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 кв. м;</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1 этаж</w:t>
            </w:r>
            <w:r w:rsidRPr="008E7746">
              <w:rPr>
                <w:rFonts w:ascii="Times New Roman" w:eastAsia="SimSun" w:hAnsi="Times New Roman"/>
                <w:sz w:val="24"/>
                <w:szCs w:val="24"/>
              </w:rPr>
              <w:t>;</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8 м;</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60%;</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B06A50">
              <w:rPr>
                <w:rFonts w:ascii="Times New Roman" w:hAnsi="Times New Roman"/>
                <w:b/>
                <w:sz w:val="24"/>
                <w:szCs w:val="24"/>
              </w:rPr>
              <w:t>3</w:t>
            </w:r>
            <w:r w:rsidRPr="008E7746">
              <w:rPr>
                <w:rFonts w:ascii="Times New Roman" w:hAnsi="Times New Roman"/>
                <w:b/>
                <w:sz w:val="24"/>
                <w:szCs w:val="24"/>
              </w:rPr>
              <w:t xml:space="preserve"> м.</w:t>
            </w:r>
          </w:p>
          <w:p w:rsidR="00A91AB4" w:rsidRPr="008E7746" w:rsidRDefault="00A91AB4" w:rsidP="00483C25">
            <w:pPr>
              <w:shd w:val="clear" w:color="auto" w:fill="FFFFFF" w:themeFill="background1"/>
              <w:tabs>
                <w:tab w:val="left" w:pos="1134"/>
              </w:tabs>
              <w:rPr>
                <w:rFonts w:ascii="Times New Roman" w:hAnsi="Times New Roman"/>
                <w:sz w:val="24"/>
                <w:szCs w:val="24"/>
              </w:rPr>
            </w:pPr>
            <w:r w:rsidRPr="008E7746">
              <w:rPr>
                <w:rFonts w:ascii="Times New Roman" w:eastAsia="SimSun" w:hAnsi="Times New Roman"/>
                <w:sz w:val="24"/>
                <w:szCs w:val="24"/>
              </w:rPr>
              <w:t xml:space="preserve">При размещении объектов малого бизнеса, относящихся к </w:t>
            </w:r>
            <w:r w:rsidRPr="008E7746">
              <w:rPr>
                <w:rFonts w:ascii="Times New Roman" w:eastAsia="SimSun" w:hAnsi="Times New Roman"/>
                <w:sz w:val="24"/>
                <w:szCs w:val="24"/>
                <w:lang w:val="en-US"/>
              </w:rPr>
              <w:t>IV</w:t>
            </w:r>
            <w:r w:rsidRPr="008E7746">
              <w:rPr>
                <w:rFonts w:ascii="Times New Roman" w:eastAsia="SimSun" w:hAnsi="Times New Roman"/>
                <w:sz w:val="24"/>
                <w:szCs w:val="24"/>
              </w:rPr>
              <w:t>-V классам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rsidR="008E7746" w:rsidRPr="008E7746" w:rsidTr="00483C25">
        <w:tc>
          <w:tcPr>
            <w:tcW w:w="2809" w:type="dxa"/>
            <w:tcBorders>
              <w:top w:val="single" w:sz="4" w:space="0" w:color="auto"/>
              <w:left w:val="single" w:sz="4" w:space="0" w:color="auto"/>
              <w:right w:val="single" w:sz="4" w:space="0" w:color="auto"/>
            </w:tcBorders>
            <w:shd w:val="clear" w:color="auto" w:fill="FFFFFF" w:themeFill="background1"/>
          </w:tcPr>
          <w:p w:rsidR="000209FB" w:rsidRPr="008E7746" w:rsidRDefault="000209FB" w:rsidP="00483C25">
            <w:pPr>
              <w:pStyle w:val="ConsPlusNormal"/>
              <w:shd w:val="clear" w:color="auto" w:fill="FFFFFF" w:themeFill="background1"/>
              <w:jc w:val="both"/>
            </w:pPr>
            <w:r w:rsidRPr="008E7746">
              <w:t>[4.9.1.1] - Заправка транспортных средств</w:t>
            </w:r>
          </w:p>
        </w:tc>
        <w:tc>
          <w:tcPr>
            <w:tcW w:w="3417" w:type="dxa"/>
            <w:tcBorders>
              <w:top w:val="single" w:sz="4" w:space="0" w:color="auto"/>
              <w:left w:val="single" w:sz="4" w:space="0" w:color="auto"/>
              <w:right w:val="single" w:sz="4" w:space="0" w:color="auto"/>
            </w:tcBorders>
            <w:shd w:val="clear" w:color="auto" w:fill="FFFFFF" w:themeFill="background1"/>
          </w:tcPr>
          <w:p w:rsidR="000209FB" w:rsidRPr="008E7746" w:rsidRDefault="000209FB" w:rsidP="00483C25">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0209FB" w:rsidRPr="008E7746" w:rsidRDefault="000209FB" w:rsidP="00483C25">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w:t>
            </w:r>
            <w:r w:rsidR="00483C25" w:rsidRPr="008E7746">
              <w:rPr>
                <w:rFonts w:ascii="Times New Roman" w:eastAsia="SimSun" w:hAnsi="Times New Roman"/>
                <w:sz w:val="24"/>
                <w:szCs w:val="24"/>
              </w:rPr>
              <w:t>зда) -</w:t>
            </w:r>
            <w:r w:rsidRPr="008E7746">
              <w:rPr>
                <w:rFonts w:ascii="Times New Roman" w:eastAsia="SimSun" w:hAnsi="Times New Roman"/>
                <w:b/>
                <w:sz w:val="24"/>
                <w:szCs w:val="24"/>
              </w:rPr>
              <w:t>10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8E7746" w:rsidRPr="008E7746" w:rsidTr="00C23F5E">
        <w:tc>
          <w:tcPr>
            <w:tcW w:w="2809"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417"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0209FB" w:rsidRPr="008E7746" w:rsidRDefault="000209FB"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8E7746" w:rsidRPr="008E7746" w:rsidTr="00C23F5E">
        <w:tc>
          <w:tcPr>
            <w:tcW w:w="2809" w:type="dxa"/>
            <w:tcBorders>
              <w:top w:val="single" w:sz="4" w:space="0" w:color="auto"/>
            </w:tcBorders>
            <w:shd w:val="clear" w:color="auto" w:fill="FFFFFF" w:themeFill="background1"/>
            <w:vAlign w:val="center"/>
          </w:tcPr>
          <w:p w:rsidR="000209FB" w:rsidRPr="008E7746" w:rsidRDefault="000209FB" w:rsidP="00483C25">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417" w:type="dxa"/>
            <w:tcBorders>
              <w:top w:val="single" w:sz="4" w:space="0" w:color="auto"/>
            </w:tcBorders>
            <w:shd w:val="clear" w:color="auto" w:fill="FFFFFF" w:themeFill="background1"/>
            <w:vAlign w:val="center"/>
          </w:tcPr>
          <w:p w:rsidR="000209FB" w:rsidRPr="008E7746" w:rsidRDefault="000209FB"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511" w:type="dxa"/>
            <w:shd w:val="clear" w:color="auto" w:fill="FFFFFF" w:themeFill="background1"/>
            <w:vAlign w:val="center"/>
          </w:tcPr>
          <w:p w:rsidR="000209FB" w:rsidRPr="008E7746" w:rsidRDefault="000209FB" w:rsidP="00483C25">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C23F5E">
        <w:tc>
          <w:tcPr>
            <w:tcW w:w="2809" w:type="dxa"/>
            <w:tcBorders>
              <w:top w:val="single" w:sz="4" w:space="0" w:color="auto"/>
            </w:tcBorders>
            <w:shd w:val="clear" w:color="auto" w:fill="FFFFFF" w:themeFill="background1"/>
            <w:vAlign w:val="center"/>
          </w:tcPr>
          <w:p w:rsidR="000209FB" w:rsidRPr="008E7746" w:rsidRDefault="000209FB" w:rsidP="00483C25">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417" w:type="dxa"/>
            <w:tcBorders>
              <w:top w:val="single" w:sz="4" w:space="0" w:color="auto"/>
            </w:tcBorders>
            <w:shd w:val="clear" w:color="auto" w:fill="FFFFFF" w:themeFill="background1"/>
            <w:vAlign w:val="center"/>
          </w:tcPr>
          <w:p w:rsidR="000209FB" w:rsidRPr="008E7746" w:rsidRDefault="000209FB"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511" w:type="dxa"/>
            <w:shd w:val="clear" w:color="auto" w:fill="FFFFFF" w:themeFill="background1"/>
            <w:vAlign w:val="center"/>
          </w:tcPr>
          <w:p w:rsidR="000209FB" w:rsidRPr="008E7746" w:rsidRDefault="000209FB" w:rsidP="00483C25">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сооружения– </w:t>
            </w:r>
            <w:r w:rsidRPr="008E7746">
              <w:rPr>
                <w:rFonts w:ascii="Times New Roman" w:eastAsia="SimSun" w:hAnsi="Times New Roman"/>
                <w:b/>
                <w:sz w:val="24"/>
                <w:szCs w:val="24"/>
              </w:rPr>
              <w:t>4 этажа.</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до верха перекрытия последнего этажа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7789F" w:rsidRPr="008E7746" w:rsidRDefault="0067789F"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3 м;</w:t>
            </w:r>
          </w:p>
          <w:p w:rsidR="0067789F" w:rsidRPr="008E7746" w:rsidRDefault="0067789F" w:rsidP="00483C2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008C41A7">
              <w:rPr>
                <w:rFonts w:ascii="Times New Roman" w:eastAsia="SimSun" w:hAnsi="Times New Roman"/>
                <w:b/>
                <w:sz w:val="24"/>
                <w:szCs w:val="24"/>
              </w:rPr>
              <w:t>3</w:t>
            </w:r>
            <w:r w:rsidRPr="008E7746">
              <w:rPr>
                <w:rFonts w:ascii="Times New Roman" w:eastAsia="SimSun" w:hAnsi="Times New Roman"/>
                <w:b/>
                <w:sz w:val="24"/>
                <w:szCs w:val="24"/>
              </w:rPr>
              <w:t xml:space="preserve"> м.</w:t>
            </w:r>
          </w:p>
        </w:tc>
      </w:tr>
      <w:tr w:rsidR="008E7746" w:rsidRPr="008E7746" w:rsidTr="00483C25">
        <w:tc>
          <w:tcPr>
            <w:tcW w:w="2809" w:type="dxa"/>
            <w:shd w:val="clear" w:color="auto" w:fill="FFFFFF" w:themeFill="background1"/>
            <w:vAlign w:val="center"/>
          </w:tcPr>
          <w:p w:rsidR="00771A0E" w:rsidRPr="008E7746" w:rsidRDefault="00771A0E"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[5.1.2] - Обеспечение занятий спортом в помещениях</w:t>
            </w:r>
          </w:p>
        </w:tc>
        <w:tc>
          <w:tcPr>
            <w:tcW w:w="3417" w:type="dxa"/>
            <w:shd w:val="clear" w:color="auto" w:fill="FFFFFF" w:themeFill="background1"/>
            <w:vAlign w:val="center"/>
          </w:tcPr>
          <w:p w:rsidR="00771A0E" w:rsidRPr="008E7746" w:rsidRDefault="00771A0E"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спортивных клубов, спортивных залов, бассейнов, физкультурно-оздоровительных комплексов в зданиях и сооружениях</w:t>
            </w:r>
          </w:p>
        </w:tc>
        <w:tc>
          <w:tcPr>
            <w:tcW w:w="8511" w:type="dxa"/>
            <w:shd w:val="clear" w:color="auto" w:fill="FFFFFF" w:themeFill="background1"/>
            <w:vAlign w:val="center"/>
          </w:tcPr>
          <w:p w:rsidR="00771A0E" w:rsidRPr="008E7746" w:rsidRDefault="00771A0E" w:rsidP="00483C25">
            <w:pPr>
              <w:shd w:val="clear" w:color="auto" w:fill="FFFFFF" w:themeFill="background1"/>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- 500 кв. м/</w:t>
            </w:r>
            <w:r w:rsidRPr="008E7746">
              <w:rPr>
                <w:rFonts w:ascii="Times New Roman" w:hAnsi="Times New Roman"/>
                <w:bCs/>
                <w:sz w:val="24"/>
                <w:szCs w:val="24"/>
              </w:rPr>
              <w:t>не подлежит ограничению;</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20 м;</w:t>
            </w:r>
          </w:p>
          <w:p w:rsidR="00771A0E" w:rsidRPr="008E7746" w:rsidRDefault="00771A0E"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771A0E" w:rsidRPr="008E7746" w:rsidRDefault="00771A0E" w:rsidP="00483C25">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15м;</w:t>
            </w:r>
          </w:p>
          <w:p w:rsidR="00771A0E" w:rsidRPr="008E7746" w:rsidRDefault="00771A0E" w:rsidP="00483C25">
            <w:pPr>
              <w:shd w:val="clear" w:color="auto" w:fill="FFFFFF" w:themeFill="background1"/>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8E7746" w:rsidRPr="008E7746" w:rsidTr="00483C25">
        <w:tc>
          <w:tcPr>
            <w:tcW w:w="2809" w:type="dxa"/>
            <w:shd w:val="clear" w:color="auto" w:fill="FFFFFF" w:themeFill="background1"/>
            <w:vAlign w:val="center"/>
          </w:tcPr>
          <w:p w:rsidR="00771A0E" w:rsidRPr="008E7746" w:rsidRDefault="00771A0E"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[5.1.3] - Площадки для занятий спортом</w:t>
            </w:r>
          </w:p>
        </w:tc>
        <w:tc>
          <w:tcPr>
            <w:tcW w:w="3417" w:type="dxa"/>
            <w:shd w:val="clear" w:color="auto" w:fill="FFFFFF" w:themeFill="background1"/>
            <w:vAlign w:val="center"/>
          </w:tcPr>
          <w:p w:rsidR="00771A0E" w:rsidRPr="008E7746" w:rsidRDefault="00771A0E"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vAlign w:val="center"/>
          </w:tcPr>
          <w:p w:rsidR="00771A0E" w:rsidRPr="008E7746" w:rsidRDefault="00771A0E" w:rsidP="00483C25">
            <w:pPr>
              <w:shd w:val="clear" w:color="auto" w:fill="FFFFFF" w:themeFill="background1"/>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- 450 кв. м/</w:t>
            </w:r>
            <w:r w:rsidRPr="008E7746">
              <w:rPr>
                <w:rFonts w:ascii="Times New Roman" w:hAnsi="Times New Roman"/>
                <w:bCs/>
                <w:sz w:val="24"/>
                <w:szCs w:val="24"/>
              </w:rPr>
              <w:t>не подлежит ограничению;</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15 м;</w:t>
            </w:r>
          </w:p>
          <w:p w:rsidR="00771A0E" w:rsidRPr="008E7746" w:rsidRDefault="00771A0E"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771A0E" w:rsidRPr="008E7746" w:rsidRDefault="00771A0E" w:rsidP="00483C25">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10 м;</w:t>
            </w:r>
          </w:p>
          <w:p w:rsidR="00771A0E" w:rsidRPr="008E7746" w:rsidRDefault="00771A0E" w:rsidP="00483C25">
            <w:pPr>
              <w:shd w:val="clear" w:color="auto" w:fill="FFFFFF" w:themeFill="background1"/>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90%.</w:t>
            </w:r>
          </w:p>
        </w:tc>
      </w:tr>
      <w:tr w:rsidR="008E7746" w:rsidRPr="008E7746" w:rsidTr="00483C25">
        <w:tc>
          <w:tcPr>
            <w:tcW w:w="2809" w:type="dxa"/>
            <w:shd w:val="clear" w:color="auto" w:fill="FFFFFF" w:themeFill="background1"/>
            <w:vAlign w:val="center"/>
          </w:tcPr>
          <w:p w:rsidR="000A0266" w:rsidRPr="008E7746" w:rsidRDefault="000A0266"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417" w:type="dxa"/>
            <w:shd w:val="clear" w:color="auto" w:fill="FFFFFF" w:themeFill="background1"/>
            <w:vAlign w:val="center"/>
          </w:tcPr>
          <w:p w:rsidR="000A0266" w:rsidRPr="008E7746" w:rsidRDefault="000A0266"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0A0266" w:rsidRPr="008E7746" w:rsidRDefault="000A0266"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483C25">
        <w:tc>
          <w:tcPr>
            <w:tcW w:w="2809" w:type="dxa"/>
            <w:shd w:val="clear" w:color="auto" w:fill="FFFFFF" w:themeFill="background1"/>
            <w:vAlign w:val="center"/>
          </w:tcPr>
          <w:p w:rsidR="000A0266" w:rsidRPr="008E7746" w:rsidRDefault="000A0266" w:rsidP="00483C25">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417" w:type="dxa"/>
            <w:shd w:val="clear" w:color="auto" w:fill="FFFFFF" w:themeFill="background1"/>
            <w:vAlign w:val="center"/>
          </w:tcPr>
          <w:p w:rsidR="000A0266" w:rsidRPr="008E7746" w:rsidRDefault="000A0266"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511" w:type="dxa"/>
            <w:vMerge/>
            <w:tcBorders>
              <w:left w:val="single" w:sz="4" w:space="0" w:color="000000"/>
              <w:bottom w:val="single" w:sz="4" w:space="0" w:color="000000"/>
              <w:right w:val="single" w:sz="4" w:space="0" w:color="000000"/>
            </w:tcBorders>
            <w:shd w:val="clear" w:color="auto" w:fill="FFFFFF" w:themeFill="background1"/>
          </w:tcPr>
          <w:p w:rsidR="000A0266" w:rsidRPr="008E7746" w:rsidRDefault="000A0266"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7.2</w:t>
            </w:r>
            <w:r w:rsidRPr="008E7746">
              <w:rPr>
                <w:rFonts w:ascii="Times New Roman" w:eastAsia="SimSun" w:hAnsi="Times New Roman"/>
                <w:sz w:val="24"/>
                <w:szCs w:val="24"/>
              </w:rPr>
              <w:t>] - Автомобильный транспорт</w:t>
            </w:r>
          </w:p>
        </w:tc>
        <w:tc>
          <w:tcPr>
            <w:tcW w:w="3417" w:type="dxa"/>
            <w:tcBorders>
              <w:top w:val="single" w:sz="4" w:space="0" w:color="000000"/>
              <w:left w:val="single" w:sz="4" w:space="0" w:color="000000"/>
              <w:bottom w:val="single" w:sz="4" w:space="0" w:color="000000"/>
            </w:tcBorders>
            <w:shd w:val="clear" w:color="auto" w:fill="FFFFFF" w:themeFill="background1"/>
          </w:tcPr>
          <w:p w:rsidR="0067789F" w:rsidRPr="008E7746" w:rsidRDefault="0067789F"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автобусные вокзалы, автостанции, автокассы, места стоянок автомобильного транспорта, осуществляющего перевозки людей по установленному маршруту</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- 10 кв. м/</w:t>
            </w:r>
            <w:r w:rsidRPr="008E7746">
              <w:rPr>
                <w:rFonts w:ascii="Times New Roman" w:eastAsia="SimSun" w:hAnsi="Times New Roman"/>
                <w:bCs/>
                <w:sz w:val="24"/>
                <w:szCs w:val="24"/>
              </w:rPr>
              <w:t>не подлежит ограничению;</w:t>
            </w:r>
          </w:p>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061CA4" w:rsidRPr="008E7746" w:rsidRDefault="00061CA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- 20 м;</w:t>
            </w:r>
          </w:p>
          <w:p w:rsidR="0067789F" w:rsidRPr="008E7746" w:rsidRDefault="00061CA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490254">
        <w:tc>
          <w:tcPr>
            <w:tcW w:w="2809"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90254" w:rsidRPr="008E7746" w:rsidRDefault="00490254" w:rsidP="00490254">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490254" w:rsidRPr="008E7746" w:rsidRDefault="0049025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490254" w:rsidRPr="008E7746" w:rsidRDefault="00490254"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90254">
        <w:tc>
          <w:tcPr>
            <w:tcW w:w="2809" w:type="dxa"/>
            <w:shd w:val="clear" w:color="auto" w:fill="FFFFFF" w:themeFill="background1"/>
            <w:vAlign w:val="center"/>
          </w:tcPr>
          <w:p w:rsidR="00490254" w:rsidRPr="008E7746" w:rsidRDefault="00490254" w:rsidP="00483C25">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90254" w:rsidRPr="008E7746" w:rsidRDefault="00490254"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FFFFFF" w:themeFill="background1"/>
          </w:tcPr>
          <w:p w:rsidR="00490254" w:rsidRPr="008E7746" w:rsidRDefault="00490254" w:rsidP="00483C25">
            <w:pPr>
              <w:shd w:val="clear" w:color="auto" w:fill="FFFFFF" w:themeFill="background1"/>
              <w:rPr>
                <w:rFonts w:ascii="Times New Roman" w:hAnsi="Times New Roman"/>
                <w:sz w:val="24"/>
                <w:szCs w:val="24"/>
              </w:rPr>
            </w:pPr>
          </w:p>
        </w:tc>
      </w:tr>
      <w:tr w:rsidR="008E7746" w:rsidRPr="008E7746" w:rsidTr="00483C25">
        <w:tc>
          <w:tcPr>
            <w:tcW w:w="2809" w:type="dxa"/>
            <w:shd w:val="clear" w:color="auto" w:fill="FFFFFF" w:themeFill="background1"/>
            <w:vAlign w:val="center"/>
          </w:tcPr>
          <w:p w:rsidR="00490254" w:rsidRPr="008E7746" w:rsidRDefault="00490254"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90254" w:rsidRPr="008E7746" w:rsidRDefault="00490254"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D5DCE4" w:themeFill="text2" w:themeFillTint="33"/>
          </w:tcPr>
          <w:p w:rsidR="00490254" w:rsidRPr="008E7746" w:rsidRDefault="00490254" w:rsidP="00483C25">
            <w:pPr>
              <w:shd w:val="clear" w:color="auto" w:fill="FFFFFF" w:themeFill="background1"/>
              <w:rPr>
                <w:rFonts w:ascii="Times New Roman" w:eastAsia="SimSun" w:hAnsi="Times New Roman"/>
                <w:sz w:val="24"/>
                <w:szCs w:val="24"/>
              </w:rPr>
            </w:pP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[6</w:t>
            </w:r>
            <w:r w:rsidRPr="008E7746">
              <w:rPr>
                <w:rFonts w:ascii="Times New Roman" w:hAnsi="Times New Roman"/>
                <w:sz w:val="24"/>
                <w:szCs w:val="24"/>
              </w:rPr>
              <w:t>.11</w:t>
            </w:r>
            <w:r w:rsidRPr="008E7746">
              <w:rPr>
                <w:rFonts w:ascii="Times New Roman" w:eastAsia="SimSun" w:hAnsi="Times New Roman"/>
                <w:sz w:val="24"/>
                <w:szCs w:val="24"/>
              </w:rPr>
              <w:t>] - Целлюлозно-бумажная промышленность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здания редакций, издательств, центров по предоставлению полиграфических услуг</w:t>
            </w:r>
          </w:p>
        </w:tc>
        <w:tc>
          <w:tcPr>
            <w:tcW w:w="8511" w:type="dxa"/>
            <w:tcBorders>
              <w:left w:val="single" w:sz="4" w:space="0" w:color="000000"/>
              <w:right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–100/10000 кв.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10 м; </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3 этажа (включая ман-сардный этаж);</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максимальный процент застройки в границах земельного участка – 80%;</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зданий от уровня земли до верха перекрытия последнего этажа – не более 12 м;</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- 3 м  </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lang w:eastAsia="zh-CN"/>
              </w:rPr>
              <w:t>- минимальный отступ от</w:t>
            </w:r>
            <w:r w:rsidR="008C41A7">
              <w:rPr>
                <w:rFonts w:ascii="Times New Roman" w:eastAsia="SimSun" w:hAnsi="Times New Roman"/>
                <w:sz w:val="24"/>
                <w:szCs w:val="24"/>
                <w:lang w:eastAsia="zh-CN"/>
              </w:rPr>
              <w:t xml:space="preserve"> красной линии улиц/проездов - 3</w:t>
            </w:r>
            <w:r w:rsidRPr="008E7746">
              <w:rPr>
                <w:rFonts w:ascii="Times New Roman" w:eastAsia="SimSun" w:hAnsi="Times New Roman"/>
                <w:sz w:val="24"/>
                <w:szCs w:val="24"/>
                <w:lang w:eastAsia="zh-CN"/>
              </w:rPr>
              <w:t xml:space="preserve"> м.</w:t>
            </w:r>
          </w:p>
        </w:tc>
      </w:tr>
      <w:tr w:rsidR="008E7746" w:rsidRPr="008E7746" w:rsidTr="00483C25">
        <w:tc>
          <w:tcPr>
            <w:tcW w:w="2809"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0209FB" w:rsidRPr="008E7746" w:rsidRDefault="000209FB"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 /10000 кв. м;</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 4 м;</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2 этажа (включая ман-сардный этаж); </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максимальная высота строений, сооружений от уровня земли - 20 м;</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0209FB" w:rsidRPr="008E7746"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- 1 м;</w:t>
            </w:r>
          </w:p>
          <w:p w:rsidR="000209FB" w:rsidRDefault="000209FB"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минимальный отступ от красной линии улиц/проездов - 1 м.</w:t>
            </w:r>
          </w:p>
          <w:p w:rsidR="007C0263" w:rsidRPr="008E7746" w:rsidRDefault="007C0263" w:rsidP="00483C25">
            <w:pPr>
              <w:shd w:val="clear" w:color="auto" w:fill="FFFFFF" w:themeFill="background1"/>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C23F5E">
        <w:tc>
          <w:tcPr>
            <w:tcW w:w="2809" w:type="dxa"/>
            <w:shd w:val="clear" w:color="auto" w:fill="FFFFFF" w:themeFill="background1"/>
            <w:vAlign w:val="center"/>
          </w:tcPr>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0209FB" w:rsidRPr="008E7746" w:rsidRDefault="000209FB" w:rsidP="00483C25">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11" w:type="dxa"/>
            <w:shd w:val="clear" w:color="auto" w:fill="FFFFFF" w:themeFill="background1"/>
          </w:tcPr>
          <w:p w:rsidR="000209FB" w:rsidRPr="008E7746" w:rsidRDefault="000209FB" w:rsidP="00483C25">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0209FB" w:rsidRPr="008E7746" w:rsidRDefault="000209FB"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0209FB" w:rsidRPr="008E7746" w:rsidRDefault="000209FB" w:rsidP="00483C25">
            <w:pPr>
              <w:shd w:val="clear" w:color="auto" w:fill="FFFFFF" w:themeFill="background1"/>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0209FB" w:rsidRPr="008E7746" w:rsidRDefault="000209FB" w:rsidP="00483C25">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0209FB" w:rsidRPr="008E7746" w:rsidRDefault="000209FB" w:rsidP="00483C25">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0209FB" w:rsidRPr="008E7746" w:rsidRDefault="000209FB" w:rsidP="00483C25">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bl>
    <w:p w:rsidR="0054127C" w:rsidRPr="008E7746" w:rsidRDefault="0054127C" w:rsidP="00483C25">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54127C" w:rsidRPr="008E7746" w:rsidRDefault="0054127C" w:rsidP="00483C25">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9D27DB">
        <w:tc>
          <w:tcPr>
            <w:tcW w:w="2830"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54127C" w:rsidRPr="008E7746" w:rsidRDefault="0054127C" w:rsidP="00483C25">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483C25">
        <w:tc>
          <w:tcPr>
            <w:tcW w:w="2830" w:type="dxa"/>
            <w:tcBorders>
              <w:top w:val="single" w:sz="4" w:space="0" w:color="000000"/>
              <w:left w:val="single" w:sz="4" w:space="0" w:color="000000"/>
              <w:bottom w:val="single" w:sz="4" w:space="0" w:color="000000"/>
            </w:tcBorders>
            <w:shd w:val="clear" w:color="auto" w:fill="FFFFFF" w:themeFill="background1"/>
          </w:tcPr>
          <w:p w:rsidR="00863978" w:rsidRPr="008E7746" w:rsidRDefault="00863978"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863978" w:rsidRPr="008E7746" w:rsidRDefault="00863978" w:rsidP="00483C25">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863978" w:rsidRPr="008E7746" w:rsidRDefault="00863978" w:rsidP="00483C2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минимальная/максимальная площадь земельных участков - 10 кв. м/не подле-жит ограничению; </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-минимальная ширина земельных участков вдоль фронта улицы (проезда) – 4 м;</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-максимальное количество надземных этажей зданий – 3 этажа (включая ман-сардный этаж); </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-максимальная высота строений, сооружений от уровня земли - 20 м;</w:t>
            </w:r>
          </w:p>
          <w:p w:rsidR="00863978" w:rsidRDefault="00A91AB4" w:rsidP="00483C25">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-максимальный процент застройки в границах земельного участка – 80%</w:t>
            </w:r>
          </w:p>
          <w:p w:rsidR="00774043" w:rsidRPr="008E7746" w:rsidRDefault="00774043" w:rsidP="00483C25">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483C25">
        <w:tc>
          <w:tcPr>
            <w:tcW w:w="2830" w:type="dxa"/>
            <w:tcBorders>
              <w:top w:val="single" w:sz="4" w:space="0" w:color="000000"/>
              <w:left w:val="single" w:sz="4" w:space="0" w:color="000000"/>
              <w:bottom w:val="single" w:sz="4" w:space="0" w:color="000000"/>
            </w:tcBorders>
            <w:shd w:val="clear" w:color="auto" w:fill="FFFFFF" w:themeFill="background1"/>
          </w:tcPr>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A91AB4" w:rsidRPr="008E7746" w:rsidRDefault="00A91AB4" w:rsidP="00483C25">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A91AB4" w:rsidRPr="008E7746" w:rsidRDefault="00A91AB4" w:rsidP="00483C25">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91AB4" w:rsidRPr="008E7746" w:rsidRDefault="00A91AB4" w:rsidP="00483C25">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91AB4" w:rsidRPr="008E7746" w:rsidRDefault="00A91AB4"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91AB4" w:rsidRDefault="00A91AB4" w:rsidP="00483C25">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74043" w:rsidRPr="008E7746" w:rsidRDefault="00774043" w:rsidP="00483C25">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tc>
      </w:tr>
      <w:tr w:rsidR="008E7746" w:rsidRPr="008E7746" w:rsidTr="00483C25">
        <w:tc>
          <w:tcPr>
            <w:tcW w:w="2830" w:type="dxa"/>
            <w:tcBorders>
              <w:top w:val="single" w:sz="4" w:space="0" w:color="000000"/>
              <w:left w:val="single" w:sz="4" w:space="0" w:color="000000"/>
              <w:bottom w:val="single" w:sz="4" w:space="0" w:color="000000"/>
            </w:tcBorders>
            <w:shd w:val="clear" w:color="auto" w:fill="FFFFFF" w:themeFill="background1"/>
          </w:tcPr>
          <w:p w:rsidR="00140051" w:rsidRPr="008E7746" w:rsidRDefault="00140051" w:rsidP="00483C2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40051" w:rsidRPr="008E7746" w:rsidRDefault="00140051"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–100/10000 кв. м;</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10,0 м; </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4 этажа (включая ман-сардный этаж);</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зданий от уровня земли до верха перекрытия последнего этажа – не более 15 м;</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максимальный процент застройки в границах земельного участка – 80%;</w:t>
            </w:r>
          </w:p>
          <w:p w:rsidR="00771A0E" w:rsidRPr="008E7746" w:rsidRDefault="00771A0E" w:rsidP="00483C25">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- 3 м;  </w:t>
            </w:r>
          </w:p>
          <w:p w:rsidR="00140051" w:rsidRPr="008E7746" w:rsidRDefault="00771A0E" w:rsidP="00483C25">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lang w:eastAsia="zh-CN"/>
              </w:rPr>
              <w:t>-минимальный отступ от</w:t>
            </w:r>
            <w:r w:rsidR="008C41A7">
              <w:rPr>
                <w:rFonts w:ascii="Times New Roman" w:eastAsia="SimSun" w:hAnsi="Times New Roman"/>
                <w:sz w:val="24"/>
                <w:szCs w:val="24"/>
                <w:lang w:eastAsia="zh-CN"/>
              </w:rPr>
              <w:t xml:space="preserve"> красной линии улиц/проездов - 3</w:t>
            </w:r>
            <w:r w:rsidRPr="008E7746">
              <w:rPr>
                <w:rFonts w:ascii="Times New Roman" w:eastAsia="SimSun" w:hAnsi="Times New Roman"/>
                <w:sz w:val="24"/>
                <w:szCs w:val="24"/>
                <w:lang w:eastAsia="zh-CN"/>
              </w:rPr>
              <w:t xml:space="preserve"> м.</w:t>
            </w:r>
          </w:p>
        </w:tc>
      </w:tr>
      <w:tr w:rsidR="008E7746" w:rsidRPr="008E7746" w:rsidTr="00483C25">
        <w:tc>
          <w:tcPr>
            <w:tcW w:w="2830" w:type="dxa"/>
            <w:shd w:val="clear" w:color="auto" w:fill="FFFFFF" w:themeFill="background1"/>
          </w:tcPr>
          <w:p w:rsidR="00771A0E" w:rsidRPr="008E7746" w:rsidRDefault="00771A0E" w:rsidP="00483C25">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shd w:val="clear" w:color="auto" w:fill="FFFFFF" w:themeFill="background1"/>
          </w:tcPr>
          <w:p w:rsidR="00771A0E" w:rsidRPr="008E7746" w:rsidRDefault="00771A0E" w:rsidP="00483C25">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1A0E" w:rsidRPr="008E7746" w:rsidRDefault="00771A0E" w:rsidP="00483C25">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771A0E" w:rsidRPr="008E7746" w:rsidRDefault="00771A0E"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771A0E" w:rsidRPr="008E7746" w:rsidRDefault="00771A0E" w:rsidP="00483C25">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771A0E" w:rsidRPr="008E7746" w:rsidRDefault="00771A0E" w:rsidP="00483C25">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71A0E" w:rsidRPr="008E7746" w:rsidRDefault="00771A0E" w:rsidP="00483C25">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771A0E" w:rsidRPr="008E7746" w:rsidRDefault="00771A0E" w:rsidP="00483C25">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54127C" w:rsidRPr="008E7746" w:rsidRDefault="0054127C" w:rsidP="00483C25">
      <w:pPr>
        <w:shd w:val="clear" w:color="auto" w:fill="FFFFFF" w:themeFill="background1"/>
      </w:pPr>
    </w:p>
    <w:p w:rsidR="00B713B5" w:rsidRPr="008E7746" w:rsidRDefault="00B713B5" w:rsidP="00483C25">
      <w:pPr>
        <w:shd w:val="clear" w:color="auto" w:fill="FFFFFF" w:themeFill="background1"/>
      </w:pPr>
    </w:p>
    <w:p w:rsidR="008F2E1A" w:rsidRPr="008E7746" w:rsidRDefault="0054127C" w:rsidP="00483C25">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Вспомогательные виды разрешенного использования земельных участков и объектов капитального строительства</w:t>
      </w:r>
      <w:r w:rsidR="008F2E1A" w:rsidRPr="008E7746">
        <w:rPr>
          <w:rFonts w:ascii="Times New Roman" w:eastAsia="SimSun" w:hAnsi="Times New Roman" w:cs="Times New Roman"/>
          <w:b/>
          <w:sz w:val="24"/>
          <w:szCs w:val="24"/>
          <w:lang w:eastAsia="zh-CN"/>
        </w:rPr>
        <w:t>,</w:t>
      </w:r>
    </w:p>
    <w:p w:rsidR="008F2E1A" w:rsidRPr="008E7746" w:rsidRDefault="0054127C" w:rsidP="00483C25">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 предельные параметры разрешенного строительства, реконструкции объектов капитального строительства</w:t>
      </w:r>
    </w:p>
    <w:p w:rsidR="00B713B5" w:rsidRPr="008E7746" w:rsidRDefault="00B713B5" w:rsidP="00483C25">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B713B5">
        <w:tc>
          <w:tcPr>
            <w:tcW w:w="6941" w:type="dxa"/>
            <w:tcBorders>
              <w:top w:val="single" w:sz="4" w:space="0" w:color="000000"/>
              <w:left w:val="single" w:sz="4" w:space="0" w:color="000000"/>
              <w:bottom w:val="single" w:sz="4" w:space="0" w:color="000000"/>
            </w:tcBorders>
            <w:shd w:val="clear" w:color="auto" w:fill="auto"/>
            <w:vAlign w:val="center"/>
          </w:tcPr>
          <w:p w:rsidR="008F2E1A" w:rsidRPr="008E7746" w:rsidRDefault="008F2E1A" w:rsidP="00483C25">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E1A" w:rsidRPr="008E7746" w:rsidRDefault="008F2E1A" w:rsidP="00483C25">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B713B5">
        <w:tc>
          <w:tcPr>
            <w:tcW w:w="6941" w:type="dxa"/>
          </w:tcPr>
          <w:p w:rsidR="008F2E1A" w:rsidRPr="008E7746" w:rsidRDefault="008F2E1A" w:rsidP="00483C25">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54DED" w:rsidRPr="008E7746" w:rsidRDefault="00254DED" w:rsidP="00483C25">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54DED" w:rsidRPr="008E7746" w:rsidRDefault="00254DED" w:rsidP="00483C25">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8F2E1A" w:rsidRPr="008E7746" w:rsidRDefault="008F2E1A" w:rsidP="00483C25">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B713B5">
        <w:tc>
          <w:tcPr>
            <w:tcW w:w="6941" w:type="dxa"/>
          </w:tcPr>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B713B5">
        <w:tc>
          <w:tcPr>
            <w:tcW w:w="6941" w:type="dxa"/>
          </w:tcPr>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B713B5">
        <w:tc>
          <w:tcPr>
            <w:tcW w:w="6941" w:type="dxa"/>
          </w:tcPr>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8F2E1A" w:rsidRPr="008E7746" w:rsidRDefault="008F2E1A"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F2E1A" w:rsidRPr="008E7746" w:rsidTr="00B713B5">
        <w:tc>
          <w:tcPr>
            <w:tcW w:w="6941" w:type="dxa"/>
          </w:tcPr>
          <w:p w:rsidR="008F2E1A" w:rsidRPr="008E7746" w:rsidRDefault="008F2E1A" w:rsidP="00483C25">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приобъектные автостоянки для парковки автомобилей работников и посетителей</w:t>
            </w:r>
          </w:p>
        </w:tc>
        <w:tc>
          <w:tcPr>
            <w:tcW w:w="7619" w:type="dxa"/>
          </w:tcPr>
          <w:p w:rsidR="008F2E1A" w:rsidRPr="008E7746" w:rsidRDefault="007557BB" w:rsidP="00483C25">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7557BB" w:rsidRPr="008E7746" w:rsidRDefault="007557BB" w:rsidP="00483C25">
      <w:pPr>
        <w:shd w:val="clear" w:color="auto" w:fill="FFFFFF" w:themeFill="background1"/>
        <w:spacing w:line="240" w:lineRule="auto"/>
        <w:rPr>
          <w:rFonts w:ascii="Times New Roman" w:eastAsia="Times New Roman" w:hAnsi="Times New Roman" w:cs="Times New Roman"/>
          <w:sz w:val="24"/>
          <w:szCs w:val="24"/>
          <w:lang w:eastAsia="zh-CN"/>
        </w:rPr>
      </w:pPr>
    </w:p>
    <w:p w:rsidR="0045548A" w:rsidRPr="008E7746" w:rsidRDefault="0045548A" w:rsidP="00483C25">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45548A" w:rsidRPr="008E7746" w:rsidRDefault="0045548A" w:rsidP="00483C25">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024914" w:rsidRPr="008E7746" w:rsidRDefault="007F420D" w:rsidP="00483C25">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Минимальные расстояния между зданиями, а также между крайними строениями и группами строений на земельных участках принимаются в соответствии </w:t>
      </w:r>
      <w:r w:rsidR="00024914" w:rsidRPr="008E7746">
        <w:rPr>
          <w:rFonts w:ascii="Times New Roman" w:eastAsia="Times New Roman" w:hAnsi="Times New Roman" w:cs="Times New Roman"/>
          <w:sz w:val="24"/>
          <w:szCs w:val="24"/>
          <w:lang w:eastAsia="zh-CN"/>
        </w:rPr>
        <w:t>с</w:t>
      </w:r>
      <w:r w:rsidRPr="008E7746">
        <w:rPr>
          <w:rFonts w:ascii="Times New Roman" w:eastAsia="Times New Roman" w:hAnsi="Times New Roman" w:cs="Times New Roman"/>
          <w:sz w:val="24"/>
          <w:szCs w:val="24"/>
          <w:lang w:eastAsia="zh-CN"/>
        </w:rPr>
        <w:t xml:space="preserve"> санитарно-гигиеническими требованиями и в соответствии с требованиями пожарной безопасности.</w:t>
      </w:r>
    </w:p>
    <w:p w:rsidR="007F420D" w:rsidRPr="008E7746" w:rsidRDefault="007F420D" w:rsidP="00483C25">
      <w:pPr>
        <w:shd w:val="clear" w:color="auto" w:fill="FFFFFF" w:themeFill="background1"/>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F420D" w:rsidRPr="008E7746" w:rsidRDefault="007F420D" w:rsidP="00483C25">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F420D" w:rsidRPr="008E7746" w:rsidRDefault="007F420D" w:rsidP="00483C25">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B0DC5" w:rsidRPr="008E7746" w:rsidRDefault="004B0DC5" w:rsidP="00483C25">
      <w:pPr>
        <w:shd w:val="clear" w:color="auto" w:fill="FFFFFF" w:themeFill="background1"/>
        <w:spacing w:after="0" w:line="240" w:lineRule="auto"/>
        <w:ind w:firstLine="284"/>
        <w:jc w:val="center"/>
        <w:rPr>
          <w:rFonts w:ascii="Times New Roman" w:eastAsia="SimSun" w:hAnsi="Times New Roman" w:cs="Times New Roman"/>
          <w:b/>
          <w:sz w:val="24"/>
          <w:szCs w:val="24"/>
          <w:lang w:eastAsia="zh-CN"/>
        </w:rPr>
      </w:pPr>
    </w:p>
    <w:p w:rsidR="004B0DC5" w:rsidRPr="008E7746" w:rsidRDefault="004B0DC5" w:rsidP="00483C25">
      <w:pPr>
        <w:shd w:val="clear" w:color="auto" w:fill="FFFFFF" w:themeFill="background1"/>
        <w:spacing w:after="0" w:line="240" w:lineRule="auto"/>
        <w:ind w:firstLine="284"/>
        <w:jc w:val="center"/>
        <w:rPr>
          <w:rFonts w:ascii="Times New Roman" w:eastAsia="SimSun" w:hAnsi="Times New Roman" w:cs="Times New Roman"/>
          <w:b/>
          <w:sz w:val="24"/>
          <w:szCs w:val="24"/>
          <w:lang w:eastAsia="zh-CN"/>
        </w:rPr>
      </w:pPr>
    </w:p>
    <w:p w:rsidR="004B0DC5" w:rsidRPr="008E7746" w:rsidRDefault="004B0DC5" w:rsidP="00483C25">
      <w:pPr>
        <w:shd w:val="clear" w:color="auto" w:fill="FFFFFF" w:themeFill="background1"/>
        <w:spacing w:after="0" w:line="240" w:lineRule="auto"/>
        <w:ind w:firstLine="284"/>
        <w:jc w:val="center"/>
        <w:rPr>
          <w:rFonts w:ascii="Times New Roman" w:eastAsia="SimSun" w:hAnsi="Times New Roman" w:cs="Times New Roman"/>
          <w:b/>
          <w:sz w:val="24"/>
          <w:szCs w:val="24"/>
          <w:lang w:eastAsia="zh-CN"/>
        </w:rPr>
      </w:pPr>
    </w:p>
    <w:p w:rsidR="00986C3C" w:rsidRPr="008E7746" w:rsidRDefault="00986C3C" w:rsidP="00CE492A">
      <w:pPr>
        <w:spacing w:after="0" w:line="240" w:lineRule="auto"/>
        <w:ind w:firstLine="284"/>
        <w:jc w:val="center"/>
        <w:rPr>
          <w:rFonts w:ascii="Times New Roman" w:eastAsia="SimSun" w:hAnsi="Times New Roman" w:cs="Times New Roman"/>
          <w:b/>
          <w:sz w:val="24"/>
          <w:szCs w:val="24"/>
          <w:lang w:eastAsia="zh-CN"/>
        </w:rPr>
      </w:pPr>
    </w:p>
    <w:p w:rsidR="00986C3C" w:rsidRPr="008E7746" w:rsidRDefault="00986C3C" w:rsidP="00CE492A">
      <w:pPr>
        <w:spacing w:after="0" w:line="240" w:lineRule="auto"/>
        <w:ind w:firstLine="284"/>
        <w:jc w:val="center"/>
        <w:rPr>
          <w:rFonts w:ascii="Times New Roman" w:eastAsia="SimSun" w:hAnsi="Times New Roman" w:cs="Times New Roman"/>
          <w:b/>
          <w:sz w:val="24"/>
          <w:szCs w:val="24"/>
          <w:lang w:eastAsia="zh-CN"/>
        </w:rPr>
      </w:pPr>
    </w:p>
    <w:p w:rsidR="004B0DC5" w:rsidRPr="008E7746" w:rsidRDefault="004B0DC5" w:rsidP="00CE492A">
      <w:pPr>
        <w:spacing w:after="0" w:line="240" w:lineRule="auto"/>
        <w:ind w:firstLine="284"/>
        <w:jc w:val="center"/>
        <w:rPr>
          <w:rFonts w:ascii="Times New Roman" w:eastAsia="SimSun" w:hAnsi="Times New Roman" w:cs="Times New Roman"/>
          <w:b/>
          <w:sz w:val="24"/>
          <w:szCs w:val="24"/>
          <w:lang w:eastAsia="zh-CN"/>
        </w:rPr>
      </w:pPr>
    </w:p>
    <w:p w:rsidR="00CE492A" w:rsidRPr="008E7746" w:rsidRDefault="00CE492A" w:rsidP="009321F7">
      <w:pPr>
        <w:spacing w:after="0" w:line="240" w:lineRule="auto"/>
        <w:ind w:firstLine="284"/>
        <w:jc w:val="center"/>
        <w:rPr>
          <w:rFonts w:ascii="Times New Roman" w:eastAsia="SimSun" w:hAnsi="Times New Roman" w:cs="Times New Roman"/>
          <w:b/>
          <w:sz w:val="24"/>
          <w:szCs w:val="24"/>
          <w:u w:val="single"/>
          <w:lang w:eastAsia="zh-CN"/>
        </w:rPr>
      </w:pPr>
      <w:r w:rsidRPr="008E7746">
        <w:rPr>
          <w:rFonts w:ascii="Times New Roman" w:eastAsia="SimSun" w:hAnsi="Times New Roman" w:cs="Times New Roman"/>
          <w:b/>
          <w:sz w:val="36"/>
          <w:szCs w:val="36"/>
          <w:lang w:eastAsia="zh-CN"/>
        </w:rPr>
        <w:t xml:space="preserve">СПЕЦИАЛЬНЫЕ ОБСЛУЖИВАЮЩИЕ И ДЕЛОВЫЕ ЗОНЫ </w:t>
      </w:r>
    </w:p>
    <w:p w:rsidR="00CA6EB1" w:rsidRPr="008E7746" w:rsidRDefault="00CA6EB1" w:rsidP="00CA6EB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CA6EB1" w:rsidRPr="008E7746" w:rsidRDefault="00CA6EB1" w:rsidP="00CA6EB1">
      <w:pPr>
        <w:widowControl w:val="0"/>
        <w:tabs>
          <w:tab w:val="left" w:pos="1260"/>
        </w:tabs>
        <w:spacing w:after="0" w:line="240" w:lineRule="auto"/>
        <w:ind w:firstLine="284"/>
        <w:jc w:val="center"/>
        <w:rPr>
          <w:rFonts w:ascii="Times New Roman" w:eastAsia="Times New Roman" w:hAnsi="Times New Roman" w:cs="Times New Roman"/>
          <w:i/>
          <w:iCs/>
          <w:sz w:val="28"/>
          <w:szCs w:val="28"/>
          <w:lang w:eastAsia="ru-RU"/>
        </w:rPr>
      </w:pPr>
      <w:r w:rsidRPr="008E7746">
        <w:rPr>
          <w:rFonts w:ascii="Times New Roman" w:eastAsia="SimSun" w:hAnsi="Times New Roman" w:cs="Times New Roman"/>
          <w:b/>
          <w:sz w:val="28"/>
          <w:szCs w:val="28"/>
          <w:u w:val="single"/>
          <w:lang w:eastAsia="zh-CN"/>
        </w:rPr>
        <w:t>ТОД-1. Зона объектов здравоохранения</w:t>
      </w:r>
    </w:p>
    <w:p w:rsidR="00CA6EB1" w:rsidRPr="008E7746" w:rsidRDefault="00CA6EB1" w:rsidP="00CA6EB1">
      <w:pPr>
        <w:widowControl w:val="0"/>
        <w:tabs>
          <w:tab w:val="left" w:pos="1260"/>
        </w:tabs>
        <w:spacing w:after="0" w:line="240" w:lineRule="auto"/>
        <w:ind w:firstLine="284"/>
        <w:jc w:val="both"/>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ru-RU"/>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CE492A" w:rsidRPr="008E7746" w:rsidRDefault="00CE492A" w:rsidP="00CE492A">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tbl>
      <w:tblPr>
        <w:tblStyle w:val="afa"/>
        <w:tblW w:w="14737" w:type="dxa"/>
        <w:tblLook w:val="04A0" w:firstRow="1" w:lastRow="0" w:firstColumn="1" w:lastColumn="0" w:noHBand="0" w:noVBand="1"/>
      </w:tblPr>
      <w:tblGrid>
        <w:gridCol w:w="2830"/>
        <w:gridCol w:w="3261"/>
        <w:gridCol w:w="8646"/>
      </w:tblGrid>
      <w:tr w:rsidR="008E7746" w:rsidRPr="008E7746" w:rsidTr="004651A0">
        <w:tc>
          <w:tcPr>
            <w:tcW w:w="2830"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651A0">
        <w:tc>
          <w:tcPr>
            <w:tcW w:w="2830" w:type="dxa"/>
            <w:tcBorders>
              <w:top w:val="single" w:sz="4" w:space="0" w:color="000000"/>
              <w:left w:val="single" w:sz="4" w:space="0" w:color="000000"/>
              <w:bottom w:val="single" w:sz="4" w:space="0" w:color="000000"/>
            </w:tcBorders>
            <w:shd w:val="clear" w:color="auto" w:fill="auto"/>
          </w:tcPr>
          <w:p w:rsidR="00ED1638" w:rsidRPr="008E7746" w:rsidRDefault="00ED1638" w:rsidP="00A93ED6">
            <w:pPr>
              <w:tabs>
                <w:tab w:val="left" w:pos="2520"/>
              </w:tabs>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ED1638" w:rsidRPr="008E7746" w:rsidRDefault="00ED1638" w:rsidP="00A93ED6">
            <w:pPr>
              <w:rPr>
                <w:rFonts w:ascii="Times New Roma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vMerge w:val="restart"/>
            <w:tcBorders>
              <w:top w:val="single" w:sz="4" w:space="0" w:color="000000"/>
              <w:left w:val="single" w:sz="4" w:space="0" w:color="000000"/>
              <w:right w:val="single" w:sz="4" w:space="0" w:color="000000"/>
            </w:tcBorders>
            <w:shd w:val="clear" w:color="auto" w:fill="auto"/>
          </w:tcPr>
          <w:p w:rsidR="00ED1638" w:rsidRPr="008E7746" w:rsidRDefault="00ED1638" w:rsidP="00A93ED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50000 кв.м;</w:t>
            </w:r>
          </w:p>
          <w:p w:rsidR="00ED1638" w:rsidRPr="008E7746" w:rsidRDefault="00ED1638" w:rsidP="00A93ED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ED1638" w:rsidRPr="008E7746" w:rsidRDefault="00ED1638" w:rsidP="00A93ED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ED1638" w:rsidRPr="008E7746" w:rsidRDefault="00ED1638" w:rsidP="00A93ED6">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ED1638" w:rsidRPr="008E7746" w:rsidRDefault="00ED1638" w:rsidP="00A93ED6">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ED1638" w:rsidRPr="008E7746" w:rsidRDefault="00ED1638" w:rsidP="00A93ED6">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ED1638" w:rsidRPr="008E7746" w:rsidRDefault="00ED1638" w:rsidP="00A93ED6">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ED1638" w:rsidRPr="008E7746" w:rsidRDefault="00ED1638" w:rsidP="00A93ED6">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05371">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auto"/>
          </w:tcPr>
          <w:p w:rsidR="00ED1638" w:rsidRPr="008E7746" w:rsidRDefault="00ED1638" w:rsidP="00116DAB">
            <w:pPr>
              <w:rPr>
                <w:rFonts w:ascii="Times New Roman" w:hAnsi="Times New Roman"/>
                <w:sz w:val="24"/>
                <w:szCs w:val="24"/>
              </w:rPr>
            </w:pPr>
            <w:r w:rsidRPr="008E7746">
              <w:rPr>
                <w:rFonts w:ascii="Times New Roman" w:hAnsi="Times New Roman"/>
                <w:sz w:val="24"/>
                <w:szCs w:val="24"/>
              </w:rPr>
              <w:t>[3.4.2] – Стационарное медицинское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ED1638" w:rsidRPr="008E7746" w:rsidRDefault="00ED1638" w:rsidP="00116DAB">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предназначены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tc>
        <w:tc>
          <w:tcPr>
            <w:tcW w:w="8646" w:type="dxa"/>
            <w:vMerge/>
            <w:tcBorders>
              <w:left w:val="single" w:sz="4" w:space="0" w:color="000000"/>
              <w:right w:val="single" w:sz="4" w:space="0" w:color="000000"/>
            </w:tcBorders>
            <w:shd w:val="clear" w:color="auto" w:fill="auto"/>
          </w:tcPr>
          <w:p w:rsidR="00ED1638" w:rsidRPr="008E7746" w:rsidRDefault="00ED1638" w:rsidP="00116DAB">
            <w:pPr>
              <w:rPr>
                <w:rFonts w:ascii="Times New Roman" w:eastAsia="SimSun" w:hAnsi="Times New Roman"/>
                <w:sz w:val="24"/>
                <w:szCs w:val="24"/>
              </w:rPr>
            </w:pPr>
          </w:p>
        </w:tc>
      </w:tr>
      <w:tr w:rsidR="008E7746" w:rsidRPr="008E7746" w:rsidTr="00C23F5E">
        <w:tc>
          <w:tcPr>
            <w:tcW w:w="2830" w:type="dxa"/>
            <w:vAlign w:val="center"/>
          </w:tcPr>
          <w:p w:rsidR="00ED1638" w:rsidRPr="008E7746" w:rsidRDefault="00ED1638" w:rsidP="00ED1638">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3.4.3</w:t>
            </w:r>
            <w:r w:rsidRPr="008E7746">
              <w:rPr>
                <w:rFonts w:ascii="Times New Roman" w:eastAsia="SimSun" w:hAnsi="Times New Roman"/>
                <w:sz w:val="24"/>
                <w:szCs w:val="24"/>
                <w:lang w:eastAsia="zh-CN"/>
              </w:rPr>
              <w:t>] – Медицинские организации особого назначения</w:t>
            </w:r>
          </w:p>
        </w:tc>
        <w:tc>
          <w:tcPr>
            <w:tcW w:w="3261" w:type="dxa"/>
            <w:vAlign w:val="center"/>
          </w:tcPr>
          <w:p w:rsidR="00ED1638" w:rsidRPr="008E7746" w:rsidRDefault="00ED1638" w:rsidP="00ED1638">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8646" w:type="dxa"/>
            <w:vMerge/>
            <w:tcBorders>
              <w:left w:val="single" w:sz="4" w:space="0" w:color="000000"/>
              <w:bottom w:val="single" w:sz="4" w:space="0" w:color="000000"/>
              <w:right w:val="single" w:sz="4" w:space="0" w:color="000000"/>
            </w:tcBorders>
            <w:shd w:val="clear" w:color="auto" w:fill="auto"/>
          </w:tcPr>
          <w:p w:rsidR="00ED1638" w:rsidRPr="008E7746" w:rsidRDefault="00ED1638" w:rsidP="00ED1638">
            <w:pPr>
              <w:rPr>
                <w:rFonts w:ascii="Times New Roman" w:eastAsia="SimSu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AB3C69" w:rsidRPr="008E7746" w:rsidRDefault="00AB3C69" w:rsidP="00AB3C69">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AB3C69" w:rsidRPr="008E7746" w:rsidRDefault="00343AA1" w:rsidP="00AB3C69">
            <w:pPr>
              <w:rPr>
                <w:rFonts w:ascii="Times New Roman" w:hAnsi="Times New Roman"/>
                <w:sz w:val="24"/>
                <w:szCs w:val="24"/>
              </w:rPr>
            </w:pPr>
            <w:r w:rsidRPr="008E7746">
              <w:rPr>
                <w:rFonts w:ascii="Times New Roman" w:eastAsia="SimSun" w:hAnsi="Times New Roman"/>
                <w:sz w:val="24"/>
                <w:szCs w:val="24"/>
              </w:rPr>
              <w:t>Аптеки групп: I - II, III - V, VI - VIII;</w:t>
            </w:r>
          </w:p>
        </w:tc>
        <w:tc>
          <w:tcPr>
            <w:tcW w:w="8646" w:type="dxa"/>
            <w:tcBorders>
              <w:left w:val="single" w:sz="4" w:space="0" w:color="000000"/>
              <w:bottom w:val="single" w:sz="4" w:space="0" w:color="000000"/>
              <w:right w:val="single" w:sz="4" w:space="0" w:color="000000"/>
            </w:tcBorders>
            <w:shd w:val="clear" w:color="auto" w:fill="FFFFFF" w:themeFill="background1"/>
          </w:tcPr>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00343AA1" w:rsidRPr="008E7746">
              <w:rPr>
                <w:rFonts w:ascii="Times New Roman" w:eastAsia="SimSun" w:hAnsi="Times New Roman"/>
                <w:sz w:val="24"/>
                <w:szCs w:val="24"/>
              </w:rPr>
              <w:t>5</w:t>
            </w:r>
            <w:r w:rsidRPr="008E7746">
              <w:rPr>
                <w:rFonts w:ascii="Times New Roman" w:eastAsia="SimSun" w:hAnsi="Times New Roman"/>
                <w:sz w:val="24"/>
                <w:szCs w:val="24"/>
              </w:rPr>
              <w:t>0/5000 кв. м;</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00343AA1" w:rsidRPr="008E7746">
              <w:rPr>
                <w:rFonts w:ascii="Times New Roman" w:eastAsia="SimSun" w:hAnsi="Times New Roman"/>
                <w:sz w:val="24"/>
                <w:szCs w:val="24"/>
              </w:rPr>
              <w:t>12</w:t>
            </w:r>
            <w:r w:rsidRPr="008E7746">
              <w:rPr>
                <w:rFonts w:ascii="Times New Roman" w:eastAsia="SimSun" w:hAnsi="Times New Roman"/>
                <w:sz w:val="24"/>
                <w:szCs w:val="24"/>
              </w:rPr>
              <w:t xml:space="preserve"> м;</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2 этажа (включая ман-сардный этаж);</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60%;</w:t>
            </w:r>
          </w:p>
          <w:p w:rsidR="00AB3C69" w:rsidRPr="008E7746" w:rsidRDefault="00AB3C69" w:rsidP="00AB3C69">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- 3 м;</w:t>
            </w:r>
          </w:p>
          <w:p w:rsidR="00AB3C69" w:rsidRDefault="00AB3C69" w:rsidP="00AB3C69">
            <w:pPr>
              <w:rPr>
                <w:rFonts w:ascii="Times New Roman" w:eastAsia="SimSun" w:hAnsi="Times New Roman"/>
                <w:sz w:val="24"/>
                <w:szCs w:val="24"/>
              </w:rPr>
            </w:pPr>
            <w:r w:rsidRPr="008E7746">
              <w:rPr>
                <w:rFonts w:ascii="Times New Roman" w:eastAsia="SimSun" w:hAnsi="Times New Roman"/>
                <w:sz w:val="24"/>
                <w:szCs w:val="24"/>
              </w:rPr>
              <w:t xml:space="preserve">- минимальный </w:t>
            </w:r>
            <w:r w:rsidR="00B05371">
              <w:rPr>
                <w:rFonts w:ascii="Times New Roman" w:eastAsia="SimSun" w:hAnsi="Times New Roman"/>
                <w:sz w:val="24"/>
                <w:szCs w:val="24"/>
              </w:rPr>
              <w:t>отступ от красной линии улиц - 3</w:t>
            </w:r>
            <w:r w:rsidRPr="008E7746">
              <w:rPr>
                <w:rFonts w:ascii="Times New Roman" w:eastAsia="SimSun" w:hAnsi="Times New Roman"/>
                <w:sz w:val="24"/>
                <w:szCs w:val="24"/>
              </w:rPr>
              <w:t xml:space="preserve"> м.</w:t>
            </w:r>
          </w:p>
          <w:p w:rsidR="00774043" w:rsidRPr="008E7746" w:rsidRDefault="00774043" w:rsidP="00AB3C69">
            <w:pPr>
              <w:rPr>
                <w:rFonts w:ascii="Times New Roman" w:eastAsia="SimSu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val="restart"/>
            <w:tcBorders>
              <w:left w:val="single" w:sz="4" w:space="0" w:color="000000"/>
              <w:right w:val="single" w:sz="4" w:space="0" w:color="000000"/>
            </w:tcBorders>
            <w:shd w:val="clear" w:color="auto" w:fill="FFFFFF" w:themeFill="background1"/>
          </w:tcPr>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xml:space="preserve">– 10 м; </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3 этажа (включая ман-сардный этаж);</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343AA1" w:rsidRPr="008E7746" w:rsidRDefault="00343AA1" w:rsidP="00343AA1">
            <w:pPr>
              <w:rPr>
                <w:rFonts w:ascii="Times New Roman" w:eastAsia="SimSun" w:hAnsi="Times New Roman"/>
                <w:sz w:val="24"/>
                <w:szCs w:val="24"/>
              </w:rPr>
            </w:pPr>
            <w:r w:rsidRPr="008E7746">
              <w:rPr>
                <w:rFonts w:ascii="Times New Roman" w:eastAsia="SimSun" w:hAnsi="Times New Roman"/>
                <w:sz w:val="24"/>
                <w:szCs w:val="24"/>
              </w:rPr>
              <w:t>- минимальный отступ от</w:t>
            </w:r>
            <w:r w:rsidR="00B05371">
              <w:rPr>
                <w:rFonts w:ascii="Times New Roman" w:eastAsia="SimSun" w:hAnsi="Times New Roman"/>
                <w:sz w:val="24"/>
                <w:szCs w:val="24"/>
              </w:rPr>
              <w:t xml:space="preserve"> красной линии улиц/проездов - 3</w:t>
            </w:r>
            <w:r w:rsidRPr="008E7746">
              <w:rPr>
                <w:rFonts w:ascii="Times New Roman" w:eastAsia="SimSun" w:hAnsi="Times New Roman"/>
                <w:sz w:val="24"/>
                <w:szCs w:val="24"/>
              </w:rPr>
              <w:t xml:space="preserve"> м.</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343AA1" w:rsidRPr="008E7746" w:rsidRDefault="00343AA1" w:rsidP="00343AA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343AA1" w:rsidRPr="008E7746" w:rsidRDefault="00343AA1" w:rsidP="00343AA1">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343AA1" w:rsidRPr="008E7746" w:rsidRDefault="00343AA1" w:rsidP="00343AA1">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343AA1" w:rsidRPr="008E7746" w:rsidRDefault="00343AA1" w:rsidP="00343AA1">
            <w:pPr>
              <w:rPr>
                <w:rFonts w:ascii="Times New Roman" w:eastAsia="SimSu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F825B8" w:rsidRPr="008E7746" w:rsidRDefault="00F825B8" w:rsidP="00ED1638">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F825B8" w:rsidRPr="008E7746" w:rsidRDefault="00F825B8" w:rsidP="00ED1638">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ED163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ED163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F825B8" w:rsidRPr="008E7746" w:rsidRDefault="00F825B8" w:rsidP="00ED1638">
            <w:pPr>
              <w:rPr>
                <w:rFonts w:ascii="Times New Roma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ED163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ED163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F825B8" w:rsidRPr="008E7746" w:rsidRDefault="00F825B8" w:rsidP="00ED1638">
            <w:pPr>
              <w:rPr>
                <w:rFonts w:ascii="Times New Roma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AB3C69">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AB3C69">
            <w:pPr>
              <w:rPr>
                <w:rFonts w:ascii="Times New Roman" w:hAnsi="Times New Roman"/>
                <w:sz w:val="24"/>
                <w:szCs w:val="24"/>
              </w:rPr>
            </w:pPr>
            <w:r w:rsidRPr="008E7746">
              <w:rPr>
                <w:rFonts w:ascii="Times New Roman" w:hAnsi="Times New Roman"/>
                <w:sz w:val="24"/>
                <w:szCs w:val="24"/>
              </w:rPr>
              <w:t>Научно-исследовательские организации медицинского профиля;</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2674AD" w:rsidRPr="008E7746" w:rsidRDefault="002674AD" w:rsidP="00AB3C69">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2674AD" w:rsidRPr="008E7746" w:rsidRDefault="002674AD" w:rsidP="00AB3C69">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2674AD" w:rsidRPr="008E7746" w:rsidRDefault="002674AD" w:rsidP="00AB3C6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2674AD" w:rsidRPr="008E7746" w:rsidRDefault="002674AD" w:rsidP="00AB3C69">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2674AD" w:rsidRPr="008E7746" w:rsidRDefault="002674AD" w:rsidP="00AB3C6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674AD" w:rsidRPr="008E7746" w:rsidRDefault="002674AD" w:rsidP="00AB3C6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2674AD" w:rsidRPr="008E7746" w:rsidRDefault="002674AD" w:rsidP="00AB3C69">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05371">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747699">
        <w:tc>
          <w:tcPr>
            <w:tcW w:w="2830" w:type="dxa"/>
            <w:shd w:val="clear" w:color="auto" w:fill="FFFFFF" w:themeFill="background1"/>
          </w:tcPr>
          <w:p w:rsidR="002674AD" w:rsidRPr="008E7746" w:rsidRDefault="002674AD" w:rsidP="00343AA1">
            <w:pPr>
              <w:keepLines/>
              <w:widowControl w:val="0"/>
              <w:rPr>
                <w:rFonts w:ascii="Times New Roman" w:eastAsia="SimSu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shd w:val="clear" w:color="auto" w:fill="FFFFFF" w:themeFill="background1"/>
          </w:tcPr>
          <w:p w:rsidR="002674AD" w:rsidRPr="008E7746" w:rsidRDefault="002674AD" w:rsidP="00343AA1">
            <w:pPr>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2674AD" w:rsidRPr="008E7746" w:rsidRDefault="002674AD" w:rsidP="00343AA1">
            <w:pPr>
              <w:rPr>
                <w:rFonts w:ascii="Times New Roman" w:eastAsia="SimSun" w:hAnsi="Times New Roman"/>
                <w:sz w:val="24"/>
                <w:szCs w:val="24"/>
                <w:lang w:eastAsia="zh-CN"/>
              </w:rPr>
            </w:pPr>
          </w:p>
        </w:tc>
      </w:tr>
    </w:tbl>
    <w:p w:rsidR="0033310F" w:rsidRPr="008E7746" w:rsidRDefault="0033310F" w:rsidP="0033310F">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36372E" w:rsidRPr="008E7746" w:rsidRDefault="0033310F" w:rsidP="0033310F">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33310F" w:rsidRPr="008E7746" w:rsidRDefault="0033310F" w:rsidP="0033310F">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651A0">
        <w:tc>
          <w:tcPr>
            <w:tcW w:w="2830"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33310F" w:rsidRPr="008E7746" w:rsidRDefault="0033310F" w:rsidP="004651A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2674AD" w:rsidRPr="008E7746" w:rsidRDefault="002674AD" w:rsidP="002674A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2674AD" w:rsidRPr="008E7746" w:rsidRDefault="002674AD" w:rsidP="002674A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2674AD" w:rsidRDefault="002674AD" w:rsidP="002674AD">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74043" w:rsidRPr="008E7746" w:rsidRDefault="00774043" w:rsidP="002674AD">
            <w:pPr>
              <w:shd w:val="clear" w:color="auto" w:fill="FFFFFF" w:themeFill="background1"/>
              <w:tabs>
                <w:tab w:val="left" w:pos="2520"/>
              </w:tabs>
              <w:rPr>
                <w:rFonts w:ascii="Times New Roman" w:hAnsi="Times New Roman"/>
                <w:sz w:val="24"/>
                <w:szCs w:val="24"/>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2674AD" w:rsidRPr="008E7746" w:rsidRDefault="002674AD" w:rsidP="002674AD">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2674AD" w:rsidRPr="008E7746" w:rsidRDefault="002674AD" w:rsidP="002674AD">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2674AD" w:rsidRDefault="002674AD" w:rsidP="002674AD">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05371">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74043" w:rsidRPr="008E7746" w:rsidRDefault="00774043" w:rsidP="002674AD">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674AD" w:rsidRPr="008E7746" w:rsidRDefault="002674AD" w:rsidP="002674AD">
            <w:pPr>
              <w:shd w:val="clear" w:color="auto" w:fill="FFFFFF" w:themeFill="background1"/>
              <w:rPr>
                <w:rFonts w:ascii="Times New Roman" w:hAnsi="Times New Roman"/>
                <w:sz w:val="24"/>
                <w:szCs w:val="24"/>
              </w:rPr>
            </w:pPr>
          </w:p>
        </w:tc>
      </w:tr>
      <w:tr w:rsidR="008E7746" w:rsidRPr="008E7746" w:rsidTr="00C23F5E">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2674AD" w:rsidRPr="008E7746" w:rsidRDefault="002674AD" w:rsidP="002674AD">
            <w:pPr>
              <w:shd w:val="clear" w:color="auto" w:fill="FFFFFF" w:themeFill="background1"/>
              <w:rPr>
                <w:rFonts w:ascii="Times New Roman" w:hAnsi="Times New Roman"/>
                <w:sz w:val="24"/>
                <w:szCs w:val="24"/>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36372E" w:rsidRPr="008E7746" w:rsidRDefault="0036372E" w:rsidP="0036372E">
            <w:pPr>
              <w:autoSpaceDE w:val="0"/>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3.7</w:t>
            </w:r>
            <w:r w:rsidRPr="008E7746">
              <w:rPr>
                <w:rFonts w:ascii="Times New Roman" w:eastAsia="SimSun" w:hAnsi="Times New Roman"/>
                <w:sz w:val="24"/>
                <w:szCs w:val="24"/>
                <w:lang w:eastAsia="zh-CN"/>
              </w:rPr>
              <w:t xml:space="preserve">] - </w:t>
            </w:r>
            <w:r w:rsidRPr="008E7746">
              <w:rPr>
                <w:rFonts w:ascii="Times New Roman" w:hAnsi="Times New Roman"/>
                <w:sz w:val="24"/>
                <w:szCs w:val="24"/>
                <w:lang w:eastAsia="zh-CN"/>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36372E" w:rsidRPr="008E7746" w:rsidRDefault="0036372E" w:rsidP="0036372E">
            <w:pPr>
              <w:rPr>
                <w:rFonts w:ascii="Times New Roman" w:hAnsi="Times New Roman"/>
                <w:sz w:val="24"/>
                <w:szCs w:val="24"/>
                <w:lang w:eastAsia="zh-CN"/>
              </w:rPr>
            </w:pPr>
            <w:r w:rsidRPr="008E7746">
              <w:rPr>
                <w:rFonts w:ascii="Times New Roman" w:hAnsi="Times New Roman"/>
                <w:sz w:val="24"/>
                <w:szCs w:val="24"/>
                <w:lang w:eastAsia="zh-CN"/>
              </w:rPr>
              <w:t>объекты капитального строительства, предназначенных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6372E" w:rsidRPr="008E7746" w:rsidRDefault="0036372E" w:rsidP="0036372E">
            <w:pPr>
              <w:rPr>
                <w:rFonts w:ascii="Times New Roman" w:eastAsia="SimSun" w:hAnsi="Times New Roman"/>
                <w:sz w:val="24"/>
                <w:szCs w:val="24"/>
                <w:lang w:eastAsia="zh-CN"/>
              </w:rPr>
            </w:pPr>
            <w:r w:rsidRPr="008E7746">
              <w:rPr>
                <w:rFonts w:ascii="Times New Roman" w:hAnsi="Times New Roman"/>
                <w:sz w:val="24"/>
                <w:szCs w:val="24"/>
                <w:lang w:eastAsia="zh-CN"/>
              </w:rPr>
              <w:t xml:space="preserve">- минимальная/максимальная площадь земельных участков – </w:t>
            </w:r>
            <w:r w:rsidRPr="008E7746">
              <w:rPr>
                <w:rFonts w:ascii="Times New Roman" w:hAnsi="Times New Roman"/>
                <w:b/>
                <w:sz w:val="24"/>
                <w:szCs w:val="24"/>
                <w:lang w:eastAsia="zh-CN"/>
              </w:rPr>
              <w:t>400/ 1500 кв. м</w:t>
            </w:r>
            <w:r w:rsidRPr="008E7746">
              <w:rPr>
                <w:rFonts w:ascii="Times New Roman" w:hAnsi="Times New Roman"/>
                <w:sz w:val="24"/>
                <w:szCs w:val="24"/>
                <w:lang w:eastAsia="zh-CN"/>
              </w:rPr>
              <w:t xml:space="preserve">; </w:t>
            </w:r>
          </w:p>
          <w:p w:rsidR="0036372E" w:rsidRPr="008E7746" w:rsidRDefault="008D4B16" w:rsidP="0036372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0036372E"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0036372E" w:rsidRPr="008E7746">
              <w:rPr>
                <w:rFonts w:ascii="Times New Roman" w:eastAsia="SimSun" w:hAnsi="Times New Roman"/>
                <w:b/>
                <w:sz w:val="24"/>
                <w:szCs w:val="24"/>
                <w:lang w:eastAsia="zh-CN"/>
              </w:rPr>
              <w:t>20 м</w:t>
            </w:r>
            <w:r w:rsidR="0036372E" w:rsidRPr="008E7746">
              <w:rPr>
                <w:rFonts w:ascii="Times New Roman" w:eastAsia="SimSun" w:hAnsi="Times New Roman"/>
                <w:sz w:val="24"/>
                <w:szCs w:val="24"/>
                <w:lang w:eastAsia="zh-CN"/>
              </w:rPr>
              <w:t>;</w:t>
            </w:r>
          </w:p>
          <w:p w:rsidR="0036372E" w:rsidRPr="008E7746" w:rsidRDefault="0036372E" w:rsidP="0036372E">
            <w:pPr>
              <w:rPr>
                <w:rFonts w:ascii="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w:t>
            </w:r>
          </w:p>
          <w:p w:rsidR="0036372E" w:rsidRPr="008E7746" w:rsidRDefault="0036372E" w:rsidP="0036372E">
            <w:pPr>
              <w:keepLines/>
              <w:widowControl w:val="0"/>
              <w:rPr>
                <w:rFonts w:ascii="Times New Roman" w:hAnsi="Times New Roman"/>
                <w:sz w:val="24"/>
                <w:szCs w:val="24"/>
                <w:lang w:eastAsia="zh-CN"/>
              </w:rPr>
            </w:pPr>
            <w:r w:rsidRPr="008E7746">
              <w:rPr>
                <w:rFonts w:ascii="Times New Roman" w:hAnsi="Times New Roman"/>
                <w:sz w:val="24"/>
                <w:szCs w:val="24"/>
                <w:lang w:eastAsia="zh-CN"/>
              </w:rPr>
              <w:t xml:space="preserve">- максимальная высота зданий, строений, сооружений от уровня земли - </w:t>
            </w:r>
            <w:r w:rsidRPr="008E7746">
              <w:rPr>
                <w:rFonts w:ascii="Times New Roman" w:hAnsi="Times New Roman"/>
                <w:b/>
                <w:sz w:val="24"/>
                <w:szCs w:val="24"/>
                <w:lang w:eastAsia="zh-CN"/>
              </w:rPr>
              <w:t>30 м;</w:t>
            </w:r>
          </w:p>
          <w:p w:rsidR="0036372E" w:rsidRPr="008E7746" w:rsidRDefault="0036372E" w:rsidP="0036372E">
            <w:pPr>
              <w:rPr>
                <w:rFonts w:ascii="Times New Roman" w:hAnsi="Times New Roman"/>
                <w:sz w:val="24"/>
                <w:szCs w:val="24"/>
                <w:lang w:eastAsia="zh-CN"/>
              </w:rPr>
            </w:pPr>
            <w:r w:rsidRPr="008E7746">
              <w:rPr>
                <w:rFonts w:ascii="Times New Roman" w:hAnsi="Times New Roman"/>
                <w:sz w:val="24"/>
                <w:szCs w:val="24"/>
                <w:lang w:eastAsia="zh-CN"/>
              </w:rPr>
              <w:t>- максимальный процент  застройки</w:t>
            </w:r>
            <w:r w:rsidRPr="008E7746">
              <w:rPr>
                <w:rFonts w:ascii="Times New Roman" w:hAnsi="Times New Roman"/>
                <w:b/>
                <w:sz w:val="24"/>
                <w:szCs w:val="24"/>
                <w:lang w:eastAsia="zh-CN"/>
              </w:rPr>
              <w:t>– 60%;</w:t>
            </w:r>
          </w:p>
          <w:p w:rsidR="0036372E" w:rsidRPr="008E7746" w:rsidRDefault="0036372E" w:rsidP="0036372E">
            <w:pPr>
              <w:rPr>
                <w:rFonts w:ascii="Times New Roman" w:hAnsi="Times New Roman"/>
                <w:sz w:val="24"/>
                <w:szCs w:val="24"/>
                <w:lang w:eastAsia="zh-CN"/>
              </w:rPr>
            </w:pPr>
            <w:r w:rsidRPr="008E7746">
              <w:rPr>
                <w:rFonts w:ascii="Times New Roman" w:hAnsi="Times New Roman"/>
                <w:sz w:val="24"/>
                <w:szCs w:val="24"/>
                <w:lang w:eastAsia="zh-CN"/>
              </w:rPr>
              <w:t xml:space="preserve">- минимальные отступы до границ смежных земельных участков - </w:t>
            </w:r>
            <w:r w:rsidRPr="008E7746">
              <w:rPr>
                <w:rFonts w:ascii="Times New Roman" w:hAnsi="Times New Roman"/>
                <w:b/>
                <w:sz w:val="24"/>
                <w:szCs w:val="24"/>
                <w:lang w:eastAsia="zh-CN"/>
              </w:rPr>
              <w:t xml:space="preserve">3 м;  </w:t>
            </w:r>
          </w:p>
          <w:p w:rsidR="0036372E" w:rsidRDefault="0036372E" w:rsidP="0036372E">
            <w:pPr>
              <w:keepLines/>
              <w:tabs>
                <w:tab w:val="left" w:pos="1134"/>
              </w:tabs>
              <w:overflowPunct w:val="0"/>
              <w:autoSpaceDE w:val="0"/>
              <w:spacing w:line="320" w:lineRule="exact"/>
              <w:rPr>
                <w:rFonts w:ascii="Times New Roman" w:hAnsi="Times New Roman"/>
                <w:b/>
                <w:sz w:val="24"/>
                <w:szCs w:val="24"/>
                <w:lang w:eastAsia="zh-CN"/>
              </w:rPr>
            </w:pPr>
            <w:r w:rsidRPr="008E7746">
              <w:rPr>
                <w:rFonts w:ascii="Times New Roman" w:hAnsi="Times New Roman"/>
                <w:sz w:val="24"/>
                <w:szCs w:val="24"/>
                <w:lang w:eastAsia="zh-CN"/>
              </w:rPr>
              <w:t xml:space="preserve">- минимальный отступ от красной линии улиц/проездов - </w:t>
            </w:r>
            <w:r w:rsidR="00B05371">
              <w:rPr>
                <w:rFonts w:ascii="Times New Roman" w:hAnsi="Times New Roman"/>
                <w:b/>
                <w:sz w:val="24"/>
                <w:szCs w:val="24"/>
                <w:lang w:eastAsia="zh-CN"/>
              </w:rPr>
              <w:t>3</w:t>
            </w:r>
            <w:r w:rsidRPr="008E7746">
              <w:rPr>
                <w:rFonts w:ascii="Times New Roman" w:hAnsi="Times New Roman"/>
                <w:b/>
                <w:sz w:val="24"/>
                <w:szCs w:val="24"/>
                <w:lang w:eastAsia="zh-CN"/>
              </w:rPr>
              <w:t xml:space="preserve"> м.</w:t>
            </w:r>
          </w:p>
          <w:p w:rsidR="00774043" w:rsidRPr="008E7746" w:rsidRDefault="00774043" w:rsidP="0036372E">
            <w:pPr>
              <w:keepLines/>
              <w:tabs>
                <w:tab w:val="left" w:pos="1134"/>
              </w:tabs>
              <w:overflowPunct w:val="0"/>
              <w:autoSpaceDE w:val="0"/>
              <w:spacing w:line="320" w:lineRule="exact"/>
              <w:rPr>
                <w:rFonts w:ascii="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2674AD" w:rsidRPr="008E7746" w:rsidRDefault="002674AD" w:rsidP="002674AD">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2674AD" w:rsidRPr="008E7746" w:rsidRDefault="002674AD" w:rsidP="002674AD">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2674AD" w:rsidRPr="008E7746" w:rsidRDefault="002674AD" w:rsidP="002674AD">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261" w:type="dxa"/>
            <w:tcBorders>
              <w:top w:val="single" w:sz="4" w:space="0" w:color="000000"/>
              <w:left w:val="single" w:sz="4" w:space="0" w:color="000000"/>
              <w:bottom w:val="single" w:sz="4" w:space="0" w:color="000000"/>
            </w:tcBorders>
            <w:shd w:val="clear" w:color="auto" w:fill="FFFFFF" w:themeFill="background1"/>
          </w:tcPr>
          <w:p w:rsidR="002674AD" w:rsidRPr="008E7746" w:rsidRDefault="002674AD" w:rsidP="002674AD">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10,0 м</w:t>
            </w:r>
            <w:r w:rsidRPr="008E7746">
              <w:rPr>
                <w:rFonts w:ascii="Times New Roman" w:eastAsia="SimSun" w:hAnsi="Times New Roman"/>
                <w:sz w:val="24"/>
                <w:szCs w:val="24"/>
                <w:lang w:eastAsia="zh-CN"/>
              </w:rPr>
              <w:t xml:space="preserve">; </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lang w:eastAsia="zh-CN"/>
              </w:rPr>
              <w:t>15 м</w:t>
            </w:r>
            <w:r w:rsidRPr="008E7746">
              <w:rPr>
                <w:rFonts w:ascii="Times New Roman" w:eastAsia="SimSun" w:hAnsi="Times New Roman"/>
                <w:sz w:val="24"/>
                <w:szCs w:val="24"/>
                <w:lang w:eastAsia="zh-CN"/>
              </w:rPr>
              <w:t>;</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2674AD" w:rsidRPr="008E7746" w:rsidRDefault="002674AD" w:rsidP="002674AD">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-минимальный отступ от красной линии улиц/проездов - </w:t>
            </w:r>
            <w:r w:rsidR="00B05371">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2674AD" w:rsidRPr="008E7746" w:rsidRDefault="002674AD" w:rsidP="002674AD">
            <w:pPr>
              <w:rPr>
                <w:rFonts w:ascii="Times New Roman" w:eastAsia="SimSun" w:hAnsi="Times New Roman"/>
                <w:sz w:val="24"/>
                <w:szCs w:val="24"/>
                <w:lang w:eastAsia="zh-CN"/>
              </w:rPr>
            </w:pP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810466" w:rsidRPr="008E7746" w:rsidRDefault="00810466" w:rsidP="0081046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747699">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810466" w:rsidRPr="008E7746" w:rsidRDefault="00810466" w:rsidP="00810466">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810466" w:rsidRPr="008E7746" w:rsidRDefault="00810466" w:rsidP="00810466">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810466" w:rsidRPr="008E7746" w:rsidRDefault="00810466" w:rsidP="0081046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r w:rsidR="008E7746" w:rsidRPr="008E7746" w:rsidTr="00747699">
        <w:tc>
          <w:tcPr>
            <w:tcW w:w="2830" w:type="dxa"/>
            <w:tcBorders>
              <w:top w:val="single" w:sz="4" w:space="0" w:color="000000"/>
              <w:left w:val="single" w:sz="4" w:space="0" w:color="000000"/>
              <w:bottom w:val="single" w:sz="4" w:space="0" w:color="000000"/>
            </w:tcBorders>
            <w:shd w:val="clear" w:color="auto" w:fill="FFFFFF" w:themeFill="background1"/>
          </w:tcPr>
          <w:p w:rsidR="00810466" w:rsidRPr="008E7746" w:rsidRDefault="00810466" w:rsidP="00810466">
            <w:pPr>
              <w:keepLines/>
              <w:widowControl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810466" w:rsidRPr="008E7746" w:rsidRDefault="00810466" w:rsidP="00810466">
            <w:pPr>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0466" w:rsidRPr="008E7746" w:rsidRDefault="00810466" w:rsidP="00810466">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810466" w:rsidRPr="008E7746" w:rsidRDefault="00810466" w:rsidP="00810466">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810466" w:rsidRPr="008E7746" w:rsidRDefault="00810466" w:rsidP="00810466">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810466" w:rsidRPr="008E7746" w:rsidRDefault="00810466" w:rsidP="00810466">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810466" w:rsidRPr="008E7746" w:rsidRDefault="00810466" w:rsidP="00810466">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810466" w:rsidRPr="008E7746" w:rsidRDefault="00810466" w:rsidP="00810466">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33310F" w:rsidRPr="008E7746" w:rsidRDefault="0033310F" w:rsidP="0033310F">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33310F" w:rsidRPr="008E7746" w:rsidRDefault="0033310F" w:rsidP="0033310F">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разрешенногостроительства, реконструкции объектов капитального строительства</w:t>
      </w:r>
    </w:p>
    <w:p w:rsidR="00A66151" w:rsidRPr="008E7746" w:rsidRDefault="00A66151" w:rsidP="0033310F">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4651A0">
        <w:tc>
          <w:tcPr>
            <w:tcW w:w="6941" w:type="dxa"/>
            <w:tcBorders>
              <w:top w:val="single" w:sz="4" w:space="0" w:color="000000"/>
              <w:left w:val="single" w:sz="4" w:space="0" w:color="000000"/>
              <w:bottom w:val="single" w:sz="4" w:space="0" w:color="000000"/>
            </w:tcBorders>
            <w:shd w:val="clear" w:color="auto" w:fill="auto"/>
            <w:vAlign w:val="center"/>
          </w:tcPr>
          <w:p w:rsidR="00A66151" w:rsidRPr="008E7746" w:rsidRDefault="00A66151" w:rsidP="004651A0">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66151" w:rsidRPr="008E7746" w:rsidRDefault="00A66151" w:rsidP="004651A0">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4651A0">
        <w:tc>
          <w:tcPr>
            <w:tcW w:w="6941" w:type="dxa"/>
          </w:tcPr>
          <w:p w:rsidR="00A66151" w:rsidRPr="008E7746" w:rsidRDefault="00A66151" w:rsidP="004651A0">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A66151" w:rsidRPr="008E7746" w:rsidRDefault="00A66151" w:rsidP="004651A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66151" w:rsidRPr="008E7746" w:rsidRDefault="00A66151" w:rsidP="00A6615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A66151" w:rsidRPr="008E7746" w:rsidRDefault="00A66151" w:rsidP="00A66151">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F52B8" w:rsidRPr="008E7746" w:rsidRDefault="002F52B8" w:rsidP="002F52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F52B8" w:rsidRPr="008E7746" w:rsidRDefault="002F52B8" w:rsidP="002F52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66151" w:rsidRPr="008E7746" w:rsidRDefault="00A66151" w:rsidP="004651A0">
            <w:pPr>
              <w:tabs>
                <w:tab w:val="left" w:pos="-6204"/>
              </w:tabs>
              <w:rPr>
                <w:rFonts w:ascii="Times New Roman" w:eastAsia="SimSun" w:hAnsi="Times New Roman"/>
                <w:sz w:val="24"/>
                <w:szCs w:val="24"/>
                <w:lang w:eastAsia="zh-CN"/>
              </w:rPr>
            </w:pPr>
          </w:p>
        </w:tc>
      </w:tr>
      <w:tr w:rsidR="008E7746" w:rsidRPr="008E7746" w:rsidTr="004651A0">
        <w:tc>
          <w:tcPr>
            <w:tcW w:w="6941" w:type="dxa"/>
          </w:tcPr>
          <w:p w:rsidR="00A66151" w:rsidRPr="008E7746" w:rsidRDefault="00A66151" w:rsidP="004651A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медицинских организаций следует принимать не менее 20 м</w:t>
            </w:r>
            <w:r w:rsidRPr="008E7746">
              <w:rPr>
                <w:rFonts w:ascii="Times New Roman" w:eastAsia="Times New Roman" w:hAnsi="Times New Roman"/>
                <w:sz w:val="24"/>
                <w:szCs w:val="24"/>
                <w:lang w:eastAsia="zh-CN"/>
              </w:rPr>
              <w:t>;</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651A0">
        <w:tc>
          <w:tcPr>
            <w:tcW w:w="6941" w:type="dxa"/>
          </w:tcPr>
          <w:p w:rsidR="00A66151" w:rsidRPr="008E7746" w:rsidRDefault="00A66151" w:rsidP="004651A0">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A66151" w:rsidRPr="008E7746" w:rsidTr="004651A0">
        <w:tc>
          <w:tcPr>
            <w:tcW w:w="6941" w:type="dxa"/>
          </w:tcPr>
          <w:p w:rsidR="00A66151" w:rsidRPr="008E7746" w:rsidRDefault="00AB0496" w:rsidP="00AB0496">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00A66151" w:rsidRPr="008E7746">
              <w:rPr>
                <w:rFonts w:ascii="Times New Roman" w:eastAsia="SimSun" w:hAnsi="Times New Roman"/>
                <w:sz w:val="24"/>
                <w:szCs w:val="24"/>
                <w:lang w:eastAsia="zh-CN"/>
              </w:rPr>
              <w:t xml:space="preserve">приобъектные автостоянки для парковки автомобилей </w:t>
            </w:r>
          </w:p>
        </w:tc>
        <w:tc>
          <w:tcPr>
            <w:tcW w:w="7619" w:type="dxa"/>
          </w:tcPr>
          <w:p w:rsidR="00A66151" w:rsidRPr="008E7746" w:rsidRDefault="00A66151" w:rsidP="004651A0">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00AB0496" w:rsidRPr="008E7746">
              <w:rPr>
                <w:rFonts w:ascii="Times New Roman" w:eastAsia="Times New Roman" w:hAnsi="Times New Roman"/>
                <w:sz w:val="24"/>
                <w:szCs w:val="24"/>
                <w:lang w:eastAsia="zh-CN"/>
              </w:rPr>
              <w:t>радиус пешеходной доступности для маломобильных</w:t>
            </w:r>
            <w:r w:rsidR="0011196D" w:rsidRPr="008E7746">
              <w:rPr>
                <w:rFonts w:ascii="Times New Roman" w:eastAsia="Times New Roman" w:hAnsi="Times New Roman"/>
                <w:sz w:val="24"/>
                <w:szCs w:val="24"/>
                <w:lang w:eastAsia="zh-CN"/>
              </w:rPr>
              <w:t xml:space="preserve"> групп населения – 50 м;</w:t>
            </w:r>
          </w:p>
          <w:p w:rsidR="007557BB" w:rsidRPr="008E7746" w:rsidRDefault="00A66151" w:rsidP="00E40C33">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0011196D" w:rsidRPr="008E7746">
              <w:rPr>
                <w:rFonts w:ascii="Times New Roman" w:eastAsia="Times New Roman" w:hAnsi="Times New Roman"/>
                <w:sz w:val="24"/>
                <w:szCs w:val="24"/>
                <w:lang w:eastAsia="zh-CN"/>
              </w:rPr>
              <w:t>расстояния до территорий лечебных учреждений стационарного типа</w:t>
            </w:r>
            <w:r w:rsidR="00D11596" w:rsidRPr="008E7746">
              <w:rPr>
                <w:rFonts w:ascii="Times New Roman" w:eastAsia="Times New Roman" w:hAnsi="Times New Roman"/>
                <w:sz w:val="24"/>
                <w:szCs w:val="24"/>
                <w:lang w:eastAsia="zh-CN"/>
              </w:rPr>
              <w:t xml:space="preserve"> при вместимости до 10 машино-мест – 25 м, 11-50 машино-мест – 50 м</w:t>
            </w:r>
            <w:r w:rsidR="00E40C33" w:rsidRPr="008E7746">
              <w:rPr>
                <w:rFonts w:ascii="Times New Roman" w:eastAsia="Times New Roman" w:hAnsi="Times New Roman"/>
                <w:sz w:val="24"/>
                <w:szCs w:val="24"/>
                <w:lang w:eastAsia="zh-CN"/>
              </w:rPr>
              <w:t>, более 51 машино-места – по расчетам</w:t>
            </w:r>
          </w:p>
          <w:p w:rsidR="00A66151" w:rsidRPr="008E7746" w:rsidRDefault="007557BB" w:rsidP="00E40C33">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CA6EB1" w:rsidRPr="008E7746" w:rsidRDefault="00CA6EB1"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B0A33" w:rsidRPr="008E7746" w:rsidRDefault="000B0A33" w:rsidP="000B0A33">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0B0A33" w:rsidRPr="008E7746" w:rsidRDefault="000B0A33" w:rsidP="000B0A33">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E91FAE" w:rsidRPr="008E7746">
        <w:rPr>
          <w:rFonts w:ascii="Times New Roman" w:eastAsia="SimSun" w:hAnsi="Times New Roman" w:cs="Times New Roman"/>
          <w:sz w:val="24"/>
          <w:szCs w:val="24"/>
          <w:lang w:eastAsia="zh-CN"/>
        </w:rPr>
        <w:t>40,41,42,43</w:t>
      </w:r>
      <w:r w:rsidRPr="008E7746">
        <w:rPr>
          <w:rFonts w:ascii="Times New Roman" w:eastAsia="SimSun" w:hAnsi="Times New Roman" w:cs="Times New Roman"/>
          <w:sz w:val="24"/>
          <w:szCs w:val="24"/>
          <w:lang w:eastAsia="zh-CN"/>
        </w:rPr>
        <w:t xml:space="preserve"> настоящих Правил.</w:t>
      </w:r>
    </w:p>
    <w:p w:rsidR="00CA6EB1" w:rsidRPr="008E7746" w:rsidRDefault="00CA6EB1"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0650F" w:rsidRPr="008E7746" w:rsidRDefault="0040650F"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F825B8" w:rsidRPr="008E7746" w:rsidRDefault="00F825B8"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F825B8" w:rsidRPr="008E7746" w:rsidRDefault="00F825B8"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F825B8" w:rsidRPr="008E7746" w:rsidRDefault="00F825B8" w:rsidP="00CE492A">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CE492A" w:rsidRPr="008E7746" w:rsidRDefault="00CE492A" w:rsidP="00664B06">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ТОД-2. Зона объектов образования и научных комплексов</w:t>
      </w:r>
    </w:p>
    <w:p w:rsidR="00F825B8" w:rsidRPr="008E7746" w:rsidRDefault="00F825B8" w:rsidP="00F825B8">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F825B8" w:rsidRPr="008E7746" w:rsidRDefault="00F825B8" w:rsidP="00F825B8">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rsidR="00F825B8" w:rsidRPr="008E7746" w:rsidRDefault="00F825B8" w:rsidP="00F825B8">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 не подлежит ограничению кв.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F825B8" w:rsidRPr="008E7746" w:rsidRDefault="00F825B8" w:rsidP="00F825B8">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1000/50000 кв.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 (включая мансардный этаж);</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F825B8" w:rsidRDefault="00F825B8" w:rsidP="00F825B8">
            <w:pPr>
              <w:shd w:val="clear" w:color="auto" w:fill="FFFFFF" w:themeFill="background1"/>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3B38CA">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774043" w:rsidRPr="008E7746" w:rsidRDefault="00774043" w:rsidP="00774043">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74043" w:rsidRDefault="00774043" w:rsidP="00F825B8">
            <w:pPr>
              <w:shd w:val="clear" w:color="auto" w:fill="FFFFFF" w:themeFill="background1"/>
              <w:rPr>
                <w:rFonts w:ascii="Times New Roman" w:eastAsia="Times New Roman" w:hAnsi="Times New Roman"/>
                <w:b/>
                <w:sz w:val="24"/>
                <w:szCs w:val="24"/>
                <w:lang w:eastAsia="zh-CN"/>
              </w:rPr>
            </w:pPr>
          </w:p>
          <w:p w:rsidR="00774043" w:rsidRPr="008E7746" w:rsidRDefault="00774043" w:rsidP="00F825B8">
            <w:pPr>
              <w:shd w:val="clear" w:color="auto" w:fill="FFFFFF" w:themeFill="background1"/>
              <w:rPr>
                <w:rFonts w:ascii="Times New Roman" w:eastAsia="SimSu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F825B8" w:rsidRPr="008E7746" w:rsidRDefault="00F825B8" w:rsidP="00F825B8">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F825B8" w:rsidRPr="008E7746" w:rsidRDefault="00F825B8" w:rsidP="00F825B8">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F825B8" w:rsidRPr="008E7746" w:rsidRDefault="00F825B8" w:rsidP="00F825B8">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F825B8" w:rsidRPr="008E7746" w:rsidRDefault="00F825B8" w:rsidP="00F825B8">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825B8" w:rsidRPr="008E7746" w:rsidRDefault="00F825B8" w:rsidP="00F825B8">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F825B8" w:rsidRPr="008E7746" w:rsidRDefault="00F825B8" w:rsidP="00F825B8">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825B8" w:rsidRPr="008E7746" w:rsidRDefault="00F825B8" w:rsidP="00F825B8">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825B8" w:rsidRPr="008E7746" w:rsidRDefault="00F825B8" w:rsidP="00F825B8">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825B8" w:rsidRPr="008E7746" w:rsidRDefault="00F825B8" w:rsidP="00F825B8">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F825B8" w:rsidRPr="008E7746" w:rsidRDefault="00F825B8" w:rsidP="00F825B8">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3B38CA">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F825B8" w:rsidRPr="008E7746" w:rsidRDefault="00F825B8" w:rsidP="00F825B8">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825B8" w:rsidRPr="008E7746" w:rsidRDefault="00F825B8" w:rsidP="00F825B8">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825B8" w:rsidRPr="008E7746" w:rsidRDefault="00F825B8" w:rsidP="00F825B8">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825B8" w:rsidRPr="008E7746" w:rsidRDefault="00F825B8" w:rsidP="00F825B8">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825B8" w:rsidRPr="008E7746" w:rsidRDefault="00F825B8" w:rsidP="00F825B8">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825B8" w:rsidRPr="008E7746" w:rsidRDefault="00F825B8" w:rsidP="00F825B8">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F825B8" w:rsidRPr="008E7746" w:rsidRDefault="00F825B8" w:rsidP="00F825B8">
            <w:pPr>
              <w:shd w:val="clear" w:color="auto" w:fill="FFFFFF" w:themeFill="background1"/>
              <w:rPr>
                <w:rFonts w:ascii="Times New Roman" w:eastAsia="SimSun" w:hAnsi="Times New Roman"/>
                <w:sz w:val="24"/>
                <w:szCs w:val="24"/>
              </w:rPr>
            </w:pPr>
          </w:p>
          <w:p w:rsidR="00F825B8" w:rsidRPr="008E7746" w:rsidRDefault="00F825B8" w:rsidP="00F825B8">
            <w:pPr>
              <w:shd w:val="clear" w:color="auto" w:fill="FFFFFF" w:themeFill="background1"/>
              <w:rPr>
                <w:rFonts w:ascii="Times New Roman" w:eastAsia="SimSun" w:hAnsi="Times New Roman"/>
                <w:sz w:val="24"/>
                <w:szCs w:val="24"/>
              </w:rPr>
            </w:pPr>
          </w:p>
          <w:p w:rsidR="00F825B8" w:rsidRPr="008E7746" w:rsidRDefault="00F825B8" w:rsidP="00F825B8">
            <w:pPr>
              <w:shd w:val="clear" w:color="auto" w:fill="FFFFFF" w:themeFill="background1"/>
              <w:rPr>
                <w:rFonts w:ascii="Times New Roman" w:eastAsia="SimSun" w:hAnsi="Times New Roman"/>
                <w:sz w:val="24"/>
                <w:szCs w:val="24"/>
                <w:lang w:eastAsia="zh-CN"/>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F825B8" w:rsidRPr="008E7746" w:rsidRDefault="00F825B8" w:rsidP="00F825B8">
            <w:pPr>
              <w:shd w:val="clear" w:color="auto" w:fill="A6A6A6" w:themeFill="background1" w:themeFillShade="A6"/>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shd w:val="clear" w:color="auto" w:fill="FFFFFF" w:themeFill="background1"/>
          </w:tcPr>
          <w:p w:rsidR="00F825B8" w:rsidRPr="008E7746" w:rsidRDefault="00F825B8" w:rsidP="00F825B8">
            <w:pPr>
              <w:shd w:val="clear" w:color="auto" w:fill="A6A6A6" w:themeFill="background1" w:themeFillShade="A6"/>
              <w:rPr>
                <w:rFonts w:ascii="Times New Roman" w:hAnsi="Times New Roman"/>
                <w:sz w:val="24"/>
                <w:szCs w:val="24"/>
              </w:rPr>
            </w:pPr>
          </w:p>
        </w:tc>
      </w:tr>
      <w:tr w:rsidR="008E7746" w:rsidRPr="008E7746" w:rsidTr="00A0162E">
        <w:tc>
          <w:tcPr>
            <w:tcW w:w="2830"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261"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парки культуры и отдыха</w:t>
            </w:r>
          </w:p>
        </w:tc>
        <w:tc>
          <w:tcPr>
            <w:tcW w:w="8646" w:type="dxa"/>
            <w:vMerge/>
            <w:shd w:val="clear" w:color="auto" w:fill="FFFFFF" w:themeFill="background1"/>
          </w:tcPr>
          <w:p w:rsidR="00F825B8" w:rsidRPr="008E7746" w:rsidRDefault="00F825B8" w:rsidP="00F825B8">
            <w:pPr>
              <w:shd w:val="clear" w:color="auto" w:fill="A6A6A6" w:themeFill="background1" w:themeFillShade="A6"/>
              <w:rPr>
                <w:rFonts w:ascii="Times New Roman" w:hAnsi="Times New Roman"/>
                <w:sz w:val="24"/>
                <w:szCs w:val="24"/>
              </w:rPr>
            </w:pPr>
          </w:p>
        </w:tc>
      </w:tr>
      <w:tr w:rsidR="00A0162E" w:rsidRPr="008E7746" w:rsidTr="00F825B8">
        <w:tc>
          <w:tcPr>
            <w:tcW w:w="2830" w:type="dxa"/>
            <w:vAlign w:val="center"/>
          </w:tcPr>
          <w:p w:rsidR="00A0162E" w:rsidRPr="008E7746" w:rsidRDefault="00A0162E" w:rsidP="00F825B8">
            <w:pPr>
              <w:rPr>
                <w:rFonts w:ascii="Times New Roman" w:eastAsia="SimSun" w:hAnsi="Times New Roman"/>
                <w:sz w:val="24"/>
                <w:szCs w:val="24"/>
                <w:lang w:eastAsia="zh-CN"/>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vAlign w:val="center"/>
          </w:tcPr>
          <w:p w:rsidR="00A0162E" w:rsidRPr="008E7746" w:rsidRDefault="00A0162E" w:rsidP="00F825B8">
            <w:pPr>
              <w:rPr>
                <w:rFonts w:ascii="Times New Roman" w:eastAsia="SimSun" w:hAnsi="Times New Roman"/>
                <w:sz w:val="24"/>
                <w:szCs w:val="24"/>
                <w:lang w:eastAsia="zh-CN"/>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Borders>
              <w:bottom w:val="single" w:sz="4" w:space="0" w:color="000000"/>
            </w:tcBorders>
            <w:shd w:val="clear" w:color="auto" w:fill="FFFFFF" w:themeFill="background1"/>
          </w:tcPr>
          <w:p w:rsidR="00A0162E" w:rsidRPr="008E7746" w:rsidRDefault="00A0162E" w:rsidP="00A0162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A0162E" w:rsidRPr="008E7746" w:rsidRDefault="00A0162E" w:rsidP="00A0162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0162E" w:rsidRPr="008E7746" w:rsidRDefault="00A0162E" w:rsidP="00A0162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A0162E" w:rsidRPr="008E7746" w:rsidRDefault="00A0162E" w:rsidP="00A0162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A0162E" w:rsidRPr="008E7746" w:rsidRDefault="00A0162E" w:rsidP="00A0162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A0162E" w:rsidRPr="008E7746" w:rsidRDefault="00A0162E" w:rsidP="00A0162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A0162E" w:rsidRPr="008E7746" w:rsidRDefault="00A0162E" w:rsidP="00A0162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A0162E" w:rsidRPr="008E7746" w:rsidRDefault="00A0162E" w:rsidP="00A0162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A0162E" w:rsidRPr="008E7746" w:rsidRDefault="00A0162E" w:rsidP="00F825B8">
            <w:pPr>
              <w:shd w:val="clear" w:color="auto" w:fill="A6A6A6" w:themeFill="background1" w:themeFillShade="A6"/>
              <w:rPr>
                <w:rFonts w:ascii="Times New Roman" w:hAnsi="Times New Roman"/>
                <w:sz w:val="24"/>
                <w:szCs w:val="24"/>
              </w:rPr>
            </w:pP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825B8" w:rsidRPr="008E7746" w:rsidRDefault="00F825B8" w:rsidP="00F825B8">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74043" w:rsidRPr="008E7746" w:rsidRDefault="00774043" w:rsidP="00774043">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74043" w:rsidRPr="008E7746" w:rsidRDefault="00774043" w:rsidP="00F825B8">
            <w:pPr>
              <w:shd w:val="clear" w:color="auto" w:fill="FFFFFF" w:themeFill="background1"/>
              <w:tabs>
                <w:tab w:val="left" w:pos="2520"/>
              </w:tabs>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F825B8" w:rsidRPr="008E7746" w:rsidRDefault="00F825B8" w:rsidP="00F825B8">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vAlign w:val="center"/>
          </w:tcPr>
          <w:p w:rsidR="00F825B8" w:rsidRPr="008E7746" w:rsidRDefault="00F825B8" w:rsidP="00F825B8">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[5.1.1] – Обеспечение спортивно-зрелищных мероприятий</w:t>
            </w:r>
          </w:p>
        </w:tc>
        <w:tc>
          <w:tcPr>
            <w:tcW w:w="3261"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646" w:type="dxa"/>
            <w:vAlign w:val="center"/>
          </w:tcPr>
          <w:p w:rsidR="00F825B8" w:rsidRPr="008E7746" w:rsidRDefault="00F825B8" w:rsidP="00F825B8">
            <w:pPr>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- 5000 кв. м/</w:t>
            </w:r>
            <w:r w:rsidRPr="008E7746">
              <w:rPr>
                <w:rFonts w:ascii="Times New Roman" w:hAnsi="Times New Roman"/>
                <w:bCs/>
                <w:sz w:val="24"/>
                <w:szCs w:val="24"/>
              </w:rPr>
              <w:t>не подлежит ограничению;</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50 м;</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825B8" w:rsidRPr="008E7746" w:rsidRDefault="00F825B8" w:rsidP="00F825B8">
            <w:pPr>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не подлежит ограничению;</w:t>
            </w:r>
          </w:p>
          <w:p w:rsidR="00F825B8" w:rsidRPr="008E7746" w:rsidRDefault="00F825B8" w:rsidP="00F825B8">
            <w:pPr>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003B38CA">
              <w:rPr>
                <w:rFonts w:ascii="Times New Roman" w:eastAsia="SimSun" w:hAnsi="Times New Roman"/>
                <w:b/>
                <w:sz w:val="24"/>
                <w:szCs w:val="24"/>
              </w:rPr>
              <w:t>– 10</w:t>
            </w:r>
            <w:r w:rsidRPr="008E7746">
              <w:rPr>
                <w:rFonts w:ascii="Times New Roman" w:eastAsia="SimSun" w:hAnsi="Times New Roman"/>
                <w:b/>
                <w:sz w:val="24"/>
                <w:szCs w:val="24"/>
              </w:rPr>
              <w:t>0%;</w:t>
            </w:r>
          </w:p>
        </w:tc>
      </w:tr>
    </w:tbl>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F825B8">
        <w:tc>
          <w:tcPr>
            <w:tcW w:w="6941" w:type="dxa"/>
            <w:tcBorders>
              <w:top w:val="single" w:sz="4" w:space="0" w:color="000000"/>
              <w:left w:val="single" w:sz="4" w:space="0" w:color="000000"/>
              <w:bottom w:val="single" w:sz="4" w:space="0" w:color="000000"/>
            </w:tcBorders>
            <w:shd w:val="clear" w:color="auto" w:fill="auto"/>
            <w:vAlign w:val="center"/>
          </w:tcPr>
          <w:p w:rsidR="00F825B8" w:rsidRPr="008E7746" w:rsidRDefault="00F825B8" w:rsidP="00F825B8">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5B8" w:rsidRPr="008E7746" w:rsidRDefault="00F825B8" w:rsidP="00F825B8">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F825B8">
        <w:tc>
          <w:tcPr>
            <w:tcW w:w="6941" w:type="dxa"/>
          </w:tcPr>
          <w:p w:rsidR="00F825B8" w:rsidRPr="008E7746" w:rsidRDefault="00F825B8" w:rsidP="00F825B8">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51-100машино-мест – 50 м, 101-300 машино-мест – 50 м, свыше 300 машино-мест -50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F825B8"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774043" w:rsidRDefault="00774043" w:rsidP="00F825B8">
      <w:pPr>
        <w:spacing w:after="0" w:line="240" w:lineRule="auto"/>
        <w:ind w:firstLine="426"/>
        <w:rPr>
          <w:rFonts w:ascii="Times New Roman" w:eastAsia="SimSun" w:hAnsi="Times New Roman" w:cs="Times New Roman"/>
          <w:sz w:val="24"/>
          <w:szCs w:val="24"/>
          <w:lang w:eastAsia="zh-CN"/>
        </w:rPr>
      </w:pPr>
    </w:p>
    <w:p w:rsidR="00774043" w:rsidRDefault="00774043" w:rsidP="00F825B8">
      <w:pPr>
        <w:spacing w:after="0" w:line="240" w:lineRule="auto"/>
        <w:ind w:firstLine="426"/>
        <w:rPr>
          <w:rFonts w:ascii="Times New Roman" w:eastAsia="SimSun" w:hAnsi="Times New Roman" w:cs="Times New Roman"/>
          <w:sz w:val="24"/>
          <w:szCs w:val="24"/>
          <w:lang w:eastAsia="zh-CN"/>
        </w:rPr>
      </w:pPr>
    </w:p>
    <w:p w:rsidR="00774043" w:rsidRPr="008E7746" w:rsidRDefault="00774043" w:rsidP="00F825B8">
      <w:pPr>
        <w:spacing w:after="0" w:line="240" w:lineRule="auto"/>
        <w:ind w:firstLine="426"/>
        <w:rPr>
          <w:rFonts w:ascii="Times New Roman" w:eastAsia="SimSun" w:hAnsi="Times New Roman" w:cs="Times New Roman"/>
          <w:bCs/>
          <w:caps/>
          <w:sz w:val="24"/>
          <w:szCs w:val="24"/>
          <w:lang w:eastAsia="zh-CN"/>
        </w:rPr>
      </w:pPr>
    </w:p>
    <w:p w:rsidR="00774043" w:rsidRPr="008E7746" w:rsidRDefault="00774043" w:rsidP="00774043">
      <w:pPr>
        <w:widowControl w:val="0"/>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ТОД-3.</w:t>
      </w:r>
      <w:r w:rsidRPr="008E7746">
        <w:rPr>
          <w:rFonts w:ascii="Times New Roman" w:eastAsia="SimSun" w:hAnsi="Times New Roman" w:cs="Times New Roman"/>
          <w:b/>
          <w:sz w:val="28"/>
          <w:szCs w:val="28"/>
          <w:u w:val="single"/>
          <w:lang w:eastAsia="zh-CN"/>
        </w:rPr>
        <w:tab/>
        <w:t>Зона  объектов религиозного назначения и мемориальных комплексов</w:t>
      </w:r>
    </w:p>
    <w:p w:rsidR="00774043" w:rsidRPr="008E7746" w:rsidRDefault="00774043" w:rsidP="00774043">
      <w:pPr>
        <w:widowControl w:val="0"/>
        <w:tabs>
          <w:tab w:val="left" w:pos="1260"/>
        </w:tabs>
        <w:spacing w:after="0" w:line="240" w:lineRule="auto"/>
        <w:ind w:firstLine="284"/>
        <w:jc w:val="center"/>
        <w:rPr>
          <w:rFonts w:ascii="Times New Roman" w:eastAsia="SimSun" w:hAnsi="Times New Roman" w:cs="Times New Roman"/>
          <w:sz w:val="24"/>
          <w:szCs w:val="24"/>
          <w:u w:val="single"/>
          <w:lang w:eastAsia="zh-CN"/>
        </w:rPr>
      </w:pPr>
    </w:p>
    <w:p w:rsidR="00774043" w:rsidRPr="008E7746" w:rsidRDefault="00774043" w:rsidP="00774043">
      <w:pPr>
        <w:widowControl w:val="0"/>
        <w:tabs>
          <w:tab w:val="left" w:pos="1260"/>
        </w:tabs>
        <w:spacing w:after="0" w:line="240" w:lineRule="auto"/>
        <w:ind w:firstLine="284"/>
        <w:jc w:val="center"/>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774043" w:rsidRPr="008E7746" w:rsidRDefault="00774043" w:rsidP="00774043">
      <w:pPr>
        <w:widowControl w:val="0"/>
        <w:tabs>
          <w:tab w:val="left" w:pos="1260"/>
        </w:tabs>
        <w:spacing w:after="0" w:line="240" w:lineRule="auto"/>
        <w:ind w:firstLine="426"/>
        <w:rPr>
          <w:rFonts w:ascii="Times New Roman" w:eastAsia="Times New Roman" w:hAnsi="Times New Roman" w:cs="Times New Roman"/>
          <w:i/>
          <w:iCs/>
          <w:sz w:val="24"/>
          <w:szCs w:val="24"/>
          <w:lang w:eastAsia="ru-RU"/>
        </w:rPr>
      </w:pPr>
    </w:p>
    <w:p w:rsidR="00774043" w:rsidRPr="008E7746" w:rsidRDefault="00774043" w:rsidP="00774043">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74043" w:rsidRPr="008E7746" w:rsidTr="00D44918">
        <w:tc>
          <w:tcPr>
            <w:tcW w:w="2830"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774043" w:rsidRPr="008E7746" w:rsidTr="00D44918">
        <w:tc>
          <w:tcPr>
            <w:tcW w:w="2830" w:type="dxa"/>
            <w:tcBorders>
              <w:top w:val="single" w:sz="4" w:space="0" w:color="000000"/>
              <w:left w:val="single" w:sz="4" w:space="0" w:color="000000"/>
              <w:bottom w:val="single" w:sz="4" w:space="0" w:color="000000"/>
            </w:tcBorders>
            <w:shd w:val="clear" w:color="auto" w:fill="auto"/>
          </w:tcPr>
          <w:p w:rsidR="00774043" w:rsidRPr="008E7746" w:rsidRDefault="00774043" w:rsidP="00D44918">
            <w:pPr>
              <w:widowControl w:val="0"/>
              <w:rPr>
                <w:rFonts w:ascii="Times New Roman" w:hAnsi="Times New Roman"/>
                <w:sz w:val="24"/>
                <w:szCs w:val="24"/>
              </w:rPr>
            </w:pPr>
            <w:r w:rsidRPr="008E7746">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auto"/>
          </w:tcPr>
          <w:p w:rsidR="00774043" w:rsidRPr="008E7746" w:rsidRDefault="00774043" w:rsidP="00D44918">
            <w:pPr>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p w:rsidR="00774043" w:rsidRPr="008E7746" w:rsidRDefault="00774043" w:rsidP="00D44918">
            <w:pPr>
              <w:ind w:firstLine="284"/>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D4491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50000 кв. м</w:t>
            </w:r>
            <w:r w:rsidRPr="008E7746">
              <w:rPr>
                <w:rFonts w:ascii="Times New Roman" w:hAnsi="Times New Roman"/>
                <w:sz w:val="24"/>
                <w:szCs w:val="24"/>
              </w:rPr>
              <w:t xml:space="preserve">; </w:t>
            </w:r>
          </w:p>
          <w:p w:rsidR="00774043" w:rsidRPr="008E7746" w:rsidRDefault="00774043" w:rsidP="00D44918">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774043" w:rsidRPr="008E7746" w:rsidRDefault="00774043" w:rsidP="00D44918">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774043" w:rsidRPr="008E7746" w:rsidRDefault="00774043" w:rsidP="00D44918">
            <w:pPr>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774043" w:rsidRPr="008E7746" w:rsidRDefault="00774043" w:rsidP="00D44918">
            <w:pPr>
              <w:keepLines/>
              <w:widowControl w:val="0"/>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774043" w:rsidRPr="008E7746" w:rsidRDefault="00774043" w:rsidP="00D4491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774043" w:rsidRDefault="00774043" w:rsidP="00D44918">
            <w:pPr>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774043" w:rsidRPr="008E7746" w:rsidRDefault="00774043" w:rsidP="00774043">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74043" w:rsidRDefault="00774043" w:rsidP="00D44918">
            <w:pPr>
              <w:rPr>
                <w:rFonts w:ascii="Times New Roman" w:hAnsi="Times New Roman"/>
                <w:b/>
                <w:sz w:val="24"/>
                <w:szCs w:val="24"/>
              </w:rPr>
            </w:pPr>
          </w:p>
          <w:p w:rsidR="00774043" w:rsidRPr="008E7746" w:rsidRDefault="00774043" w:rsidP="00D44918">
            <w:pPr>
              <w:rPr>
                <w:rFonts w:ascii="Times New Roman" w:hAnsi="Times New Roman"/>
                <w:sz w:val="24"/>
                <w:szCs w:val="24"/>
              </w:rPr>
            </w:pP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auto"/>
          </w:tcPr>
          <w:p w:rsidR="00774043" w:rsidRPr="008E7746" w:rsidRDefault="00774043" w:rsidP="00D44918">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774043" w:rsidRPr="008E7746" w:rsidRDefault="00774043" w:rsidP="00D44918">
            <w:pPr>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eastAsia="SimSun" w:hAnsi="Times New Roman"/>
                <w:sz w:val="24"/>
                <w:szCs w:val="24"/>
              </w:rPr>
            </w:pPr>
          </w:p>
          <w:p w:rsidR="00774043" w:rsidRPr="008E7746" w:rsidRDefault="00774043" w:rsidP="00D44918">
            <w:pPr>
              <w:rPr>
                <w:rFonts w:ascii="Times New Roman" w:hAnsi="Times New Roman"/>
                <w:sz w:val="24"/>
                <w:szCs w:val="24"/>
              </w:rPr>
            </w:pP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774043" w:rsidRPr="008E7746" w:rsidRDefault="00774043" w:rsidP="00D44918">
            <w:pPr>
              <w:rPr>
                <w:rFonts w:ascii="Times New Roman" w:hAnsi="Times New Roman"/>
                <w:sz w:val="24"/>
                <w:szCs w:val="24"/>
              </w:rPr>
            </w:pP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774043" w:rsidRPr="008E7746" w:rsidRDefault="00774043" w:rsidP="00D44918">
            <w:pPr>
              <w:rPr>
                <w:rFonts w:ascii="Times New Roman" w:eastAsia="SimSun" w:hAnsi="Times New Roman"/>
                <w:sz w:val="24"/>
                <w:szCs w:val="24"/>
              </w:rPr>
            </w:pPr>
          </w:p>
        </w:tc>
      </w:tr>
    </w:tbl>
    <w:p w:rsidR="00774043" w:rsidRPr="008E7746" w:rsidRDefault="00774043" w:rsidP="00774043">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774043" w:rsidRPr="008E7746" w:rsidRDefault="00774043" w:rsidP="00774043">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774043" w:rsidRPr="008E7746" w:rsidTr="00D44918">
        <w:tc>
          <w:tcPr>
            <w:tcW w:w="2830"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74043" w:rsidRPr="008E7746" w:rsidRDefault="00774043" w:rsidP="00D44918">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74043" w:rsidRPr="008E7746" w:rsidTr="00D44918">
        <w:tc>
          <w:tcPr>
            <w:tcW w:w="2830" w:type="dxa"/>
            <w:tcBorders>
              <w:top w:val="single" w:sz="4" w:space="0" w:color="000000"/>
              <w:left w:val="single" w:sz="4" w:space="0" w:color="000000"/>
              <w:bottom w:val="single" w:sz="4" w:space="0" w:color="000000"/>
            </w:tcBorders>
            <w:shd w:val="clear" w:color="auto" w:fill="auto"/>
          </w:tcPr>
          <w:p w:rsidR="00774043" w:rsidRPr="008E7746" w:rsidRDefault="00774043" w:rsidP="00D44918">
            <w:pPr>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774043" w:rsidRPr="008E7746" w:rsidRDefault="00774043" w:rsidP="00D44918">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74043" w:rsidRPr="008E7746" w:rsidRDefault="00774043" w:rsidP="00D44918">
            <w:pPr>
              <w:jc w:val="both"/>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74043" w:rsidRPr="008E7746" w:rsidRDefault="00774043" w:rsidP="00D4491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/1000кв. м;</w:t>
            </w:r>
          </w:p>
          <w:p w:rsidR="00774043" w:rsidRPr="008E7746" w:rsidRDefault="00774043" w:rsidP="00D44918">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774043" w:rsidRPr="008E7746" w:rsidRDefault="00774043" w:rsidP="00D44918">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774043" w:rsidRPr="008E7746" w:rsidRDefault="00774043" w:rsidP="00D44918">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774043" w:rsidRPr="008E7746" w:rsidRDefault="00774043" w:rsidP="00D4491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774043" w:rsidRPr="008E7746" w:rsidRDefault="00774043" w:rsidP="00D4491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774043" w:rsidRDefault="00774043" w:rsidP="00D44918">
            <w:pPr>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774043" w:rsidRPr="008E7746" w:rsidRDefault="00774043" w:rsidP="00774043">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774043" w:rsidRPr="008E7746" w:rsidRDefault="00774043" w:rsidP="00D44918">
            <w:pPr>
              <w:tabs>
                <w:tab w:val="left" w:pos="2520"/>
              </w:tabs>
              <w:rPr>
                <w:rFonts w:ascii="Times New Roman" w:hAnsi="Times New Roman"/>
                <w:sz w:val="24"/>
                <w:szCs w:val="24"/>
              </w:rPr>
            </w:pP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774043" w:rsidRPr="008E7746" w:rsidRDefault="00774043" w:rsidP="00D4491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774043" w:rsidRPr="008E7746" w:rsidRDefault="00774043" w:rsidP="00D4491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774043" w:rsidRPr="008E7746" w:rsidRDefault="00774043" w:rsidP="00D44918">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774043" w:rsidRPr="008E7746" w:rsidRDefault="00774043" w:rsidP="00D4491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774043" w:rsidRPr="008E7746" w:rsidRDefault="00774043" w:rsidP="00D4491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w:t>
            </w:r>
            <w:r w:rsidRPr="008E7746">
              <w:rPr>
                <w:rFonts w:ascii="Times New Roman" w:eastAsia="SimSun" w:hAnsi="Times New Roman"/>
                <w:b/>
                <w:sz w:val="24"/>
                <w:szCs w:val="24"/>
              </w:rPr>
              <w:t>- 1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774043" w:rsidRPr="008E7746" w:rsidRDefault="00774043" w:rsidP="00D4491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774043" w:rsidRPr="008E7746" w:rsidTr="00D44918">
        <w:tc>
          <w:tcPr>
            <w:tcW w:w="2830"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774043" w:rsidRPr="008E7746" w:rsidRDefault="00774043" w:rsidP="00D44918">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774043" w:rsidRPr="008E7746" w:rsidRDefault="00774043" w:rsidP="00D44918">
            <w:pPr>
              <w:shd w:val="clear" w:color="auto" w:fill="FFFFFF" w:themeFill="background1"/>
              <w:tabs>
                <w:tab w:val="left" w:pos="1134"/>
              </w:tabs>
              <w:rPr>
                <w:rFonts w:ascii="Times New Roman" w:eastAsia="SimSun" w:hAnsi="Times New Roman"/>
                <w:sz w:val="24"/>
                <w:szCs w:val="24"/>
              </w:rPr>
            </w:pPr>
          </w:p>
        </w:tc>
      </w:tr>
    </w:tbl>
    <w:p w:rsidR="00774043" w:rsidRPr="008E7746" w:rsidRDefault="00774043" w:rsidP="00774043">
      <w:pPr>
        <w:shd w:val="clear" w:color="auto" w:fill="FFFFFF" w:themeFill="background1"/>
      </w:pPr>
    </w:p>
    <w:p w:rsidR="00774043" w:rsidRPr="008E7746" w:rsidRDefault="00774043" w:rsidP="0077404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74043" w:rsidRPr="008E7746" w:rsidRDefault="00774043" w:rsidP="0077404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774043" w:rsidRPr="008E7746" w:rsidTr="00D44918">
        <w:tc>
          <w:tcPr>
            <w:tcW w:w="6941" w:type="dxa"/>
            <w:tcBorders>
              <w:top w:val="single" w:sz="4" w:space="0" w:color="000000"/>
              <w:left w:val="single" w:sz="4" w:space="0" w:color="000000"/>
              <w:bottom w:val="single" w:sz="4" w:space="0" w:color="000000"/>
            </w:tcBorders>
            <w:shd w:val="clear" w:color="auto" w:fill="auto"/>
            <w:vAlign w:val="center"/>
          </w:tcPr>
          <w:p w:rsidR="00774043" w:rsidRPr="008E7746" w:rsidRDefault="00774043" w:rsidP="00D44918">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043" w:rsidRPr="008E7746" w:rsidRDefault="00774043" w:rsidP="00D44918">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74043" w:rsidRPr="008E7746" w:rsidTr="00D44918">
        <w:tc>
          <w:tcPr>
            <w:tcW w:w="6941" w:type="dxa"/>
          </w:tcPr>
          <w:p w:rsidR="00774043" w:rsidRPr="008E7746" w:rsidRDefault="00774043" w:rsidP="00D4491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774043" w:rsidRPr="008E7746" w:rsidRDefault="00774043" w:rsidP="00D4491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774043" w:rsidRPr="008E7746" w:rsidRDefault="00774043" w:rsidP="00D4491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74043" w:rsidRPr="008E7746" w:rsidRDefault="00774043" w:rsidP="00D44918">
            <w:pPr>
              <w:shd w:val="clear" w:color="auto" w:fill="FFFFFF" w:themeFill="background1"/>
              <w:tabs>
                <w:tab w:val="left" w:pos="-6204"/>
              </w:tabs>
              <w:rPr>
                <w:rFonts w:ascii="Times New Roman" w:eastAsia="SimSun" w:hAnsi="Times New Roman"/>
                <w:sz w:val="24"/>
                <w:szCs w:val="24"/>
                <w:lang w:eastAsia="zh-CN"/>
              </w:rPr>
            </w:pPr>
          </w:p>
        </w:tc>
      </w:tr>
      <w:tr w:rsidR="00774043" w:rsidRPr="008E7746" w:rsidTr="00D44918">
        <w:tc>
          <w:tcPr>
            <w:tcW w:w="6941" w:type="dxa"/>
          </w:tcPr>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774043" w:rsidRPr="008E7746" w:rsidTr="00D44918">
        <w:tc>
          <w:tcPr>
            <w:tcW w:w="6941" w:type="dxa"/>
          </w:tcPr>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74043" w:rsidRPr="008E7746" w:rsidTr="00D44918">
        <w:tc>
          <w:tcPr>
            <w:tcW w:w="6941" w:type="dxa"/>
          </w:tcPr>
          <w:p w:rsidR="00774043" w:rsidRPr="008E7746" w:rsidRDefault="00774043" w:rsidP="00D4491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74043" w:rsidRPr="008E7746" w:rsidRDefault="00774043" w:rsidP="00D4491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774043" w:rsidRPr="008E7746" w:rsidRDefault="00774043" w:rsidP="00774043">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74043" w:rsidRPr="008E7746" w:rsidRDefault="00774043" w:rsidP="00774043">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F825B8" w:rsidRPr="008E7746" w:rsidRDefault="00F825B8" w:rsidP="00774043">
      <w:pPr>
        <w:spacing w:after="0" w:line="240" w:lineRule="auto"/>
        <w:rPr>
          <w:rFonts w:ascii="Times New Roman" w:eastAsia="SimSun" w:hAnsi="Times New Roman" w:cs="Times New Roman"/>
          <w:b/>
          <w:bCs/>
          <w:caps/>
          <w:sz w:val="36"/>
          <w:szCs w:val="36"/>
          <w:lang w:eastAsia="zh-CN"/>
        </w:rPr>
      </w:pPr>
    </w:p>
    <w:p w:rsidR="000A259E" w:rsidRDefault="000A259E" w:rsidP="008B6AC9">
      <w:pPr>
        <w:spacing w:after="0" w:line="240" w:lineRule="auto"/>
        <w:ind w:firstLine="426"/>
        <w:jc w:val="center"/>
        <w:rPr>
          <w:rFonts w:ascii="Times New Roman" w:eastAsia="SimSun" w:hAnsi="Times New Roman" w:cs="Times New Roman"/>
          <w:b/>
          <w:bCs/>
          <w:caps/>
          <w:sz w:val="36"/>
          <w:szCs w:val="36"/>
          <w:lang w:eastAsia="zh-CN"/>
        </w:rPr>
      </w:pPr>
    </w:p>
    <w:p w:rsidR="008B6AC9" w:rsidRPr="008E7746" w:rsidRDefault="008B6AC9" w:rsidP="008B6AC9">
      <w:pPr>
        <w:spacing w:after="0" w:line="240" w:lineRule="auto"/>
        <w:ind w:firstLine="426"/>
        <w:jc w:val="center"/>
        <w:rPr>
          <w:rFonts w:ascii="Times New Roman" w:eastAsia="SimSun" w:hAnsi="Times New Roman" w:cs="Times New Roman"/>
          <w:i/>
          <w:iCs/>
          <w:sz w:val="36"/>
          <w:szCs w:val="36"/>
          <w:lang w:eastAsia="zh-CN"/>
        </w:rPr>
      </w:pPr>
      <w:r w:rsidRPr="008E7746">
        <w:rPr>
          <w:rFonts w:ascii="Times New Roman" w:eastAsia="SimSun" w:hAnsi="Times New Roman" w:cs="Times New Roman"/>
          <w:b/>
          <w:bCs/>
          <w:caps/>
          <w:sz w:val="36"/>
          <w:szCs w:val="36"/>
          <w:lang w:eastAsia="zh-CN"/>
        </w:rPr>
        <w:t>Производственные зоны</w:t>
      </w:r>
    </w:p>
    <w:p w:rsidR="00077BD9" w:rsidRPr="00774043" w:rsidRDefault="008B6AC9" w:rsidP="00774043">
      <w:pPr>
        <w:widowControl w:val="0"/>
        <w:spacing w:after="0" w:line="240" w:lineRule="auto"/>
        <w:ind w:firstLine="426"/>
        <w:jc w:val="center"/>
        <w:rPr>
          <w:rFonts w:ascii="Times New Roman" w:eastAsia="SimSun" w:hAnsi="Times New Roman" w:cs="Times New Roman"/>
          <w:i/>
          <w:iCs/>
          <w:sz w:val="28"/>
          <w:szCs w:val="28"/>
          <w:lang w:eastAsia="zh-CN"/>
        </w:rPr>
      </w:pPr>
      <w:r w:rsidRPr="008E7746">
        <w:rPr>
          <w:rFonts w:ascii="Times New Roman" w:eastAsia="SimSun" w:hAnsi="Times New Roman" w:cs="Times New Roman"/>
          <w:i/>
          <w:iCs/>
          <w:sz w:val="28"/>
          <w:szCs w:val="28"/>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4963DF" w:rsidRDefault="004963DF" w:rsidP="0032428D">
      <w:pPr>
        <w:widowControl w:val="0"/>
        <w:spacing w:after="0" w:line="240" w:lineRule="auto"/>
        <w:ind w:firstLine="426"/>
        <w:jc w:val="center"/>
        <w:rPr>
          <w:rFonts w:ascii="Times New Roman" w:eastAsia="SimSun" w:hAnsi="Times New Roman" w:cs="Times New Roman"/>
          <w:b/>
          <w:sz w:val="28"/>
          <w:szCs w:val="28"/>
          <w:u w:val="single"/>
          <w:lang w:eastAsia="zh-CN"/>
        </w:rPr>
      </w:pPr>
    </w:p>
    <w:p w:rsidR="00774043" w:rsidRPr="008E7746" w:rsidRDefault="00774043" w:rsidP="0032428D">
      <w:pPr>
        <w:widowControl w:val="0"/>
        <w:spacing w:after="0" w:line="240" w:lineRule="auto"/>
        <w:ind w:firstLine="426"/>
        <w:jc w:val="center"/>
        <w:rPr>
          <w:rFonts w:ascii="Times New Roman" w:eastAsia="SimSun" w:hAnsi="Times New Roman" w:cs="Times New Roman"/>
          <w:b/>
          <w:sz w:val="28"/>
          <w:szCs w:val="28"/>
          <w:u w:val="single"/>
          <w:lang w:eastAsia="zh-CN"/>
        </w:rPr>
      </w:pPr>
    </w:p>
    <w:p w:rsidR="00427E77" w:rsidRPr="008E7746" w:rsidRDefault="00427E77" w:rsidP="00897303">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 xml:space="preserve">П-5. Зона предприятий, производств и объектов </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СЗЗ-50 м</w:t>
      </w:r>
    </w:p>
    <w:p w:rsidR="00427E77" w:rsidRPr="008E7746" w:rsidRDefault="00427E77" w:rsidP="00897303">
      <w:pPr>
        <w:widowControl w:val="0"/>
        <w:spacing w:after="0" w:line="240" w:lineRule="auto"/>
        <w:ind w:firstLine="426"/>
        <w:jc w:val="center"/>
        <w:rPr>
          <w:rFonts w:ascii="Times New Roman" w:eastAsia="SimSun" w:hAnsi="Times New Roman" w:cs="Times New Roman"/>
          <w:b/>
          <w:sz w:val="24"/>
          <w:szCs w:val="24"/>
          <w:u w:val="single"/>
          <w:lang w:eastAsia="zh-CN"/>
        </w:rPr>
      </w:pPr>
    </w:p>
    <w:p w:rsidR="00427E77" w:rsidRPr="008E7746" w:rsidRDefault="00427E77" w:rsidP="00897303">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427E77" w:rsidRPr="008E7746" w:rsidRDefault="00427E77" w:rsidP="00897303">
      <w:pPr>
        <w:widowControl w:val="0"/>
        <w:spacing w:after="0" w:line="240" w:lineRule="auto"/>
        <w:ind w:firstLine="426"/>
        <w:rPr>
          <w:rFonts w:ascii="Times New Roman" w:eastAsia="Times New Roman" w:hAnsi="Times New Roman" w:cs="Times New Roman"/>
          <w:b/>
          <w:i/>
          <w:iCs/>
          <w:sz w:val="24"/>
          <w:szCs w:val="24"/>
          <w:lang w:eastAsia="ru-RU"/>
        </w:rPr>
      </w:pPr>
    </w:p>
    <w:p w:rsidR="00427E77" w:rsidRPr="008E7746" w:rsidRDefault="00427E77" w:rsidP="00897303">
      <w:pPr>
        <w:spacing w:after="0" w:line="240" w:lineRule="auto"/>
        <w:ind w:firstLine="426"/>
        <w:rPr>
          <w:rFonts w:ascii="Times New Roman" w:eastAsia="SimSun" w:hAnsi="Times New Roman" w:cs="Times New Roman"/>
          <w:b/>
          <w:bCs/>
          <w:caps/>
          <w:sz w:val="24"/>
          <w:szCs w:val="24"/>
          <w:lang w:eastAsia="zh-CN"/>
        </w:rPr>
      </w:pPr>
    </w:p>
    <w:p w:rsidR="00427E77" w:rsidRPr="008E7746" w:rsidRDefault="00427E77" w:rsidP="00A06C40">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43"/>
        <w:gridCol w:w="3260"/>
        <w:gridCol w:w="8634"/>
      </w:tblGrid>
      <w:tr w:rsidR="008E7746" w:rsidRPr="008E7746" w:rsidTr="001318B5">
        <w:tc>
          <w:tcPr>
            <w:tcW w:w="2843" w:type="dxa"/>
            <w:shd w:val="clear" w:color="auto" w:fill="auto"/>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A06C40" w:rsidRPr="008E7746" w:rsidRDefault="00A06C40" w:rsidP="00A06C40">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A06C40" w:rsidRPr="008E7746" w:rsidRDefault="00A06C40" w:rsidP="00A06C40">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A06C40" w:rsidRPr="008E7746" w:rsidRDefault="00A06C40" w:rsidP="00A06C40">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A06C40" w:rsidRPr="008E7746" w:rsidRDefault="00A06C40" w:rsidP="00A06C40">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sidR="008A5114">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A06C40" w:rsidRPr="008E7746" w:rsidRDefault="00A06C40" w:rsidP="00A06C4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A06C40" w:rsidRPr="008E7746" w:rsidRDefault="00A06C40" w:rsidP="00A06C40">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shd w:val="clear" w:color="auto" w:fill="auto"/>
            <w:vAlign w:val="center"/>
          </w:tcPr>
          <w:p w:rsidR="00A06C40" w:rsidRPr="008E7746" w:rsidRDefault="00A06C40" w:rsidP="00A06C40">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A06C40" w:rsidRPr="008E7746" w:rsidRDefault="00A06C40" w:rsidP="00A06C40">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A06C40" w:rsidRPr="008E7746" w:rsidRDefault="00A06C40" w:rsidP="00A06C40">
            <w:pPr>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A06C40" w:rsidRPr="008E7746" w:rsidRDefault="00A06C40"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06C40" w:rsidRPr="008E7746" w:rsidRDefault="00A06C40" w:rsidP="00A06C40">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06C40" w:rsidRPr="008E7746" w:rsidRDefault="00A06C40" w:rsidP="00A06C40">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06C40" w:rsidRPr="008E7746" w:rsidRDefault="00A06C40" w:rsidP="00A06C4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06C40" w:rsidRPr="008E7746" w:rsidRDefault="00A06C40" w:rsidP="00A06C40">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06C40" w:rsidRPr="008E7746" w:rsidRDefault="00A06C40" w:rsidP="00A06C40">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06C40" w:rsidRPr="008E7746" w:rsidRDefault="00A06C40" w:rsidP="00A06C4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A06C40" w:rsidRPr="008E7746" w:rsidRDefault="00A06C40" w:rsidP="00A06C40">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8A5114">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1318B5">
        <w:trPr>
          <w:trHeight w:val="3046"/>
        </w:trPr>
        <w:tc>
          <w:tcPr>
            <w:tcW w:w="2843" w:type="dxa"/>
            <w:tcBorders>
              <w:top w:val="single" w:sz="4" w:space="0" w:color="000000"/>
              <w:left w:val="single" w:sz="4" w:space="0" w:color="000000"/>
            </w:tcBorders>
            <w:shd w:val="clear" w:color="auto" w:fill="auto"/>
          </w:tcPr>
          <w:p w:rsidR="00F77078" w:rsidRPr="008E7746" w:rsidRDefault="00F77078" w:rsidP="00A06C40">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F77078" w:rsidRPr="008E7746" w:rsidRDefault="00F77078" w:rsidP="00A06C40">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F77078" w:rsidRPr="008E7746" w:rsidRDefault="00F77078" w:rsidP="00A06C4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F77078" w:rsidRPr="008E7746" w:rsidRDefault="00F77078" w:rsidP="00A06C40">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F77078" w:rsidRPr="008E7746" w:rsidRDefault="00F77078" w:rsidP="00A06C40">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F77078" w:rsidRPr="008E7746" w:rsidRDefault="00F77078" w:rsidP="00A06C40">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F77078" w:rsidRPr="008E7746" w:rsidRDefault="00F77078" w:rsidP="00A06C40">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F77078" w:rsidRPr="008E7746" w:rsidRDefault="00F77078" w:rsidP="00A06C40">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F77078" w:rsidRPr="008E7746" w:rsidRDefault="00F77078" w:rsidP="00A06C4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77078" w:rsidRPr="008E7746" w:rsidRDefault="00F77078" w:rsidP="00A06C40">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8A5114">
              <w:rPr>
                <w:rFonts w:ascii="Times New Roman" w:hAnsi="Times New Roman"/>
                <w:b/>
                <w:sz w:val="24"/>
                <w:szCs w:val="24"/>
              </w:rPr>
              <w:t>3</w:t>
            </w:r>
            <w:r w:rsidRPr="008E7746">
              <w:rPr>
                <w:rFonts w:ascii="Times New Roman" w:hAnsi="Times New Roman"/>
                <w:b/>
                <w:sz w:val="24"/>
                <w:szCs w:val="24"/>
              </w:rPr>
              <w:t xml:space="preserve"> м.</w:t>
            </w:r>
          </w:p>
          <w:p w:rsidR="00AD330B" w:rsidRPr="008E7746" w:rsidRDefault="00AD330B" w:rsidP="00AD330B">
            <w:pPr>
              <w:suppressAutoHyphens/>
              <w:textAlignment w:val="baseline"/>
              <w:rPr>
                <w:rFonts w:ascii="Times New Roman" w:hAnsi="Times New Roman"/>
                <w:sz w:val="24"/>
                <w:szCs w:val="24"/>
              </w:rPr>
            </w:pPr>
          </w:p>
        </w:tc>
      </w:tr>
      <w:tr w:rsidR="008E7746" w:rsidRPr="008E7746" w:rsidTr="001318B5">
        <w:tc>
          <w:tcPr>
            <w:tcW w:w="2843" w:type="dxa"/>
            <w:shd w:val="clear" w:color="auto" w:fill="auto"/>
          </w:tcPr>
          <w:p w:rsidR="00A06C40" w:rsidRPr="008E7746" w:rsidRDefault="00A06C40" w:rsidP="00A06C40">
            <w:pPr>
              <w:widowControl w:val="0"/>
              <w:rPr>
                <w:rFonts w:ascii="Times New Roman" w:hAnsi="Times New Roman"/>
                <w:sz w:val="24"/>
                <w:szCs w:val="24"/>
              </w:rPr>
            </w:pPr>
            <w:r w:rsidRPr="008E7746">
              <w:rPr>
                <w:rFonts w:ascii="Times New Roman" w:eastAsia="SimSun" w:hAnsi="Times New Roman"/>
                <w:sz w:val="24"/>
                <w:szCs w:val="24"/>
                <w:lang w:eastAsia="zh-CN"/>
              </w:rPr>
              <w:t>[1.15] - Хранение и переработка сельскохозяйственной продукции</w:t>
            </w:r>
          </w:p>
        </w:tc>
        <w:tc>
          <w:tcPr>
            <w:tcW w:w="3260" w:type="dxa"/>
            <w:shd w:val="clear" w:color="auto" w:fill="auto"/>
          </w:tcPr>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p>
        </w:tc>
        <w:tc>
          <w:tcPr>
            <w:tcW w:w="8634" w:type="dxa"/>
            <w:vMerge w:val="restart"/>
            <w:shd w:val="clear" w:color="auto" w:fill="auto"/>
          </w:tcPr>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1000/250000 кв. м;</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30 м;</w:t>
            </w:r>
          </w:p>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30 м;</w:t>
            </w:r>
          </w:p>
          <w:p w:rsidR="00A06C40" w:rsidRPr="008E7746" w:rsidRDefault="00A06C40" w:rsidP="00A06C40">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сооружений от уровня земли - </w:t>
            </w:r>
            <w:r w:rsidRPr="008E7746">
              <w:rPr>
                <w:rFonts w:ascii="Times New Roman" w:eastAsia="SimSun" w:hAnsi="Times New Roman"/>
                <w:b/>
                <w:sz w:val="24"/>
                <w:szCs w:val="24"/>
                <w:lang w:eastAsia="zh-CN"/>
              </w:rPr>
              <w:t>65 м</w:t>
            </w:r>
            <w:r w:rsidRPr="008E7746">
              <w:rPr>
                <w:rFonts w:ascii="Times New Roman" w:eastAsia="SimSun" w:hAnsi="Times New Roman"/>
                <w:sz w:val="24"/>
                <w:szCs w:val="24"/>
                <w:lang w:eastAsia="zh-CN"/>
              </w:rPr>
              <w:t>;</w:t>
            </w:r>
          </w:p>
          <w:p w:rsidR="00A06C40" w:rsidRPr="008E7746" w:rsidRDefault="00A06C40" w:rsidP="00A06C40">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A06C40" w:rsidRPr="008E7746" w:rsidRDefault="00A06C40" w:rsidP="00A06C40">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A06C40" w:rsidRPr="008E7746" w:rsidRDefault="00A06C40" w:rsidP="00A06C40">
            <w:pPr>
              <w:ind w:left="33"/>
              <w:rPr>
                <w:rFonts w:ascii="Times New Roman" w:eastAsia="SimSun" w:hAnsi="Times New Roman"/>
                <w:sz w:val="24"/>
                <w:szCs w:val="24"/>
                <w:lang w:eastAsia="zh-CN"/>
              </w:rPr>
            </w:pPr>
            <w:r w:rsidRPr="008E7746">
              <w:rPr>
                <w:rFonts w:ascii="Times New Roman" w:hAnsi="Times New Roman"/>
                <w:sz w:val="24"/>
                <w:szCs w:val="24"/>
              </w:rPr>
              <w:t xml:space="preserve">- минимальный отступ от красной линии улиц - </w:t>
            </w:r>
            <w:r w:rsidR="008A5114">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1318B5">
        <w:tc>
          <w:tcPr>
            <w:tcW w:w="2843" w:type="dxa"/>
            <w:shd w:val="clear" w:color="auto" w:fill="auto"/>
          </w:tcPr>
          <w:p w:rsidR="00A06C40" w:rsidRPr="008E7746" w:rsidRDefault="00A06C40" w:rsidP="00A06C40">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[1.18] - Обеспечение сельскохозяйственного производства</w:t>
            </w:r>
          </w:p>
        </w:tc>
        <w:tc>
          <w:tcPr>
            <w:tcW w:w="3260" w:type="dxa"/>
            <w:shd w:val="clear" w:color="auto" w:fill="auto"/>
          </w:tcPr>
          <w:p w:rsidR="00A06C40" w:rsidRPr="008E7746" w:rsidRDefault="00A06C40" w:rsidP="00A06C40">
            <w:pPr>
              <w:rPr>
                <w:rFonts w:ascii="Times New Roman" w:hAnsi="Times New Roman"/>
                <w:sz w:val="24"/>
                <w:szCs w:val="24"/>
              </w:rPr>
            </w:pPr>
            <w:r w:rsidRPr="008E7746">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34" w:type="dxa"/>
            <w:vMerge/>
            <w:tcBorders>
              <w:bottom w:val="single" w:sz="4" w:space="0" w:color="000000"/>
            </w:tcBorders>
            <w:shd w:val="clear" w:color="auto" w:fill="auto"/>
          </w:tcPr>
          <w:p w:rsidR="00A06C40" w:rsidRPr="008E7746" w:rsidRDefault="00A06C40" w:rsidP="00A06C40">
            <w:pPr>
              <w:rPr>
                <w:rFonts w:ascii="Times New Roman" w:eastAsia="SimSu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AD330B" w:rsidRPr="008E7746" w:rsidRDefault="00AD330B" w:rsidP="00AD330B">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D330B" w:rsidRDefault="00AD330B" w:rsidP="00AD330B">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AD330B">
            <w:pPr>
              <w:shd w:val="clear" w:color="auto" w:fill="FFFFFF" w:themeFill="background1"/>
              <w:tabs>
                <w:tab w:val="left" w:pos="2520"/>
              </w:tabs>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AD330B" w:rsidRPr="008E7746" w:rsidRDefault="00AD330B" w:rsidP="00AD330B">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AD330B" w:rsidRPr="008E7746" w:rsidRDefault="00AD330B" w:rsidP="00AD330B">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AD330B" w:rsidRPr="008E7746" w:rsidRDefault="00AD330B" w:rsidP="00AD330B">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AD330B" w:rsidRPr="008E7746" w:rsidRDefault="00AD330B" w:rsidP="00AD330B">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D330B" w:rsidRDefault="00AD330B" w:rsidP="00AD330B">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AD330B">
            <w:pPr>
              <w:shd w:val="clear" w:color="auto" w:fill="FFFFFF" w:themeFill="background1"/>
              <w:tabs>
                <w:tab w:val="left" w:pos="2520"/>
              </w:tabs>
              <w:rPr>
                <w:rFonts w:ascii="Times New Roman" w:hAnsi="Times New Roman"/>
                <w:sz w:val="24"/>
                <w:szCs w:val="24"/>
              </w:rPr>
            </w:pPr>
          </w:p>
        </w:tc>
      </w:tr>
      <w:tr w:rsidR="008E7746" w:rsidRPr="008E7746" w:rsidTr="00F825B8">
        <w:tc>
          <w:tcPr>
            <w:tcW w:w="2843"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F825B8" w:rsidRPr="008E7746" w:rsidRDefault="00F825B8" w:rsidP="00AD330B">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825B8" w:rsidRPr="008E7746" w:rsidRDefault="00F825B8" w:rsidP="00AD330B">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F825B8">
        <w:tc>
          <w:tcPr>
            <w:tcW w:w="2843"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F825B8" w:rsidRPr="008E7746" w:rsidRDefault="00F825B8" w:rsidP="00AD330B">
            <w:pPr>
              <w:shd w:val="clear" w:color="auto" w:fill="FFFFFF" w:themeFill="background1"/>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F825B8" w:rsidRPr="008E7746" w:rsidRDefault="00F825B8" w:rsidP="00AD330B">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F825B8" w:rsidRPr="008E7746" w:rsidRDefault="00F825B8" w:rsidP="00AD330B">
            <w:pPr>
              <w:shd w:val="clear" w:color="auto" w:fill="FFFFFF" w:themeFill="background1"/>
              <w:rPr>
                <w:rFonts w:ascii="Times New Roman" w:hAnsi="Times New Roman"/>
                <w:sz w:val="24"/>
                <w:szCs w:val="24"/>
              </w:rPr>
            </w:pP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AD330B" w:rsidRPr="008E7746" w:rsidRDefault="00AD330B" w:rsidP="001318B5">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0" w:type="dxa"/>
            <w:tcBorders>
              <w:top w:val="single" w:sz="4" w:space="0" w:color="000000"/>
              <w:left w:val="single" w:sz="4" w:space="0" w:color="000000"/>
              <w:bottom w:val="single" w:sz="4" w:space="0" w:color="000000"/>
            </w:tcBorders>
            <w:shd w:val="clear" w:color="auto" w:fill="auto"/>
          </w:tcPr>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AD330B" w:rsidRPr="008E7746" w:rsidRDefault="00AD330B" w:rsidP="001318B5">
            <w:pPr>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AD330B" w:rsidRPr="008E7746" w:rsidRDefault="00AD330B" w:rsidP="001318B5">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AD330B" w:rsidRPr="008E7746" w:rsidRDefault="00AD330B" w:rsidP="001318B5">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D330B" w:rsidRPr="008E7746" w:rsidRDefault="00AD330B" w:rsidP="001318B5">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AD330B" w:rsidRPr="008E7746" w:rsidRDefault="00AD330B" w:rsidP="001318B5">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1318B5">
        <w:tc>
          <w:tcPr>
            <w:tcW w:w="2843" w:type="dxa"/>
            <w:tcBorders>
              <w:top w:val="single" w:sz="4" w:space="0" w:color="000000"/>
              <w:left w:val="single" w:sz="4" w:space="0" w:color="000000"/>
              <w:bottom w:val="single" w:sz="4" w:space="0" w:color="000000"/>
            </w:tcBorders>
            <w:shd w:val="clear" w:color="auto" w:fill="auto"/>
          </w:tcPr>
          <w:p w:rsidR="0032428D" w:rsidRPr="008E7746" w:rsidRDefault="0032428D" w:rsidP="001318B5">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0" w:type="dxa"/>
            <w:tcBorders>
              <w:top w:val="single" w:sz="4" w:space="0" w:color="000000"/>
              <w:left w:val="single" w:sz="4" w:space="0" w:color="000000"/>
              <w:bottom w:val="single" w:sz="4" w:space="0" w:color="000000"/>
            </w:tcBorders>
            <w:shd w:val="clear" w:color="auto" w:fill="auto"/>
          </w:tcPr>
          <w:p w:rsidR="0032428D" w:rsidRPr="008E7746" w:rsidRDefault="0032428D" w:rsidP="001318B5">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 торговая площадь которых составляет до 5000 кв. м</w:t>
            </w:r>
          </w:p>
        </w:tc>
        <w:tc>
          <w:tcPr>
            <w:tcW w:w="8634" w:type="dxa"/>
            <w:vMerge w:val="restart"/>
            <w:tcBorders>
              <w:top w:val="single" w:sz="4" w:space="0" w:color="000000"/>
              <w:left w:val="single" w:sz="4" w:space="0" w:color="000000"/>
              <w:right w:val="single" w:sz="4" w:space="0" w:color="000000"/>
            </w:tcBorders>
            <w:shd w:val="clear" w:color="auto" w:fill="auto"/>
          </w:tcPr>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p>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32428D" w:rsidRPr="008E7746" w:rsidRDefault="0032428D" w:rsidP="001318B5">
            <w:pPr>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 (включая ман-сардный этаж);</w:t>
            </w:r>
          </w:p>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32428D" w:rsidRPr="008E7746" w:rsidRDefault="0032428D" w:rsidP="001318B5">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w:t>
            </w:r>
            <w:r w:rsidRPr="008E7746">
              <w:rPr>
                <w:rFonts w:ascii="Times New Roman" w:eastAsia="SimSun" w:hAnsi="Times New Roman"/>
                <w:b/>
                <w:sz w:val="24"/>
                <w:szCs w:val="24"/>
              </w:rPr>
              <w:t>не более 12 м</w:t>
            </w:r>
            <w:r w:rsidRPr="008E7746">
              <w:rPr>
                <w:rFonts w:ascii="Times New Roman" w:eastAsia="SimSun" w:hAnsi="Times New Roman"/>
                <w:sz w:val="24"/>
                <w:szCs w:val="24"/>
              </w:rPr>
              <w:t>;</w:t>
            </w:r>
          </w:p>
          <w:p w:rsidR="0032428D" w:rsidRPr="008E7746" w:rsidRDefault="0032428D" w:rsidP="001318B5">
            <w:pPr>
              <w:rPr>
                <w:rFonts w:ascii="Times New Roman" w:eastAsia="SimSun" w:hAnsi="Times New Roman"/>
                <w:b/>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32428D" w:rsidRDefault="0032428D" w:rsidP="001318B5">
            <w:pPr>
              <w:rPr>
                <w:rFonts w:ascii="Times New Roman" w:eastAsia="SimSun" w:hAnsi="Times New Roman"/>
                <w:b/>
                <w:sz w:val="24"/>
                <w:szCs w:val="24"/>
              </w:rPr>
            </w:pPr>
            <w:r w:rsidRPr="008E7746">
              <w:rPr>
                <w:rFonts w:ascii="Times New Roman" w:eastAsia="SimSun" w:hAnsi="Times New Roman"/>
                <w:sz w:val="24"/>
                <w:szCs w:val="24"/>
              </w:rPr>
              <w:t xml:space="preserve">- минимальный отступ от красной линии улиц/проездов </w:t>
            </w:r>
            <w:r w:rsidR="00A62B45">
              <w:rPr>
                <w:rFonts w:ascii="Times New Roman" w:eastAsia="SimSun" w:hAnsi="Times New Roman"/>
                <w:b/>
                <w:sz w:val="24"/>
                <w:szCs w:val="24"/>
              </w:rPr>
              <w:t>- 3</w:t>
            </w:r>
            <w:r w:rsidRPr="008E7746">
              <w:rPr>
                <w:rFonts w:ascii="Times New Roman" w:eastAsia="SimSun" w:hAnsi="Times New Roman"/>
                <w:b/>
                <w:sz w:val="24"/>
                <w:szCs w:val="24"/>
              </w:rPr>
              <w:t xml:space="preserve">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1318B5">
            <w:pPr>
              <w:rPr>
                <w:rFonts w:ascii="Times New Roman" w:eastAsia="SimSun" w:hAnsi="Times New Roman"/>
                <w:sz w:val="24"/>
                <w:szCs w:val="24"/>
              </w:rPr>
            </w:pPr>
          </w:p>
        </w:tc>
      </w:tr>
      <w:tr w:rsidR="008E7746" w:rsidRPr="008E7746" w:rsidTr="00C5423D">
        <w:tc>
          <w:tcPr>
            <w:tcW w:w="2843" w:type="dxa"/>
            <w:tcBorders>
              <w:top w:val="single" w:sz="4" w:space="0" w:color="000000"/>
              <w:left w:val="single" w:sz="4" w:space="0" w:color="000000"/>
              <w:bottom w:val="single" w:sz="4" w:space="0" w:color="000000"/>
            </w:tcBorders>
            <w:shd w:val="clear" w:color="auto" w:fill="auto"/>
          </w:tcPr>
          <w:p w:rsidR="0032428D" w:rsidRPr="008E7746" w:rsidRDefault="0032428D" w:rsidP="001318B5">
            <w:pPr>
              <w:rPr>
                <w:rFonts w:ascii="Times New Roman" w:hAnsi="Times New Roman"/>
                <w:sz w:val="24"/>
                <w:szCs w:val="24"/>
              </w:rPr>
            </w:pPr>
            <w:r w:rsidRPr="008E7746">
              <w:rPr>
                <w:rFonts w:ascii="Times New Roman" w:eastAsia="SimSun" w:hAnsi="Times New Roman"/>
                <w:sz w:val="24"/>
                <w:szCs w:val="24"/>
              </w:rPr>
              <w:t xml:space="preserve">[4.6] – </w:t>
            </w:r>
            <w:r w:rsidRPr="008E7746">
              <w:rPr>
                <w:rFonts w:ascii="Times New Roman" w:hAnsi="Times New Roman"/>
                <w:sz w:val="24"/>
                <w:szCs w:val="24"/>
              </w:rPr>
              <w:t>Общественное питание</w:t>
            </w:r>
          </w:p>
        </w:tc>
        <w:tc>
          <w:tcPr>
            <w:tcW w:w="3260" w:type="dxa"/>
            <w:tcBorders>
              <w:top w:val="single" w:sz="4" w:space="0" w:color="000000"/>
              <w:left w:val="single" w:sz="4" w:space="0" w:color="000000"/>
              <w:bottom w:val="single" w:sz="4" w:space="0" w:color="000000"/>
            </w:tcBorders>
            <w:shd w:val="clear" w:color="auto" w:fill="auto"/>
          </w:tcPr>
          <w:p w:rsidR="0032428D" w:rsidRPr="008E7746" w:rsidRDefault="0032428D" w:rsidP="001318B5">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предназначены для устройства мест общественного питания (рестораны, кафе, столовые, закусочные, бары)</w:t>
            </w:r>
          </w:p>
        </w:tc>
        <w:tc>
          <w:tcPr>
            <w:tcW w:w="8634" w:type="dxa"/>
            <w:vMerge/>
            <w:tcBorders>
              <w:left w:val="single" w:sz="4" w:space="0" w:color="000000"/>
              <w:right w:val="single" w:sz="4" w:space="0" w:color="000000"/>
            </w:tcBorders>
            <w:shd w:val="clear" w:color="auto" w:fill="auto"/>
          </w:tcPr>
          <w:p w:rsidR="0032428D" w:rsidRPr="008E7746" w:rsidRDefault="0032428D" w:rsidP="001318B5">
            <w:pPr>
              <w:rPr>
                <w:rFonts w:ascii="Times New Roman" w:eastAsia="SimSun" w:hAnsi="Times New Roman"/>
                <w:sz w:val="24"/>
                <w:szCs w:val="24"/>
              </w:rPr>
            </w:pPr>
          </w:p>
        </w:tc>
      </w:tr>
      <w:tr w:rsidR="00C5423D" w:rsidRPr="008E7746" w:rsidTr="00DE3D11">
        <w:tc>
          <w:tcPr>
            <w:tcW w:w="2843" w:type="dxa"/>
            <w:tcBorders>
              <w:top w:val="single" w:sz="4" w:space="0" w:color="000000"/>
              <w:left w:val="single" w:sz="4" w:space="0" w:color="000000"/>
              <w:bottom w:val="single" w:sz="4" w:space="0" w:color="000000"/>
            </w:tcBorders>
            <w:shd w:val="clear" w:color="auto" w:fill="auto"/>
          </w:tcPr>
          <w:p w:rsidR="00C5423D" w:rsidRPr="008E7746" w:rsidRDefault="00C5423D" w:rsidP="00C5423D">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C5423D" w:rsidRPr="008E7746" w:rsidRDefault="00C5423D" w:rsidP="00C5423D">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C5423D" w:rsidRPr="008E7746" w:rsidRDefault="00C5423D" w:rsidP="00C5423D">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минимальн</w:t>
            </w:r>
            <w:r w:rsidR="00A62B45">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sidR="00A62B45">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C5423D" w:rsidRPr="008E7746" w:rsidRDefault="00C5423D" w:rsidP="00C5423D">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427E77" w:rsidRPr="008E7746" w:rsidRDefault="00427E77" w:rsidP="001318B5">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427E77" w:rsidRPr="008E7746" w:rsidRDefault="00427E77" w:rsidP="001318B5">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250DD">
        <w:tc>
          <w:tcPr>
            <w:tcW w:w="2830" w:type="dxa"/>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27E77" w:rsidRPr="008E7746" w:rsidRDefault="00427E77" w:rsidP="00A06C40">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8673D5" w:rsidRPr="008E7746" w:rsidRDefault="008673D5" w:rsidP="008673D5">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8673D5" w:rsidRPr="008E7746" w:rsidRDefault="008673D5" w:rsidP="008673D5">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w:t>
            </w:r>
          </w:p>
        </w:tc>
        <w:tc>
          <w:tcPr>
            <w:tcW w:w="8646" w:type="dxa"/>
            <w:vMerge w:val="restart"/>
          </w:tcPr>
          <w:p w:rsidR="008673D5" w:rsidRPr="008E7746" w:rsidRDefault="008673D5" w:rsidP="008673D5">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8673D5" w:rsidRPr="008E7746" w:rsidRDefault="008673D5" w:rsidP="008673D5">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8673D5" w:rsidRPr="008E7746" w:rsidRDefault="008673D5" w:rsidP="008673D5">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8673D5" w:rsidRPr="008E7746" w:rsidRDefault="008673D5" w:rsidP="008673D5">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8673D5" w:rsidRPr="008E7746" w:rsidRDefault="008673D5" w:rsidP="008673D5">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8673D5" w:rsidRPr="008E7746" w:rsidRDefault="008673D5" w:rsidP="008673D5">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8673D5" w:rsidRPr="008E7746" w:rsidRDefault="008673D5" w:rsidP="008673D5">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8673D5" w:rsidRDefault="008673D5" w:rsidP="008673D5">
            <w:pPr>
              <w:widowControl w:val="0"/>
              <w:shd w:val="clear" w:color="auto" w:fill="FFFFFF" w:themeFill="background1"/>
              <w:tabs>
                <w:tab w:val="left" w:pos="2520"/>
              </w:tabs>
              <w:spacing w:line="256" w:lineRule="auto"/>
              <w:rPr>
                <w:rFonts w:ascii="Times New Roman" w:eastAsia="Times New Roman" w:hAnsi="Times New Roman"/>
                <w:b/>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A62B4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8673D5">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p>
          <w:p w:rsidR="008673D5" w:rsidRPr="008E7746" w:rsidRDefault="008673D5" w:rsidP="008673D5">
            <w:pPr>
              <w:jc w:val="both"/>
              <w:rPr>
                <w:rFonts w:ascii="Times New Roman" w:hAnsi="Times New Roman"/>
                <w:b/>
                <w:sz w:val="24"/>
                <w:szCs w:val="24"/>
              </w:rPr>
            </w:pP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8673D5" w:rsidRPr="008E7746" w:rsidRDefault="008673D5" w:rsidP="008673D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8673D5" w:rsidRPr="008E7746" w:rsidRDefault="008673D5" w:rsidP="008673D5">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8673D5" w:rsidRPr="008E7746" w:rsidRDefault="008673D5" w:rsidP="008673D5">
            <w:pPr>
              <w:jc w:val="center"/>
              <w:rPr>
                <w:rFonts w:ascii="Times New Roman" w:hAnsi="Times New Roman"/>
                <w:b/>
                <w:sz w:val="24"/>
                <w:szCs w:val="24"/>
              </w:rPr>
            </w:pPr>
          </w:p>
        </w:tc>
      </w:tr>
      <w:tr w:rsidR="008E7746" w:rsidRPr="008E7746" w:rsidTr="00DE3D11">
        <w:tc>
          <w:tcPr>
            <w:tcW w:w="2830" w:type="dxa"/>
            <w:tcBorders>
              <w:top w:val="single" w:sz="4" w:space="0" w:color="auto"/>
              <w:bottom w:val="single" w:sz="4" w:space="0" w:color="auto"/>
            </w:tcBorders>
            <w:shd w:val="clear" w:color="auto" w:fill="auto"/>
            <w:vAlign w:val="center"/>
          </w:tcPr>
          <w:p w:rsidR="000A3B89" w:rsidRPr="008E7746" w:rsidRDefault="000A3B89" w:rsidP="000A3B89">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[3.9] - Обеспечение научной деятельности.</w:t>
            </w:r>
          </w:p>
        </w:tc>
        <w:tc>
          <w:tcPr>
            <w:tcW w:w="3261" w:type="dxa"/>
            <w:tcBorders>
              <w:top w:val="single" w:sz="4" w:space="0" w:color="auto"/>
              <w:bottom w:val="single" w:sz="4" w:space="0" w:color="auto"/>
            </w:tcBorders>
            <w:shd w:val="clear" w:color="auto" w:fill="auto"/>
            <w:vAlign w:val="center"/>
          </w:tcPr>
          <w:p w:rsidR="000A3B89" w:rsidRPr="008E7746" w:rsidRDefault="000A3B89" w:rsidP="000A3B89">
            <w:pPr>
              <w:rPr>
                <w:rFonts w:ascii="Times New Roman" w:eastAsia="SimSun" w:hAnsi="Times New Roman"/>
                <w:sz w:val="24"/>
                <w:szCs w:val="24"/>
                <w:lang w:eastAsia="zh-CN"/>
              </w:rPr>
            </w:pPr>
            <w:r w:rsidRPr="008E7746">
              <w:rPr>
                <w:rFonts w:ascii="Times New Roman" w:eastAsia="SimSun" w:hAnsi="Times New Roman"/>
                <w:sz w:val="24"/>
                <w:szCs w:val="24"/>
                <w:lang w:eastAsia="zh-CN"/>
              </w:rPr>
              <w:t>Проектные, научно-иссле-довательские, конструкторские и изыскательские организации, связанные с обслуживанием предприятий;</w:t>
            </w:r>
          </w:p>
        </w:tc>
        <w:tc>
          <w:tcPr>
            <w:tcW w:w="8646" w:type="dxa"/>
          </w:tcPr>
          <w:p w:rsidR="000A3B89" w:rsidRPr="008E7746" w:rsidRDefault="000A3B89" w:rsidP="000A3B89">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1000/15000 кв. м</w:t>
            </w:r>
            <w:r w:rsidRPr="008E7746">
              <w:rPr>
                <w:rFonts w:ascii="Times New Roman" w:eastAsia="SimSun" w:hAnsi="Times New Roman"/>
                <w:sz w:val="24"/>
                <w:szCs w:val="24"/>
                <w:lang w:eastAsia="zh-CN"/>
              </w:rPr>
              <w:t>;</w:t>
            </w:r>
          </w:p>
          <w:p w:rsidR="000A3B89" w:rsidRPr="008E7746" w:rsidRDefault="000A3B89" w:rsidP="000A3B89">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r w:rsidRPr="008E7746">
              <w:rPr>
                <w:rFonts w:ascii="Times New Roman" w:eastAsia="SimSun" w:hAnsi="Times New Roman"/>
                <w:sz w:val="24"/>
                <w:szCs w:val="24"/>
                <w:lang w:eastAsia="zh-CN"/>
              </w:rPr>
              <w:t>;</w:t>
            </w:r>
          </w:p>
          <w:p w:rsidR="000A3B89" w:rsidRPr="008E7746" w:rsidRDefault="000A3B89" w:rsidP="000A3B8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0A3B89" w:rsidRPr="008E7746" w:rsidRDefault="000A3B89" w:rsidP="000A3B89">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0A3B89" w:rsidRPr="008E7746" w:rsidRDefault="000A3B89" w:rsidP="000A3B89">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0A3B89" w:rsidRPr="008E7746" w:rsidRDefault="000A3B89" w:rsidP="000A3B89">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0A3B89" w:rsidRPr="008E7746" w:rsidRDefault="000A3B89" w:rsidP="000A3B89">
            <w:pPr>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A62B4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0A3B89" w:rsidRPr="008E7746" w:rsidRDefault="000A3B89" w:rsidP="000A3B89">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0A3B89" w:rsidRPr="008E7746" w:rsidRDefault="000A3B89" w:rsidP="000A3B89">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Pr>
          <w:p w:rsidR="000A3B89" w:rsidRPr="008E7746" w:rsidRDefault="000A3B89" w:rsidP="000A3B8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0A3B89" w:rsidRPr="008E7746" w:rsidRDefault="000A3B89" w:rsidP="000A3B8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0A3B89" w:rsidRPr="008E7746" w:rsidRDefault="000A3B89" w:rsidP="000A3B89">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0A3B89" w:rsidRPr="008E7746" w:rsidRDefault="000A3B89" w:rsidP="000A3B8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0A3B89" w:rsidRPr="008E7746" w:rsidRDefault="000A3B89" w:rsidP="000A3B89">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0A3B89" w:rsidRPr="008E7746" w:rsidRDefault="000A3B89" w:rsidP="000A3B89">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0A3B89" w:rsidRPr="008E7746" w:rsidRDefault="000A3B89" w:rsidP="000A3B89">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A62B45">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0A3B89" w:rsidRPr="008E7746" w:rsidRDefault="000A3B89" w:rsidP="000A3B89">
            <w:pPr>
              <w:jc w:val="center"/>
              <w:rPr>
                <w:rFonts w:ascii="Times New Roman" w:hAnsi="Times New Roman"/>
                <w:b/>
                <w:sz w:val="24"/>
                <w:szCs w:val="24"/>
              </w:rPr>
            </w:pPr>
          </w:p>
        </w:tc>
      </w:tr>
      <w:tr w:rsidR="008E7746" w:rsidRPr="008E7746" w:rsidTr="00DE3D11">
        <w:tc>
          <w:tcPr>
            <w:tcW w:w="2830" w:type="dxa"/>
            <w:tcBorders>
              <w:top w:val="single" w:sz="4" w:space="0" w:color="auto"/>
              <w:left w:val="single" w:sz="4" w:space="0" w:color="auto"/>
              <w:right w:val="single" w:sz="4" w:space="0" w:color="auto"/>
            </w:tcBorders>
            <w:shd w:val="clear" w:color="auto" w:fill="FFFFFF" w:themeFill="background1"/>
          </w:tcPr>
          <w:p w:rsidR="00265E4D" w:rsidRPr="008E7746" w:rsidRDefault="00265E4D" w:rsidP="00265E4D">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265E4D" w:rsidRPr="008E7746" w:rsidRDefault="00265E4D" w:rsidP="00265E4D">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265E4D" w:rsidRPr="008E7746" w:rsidRDefault="00265E4D" w:rsidP="00265E4D">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265E4D" w:rsidRPr="008E7746" w:rsidRDefault="00265E4D" w:rsidP="00265E4D">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8E7746" w:rsidRPr="008E7746" w:rsidTr="00DE3D11">
        <w:tc>
          <w:tcPr>
            <w:tcW w:w="2830"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AD330B" w:rsidRPr="008E7746" w:rsidRDefault="00AD330B" w:rsidP="00AD330B">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00A62B45">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8E7746" w:rsidRPr="008E7746" w:rsidTr="00DE3D11">
        <w:tc>
          <w:tcPr>
            <w:tcW w:w="2830"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AD330B" w:rsidRPr="008E7746" w:rsidRDefault="00AD330B" w:rsidP="00AD330B">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AD330B" w:rsidRPr="008E7746" w:rsidRDefault="00AD330B" w:rsidP="00AD330B">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AD330B" w:rsidRPr="008E7746" w:rsidRDefault="00AD330B" w:rsidP="00AD330B">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E140A2" w:rsidRPr="008E7746" w:rsidRDefault="00E140A2" w:rsidP="0032428D">
      <w:pPr>
        <w:widowControl w:val="0"/>
        <w:spacing w:after="0" w:line="240" w:lineRule="auto"/>
        <w:ind w:firstLine="426"/>
        <w:jc w:val="center"/>
        <w:rPr>
          <w:rFonts w:ascii="Times New Roman" w:eastAsia="SimSun" w:hAnsi="Times New Roman" w:cs="Times New Roman"/>
          <w:b/>
          <w:sz w:val="24"/>
          <w:szCs w:val="24"/>
          <w:lang w:eastAsia="zh-CN"/>
        </w:rPr>
      </w:pPr>
    </w:p>
    <w:p w:rsidR="00427E77" w:rsidRPr="008E7746" w:rsidRDefault="00427E77" w:rsidP="0032428D">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7E77" w:rsidRPr="008E7746" w:rsidRDefault="00427E77" w:rsidP="0032428D">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427E77" w:rsidRPr="008E7746" w:rsidRDefault="00427E77" w:rsidP="0032428D">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7E77" w:rsidRPr="008E7746" w:rsidRDefault="00427E77" w:rsidP="0032428D">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4250DD">
        <w:tc>
          <w:tcPr>
            <w:tcW w:w="6941" w:type="dxa"/>
          </w:tcPr>
          <w:p w:rsidR="00427E77" w:rsidRPr="008E7746" w:rsidRDefault="00427E77" w:rsidP="0032428D">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8E7746" w:rsidRDefault="002D2B4D" w:rsidP="0032428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8E7746" w:rsidRDefault="002D2B4D" w:rsidP="0032428D">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27E77" w:rsidRPr="008E7746" w:rsidRDefault="00427E77" w:rsidP="0032428D">
            <w:pPr>
              <w:tabs>
                <w:tab w:val="left" w:pos="-6204"/>
              </w:tabs>
              <w:rPr>
                <w:rFonts w:ascii="Times New Roman" w:eastAsia="SimSun" w:hAnsi="Times New Roman"/>
                <w:sz w:val="24"/>
                <w:szCs w:val="24"/>
                <w:lang w:eastAsia="zh-CN"/>
              </w:rPr>
            </w:pP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427E77" w:rsidRPr="008E7746" w:rsidRDefault="00427E77" w:rsidP="0032428D">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427E77" w:rsidRPr="008E7746" w:rsidRDefault="00427E77" w:rsidP="0032428D">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8E7746" w:rsidRPr="008E7746" w:rsidTr="004250DD">
        <w:tc>
          <w:tcPr>
            <w:tcW w:w="6941" w:type="dxa"/>
          </w:tcPr>
          <w:p w:rsidR="00427E77" w:rsidRPr="008E7746" w:rsidRDefault="00427E77" w:rsidP="0032428D">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27E77" w:rsidRPr="008E7746" w:rsidRDefault="00427E77" w:rsidP="0032428D">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1"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427E77" w:rsidRPr="008E7746" w:rsidRDefault="00427E77" w:rsidP="0032428D">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27E77" w:rsidRPr="008E7746" w:rsidRDefault="00427E77" w:rsidP="0032428D">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27E77" w:rsidRPr="008E7746" w:rsidRDefault="00427E77" w:rsidP="005115FB">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27E77" w:rsidRPr="008E7746" w:rsidRDefault="00427E77" w:rsidP="005115FB">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077BD9" w:rsidRPr="008E7746" w:rsidRDefault="00077BD9" w:rsidP="005115FB"/>
    <w:p w:rsidR="00B84743" w:rsidRPr="008E7746" w:rsidRDefault="00B84743" w:rsidP="005115FB">
      <w:pPr>
        <w:spacing w:after="0" w:line="240" w:lineRule="auto"/>
        <w:ind w:firstLine="426"/>
        <w:jc w:val="center"/>
        <w:rPr>
          <w:rFonts w:ascii="Times New Roman" w:eastAsia="SimSun" w:hAnsi="Times New Roman" w:cs="Times New Roman"/>
          <w:b/>
          <w:bCs/>
          <w:caps/>
          <w:sz w:val="28"/>
          <w:szCs w:val="28"/>
          <w:lang w:eastAsia="zh-CN"/>
        </w:rPr>
      </w:pPr>
    </w:p>
    <w:p w:rsidR="002D2B4D" w:rsidRPr="008E7746" w:rsidRDefault="002D2B4D" w:rsidP="005115FB">
      <w:pPr>
        <w:spacing w:after="0" w:line="240" w:lineRule="auto"/>
        <w:ind w:firstLine="426"/>
        <w:jc w:val="center"/>
        <w:rPr>
          <w:rFonts w:ascii="Times New Roman" w:eastAsia="SimSun" w:hAnsi="Times New Roman" w:cs="Times New Roman"/>
          <w:b/>
          <w:bCs/>
          <w:caps/>
          <w:sz w:val="28"/>
          <w:szCs w:val="28"/>
          <w:lang w:eastAsia="zh-CN"/>
        </w:rPr>
      </w:pPr>
    </w:p>
    <w:p w:rsidR="00244406" w:rsidRDefault="00244406"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Pr="008E7746" w:rsidRDefault="003B241D" w:rsidP="005115FB">
      <w:pPr>
        <w:spacing w:after="0" w:line="240" w:lineRule="auto"/>
        <w:ind w:firstLine="426"/>
        <w:jc w:val="center"/>
        <w:rPr>
          <w:rFonts w:ascii="Times New Roman" w:eastAsia="SimSun" w:hAnsi="Times New Roman" w:cs="Times New Roman"/>
          <w:b/>
          <w:bCs/>
          <w:caps/>
          <w:sz w:val="28"/>
          <w:szCs w:val="28"/>
          <w:lang w:eastAsia="zh-CN"/>
        </w:rPr>
      </w:pPr>
      <w:r w:rsidRPr="008E7746">
        <w:rPr>
          <w:rFonts w:ascii="Times New Roman" w:eastAsia="SimSun" w:hAnsi="Times New Roman" w:cs="Times New Roman"/>
          <w:b/>
          <w:bCs/>
          <w:caps/>
          <w:sz w:val="28"/>
          <w:szCs w:val="28"/>
          <w:lang w:eastAsia="zh-CN"/>
        </w:rPr>
        <w:t>Зоны инженерной и транспортной инфраструктур</w:t>
      </w:r>
    </w:p>
    <w:p w:rsidR="003B241D" w:rsidRPr="008E7746" w:rsidRDefault="003B241D" w:rsidP="005115FB">
      <w:pPr>
        <w:spacing w:after="0" w:line="240" w:lineRule="auto"/>
        <w:ind w:firstLine="426"/>
        <w:jc w:val="center"/>
        <w:rPr>
          <w:rFonts w:ascii="Times New Roman" w:eastAsia="SimSun" w:hAnsi="Times New Roman" w:cs="Times New Roman"/>
          <w:bCs/>
          <w:i/>
          <w:sz w:val="28"/>
          <w:szCs w:val="28"/>
          <w:lang w:eastAsia="zh-CN"/>
        </w:rPr>
      </w:pPr>
      <w:r w:rsidRPr="008E7746">
        <w:rPr>
          <w:rFonts w:ascii="Times New Roman" w:eastAsia="SimSun" w:hAnsi="Times New Roman" w:cs="Times New Roman"/>
          <w:bCs/>
          <w:i/>
          <w:sz w:val="28"/>
          <w:szCs w:val="28"/>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B241D" w:rsidRPr="008E7746"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8E7746"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8E7746" w:rsidRDefault="003B241D" w:rsidP="005115FB">
      <w:pPr>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bCs/>
          <w:sz w:val="28"/>
          <w:szCs w:val="28"/>
          <w:u w:val="single"/>
          <w:lang w:eastAsia="zh-CN"/>
        </w:rPr>
        <w:t>ИТ-1. Зона инженерной инфраструктуры</w:t>
      </w:r>
    </w:p>
    <w:p w:rsidR="00077BD9" w:rsidRPr="008E7746" w:rsidRDefault="00077BD9" w:rsidP="005115FB"/>
    <w:p w:rsidR="00547B4C" w:rsidRPr="008E7746" w:rsidRDefault="00B84743" w:rsidP="005115FB">
      <w:pPr>
        <w:widowControl w:val="0"/>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B84743" w:rsidRPr="008E7746" w:rsidRDefault="00B84743" w:rsidP="005115FB">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firstRow="1" w:lastRow="0" w:firstColumn="1" w:lastColumn="0" w:noHBand="0" w:noVBand="1"/>
      </w:tblPr>
      <w:tblGrid>
        <w:gridCol w:w="2830"/>
        <w:gridCol w:w="3261"/>
        <w:gridCol w:w="8646"/>
      </w:tblGrid>
      <w:tr w:rsidR="008E7746" w:rsidRPr="008E7746" w:rsidTr="00F825B8">
        <w:tc>
          <w:tcPr>
            <w:tcW w:w="2830" w:type="dxa"/>
            <w:shd w:val="clear" w:color="auto" w:fill="FFFFFF" w:themeFill="background1"/>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825B8" w:rsidRPr="008E7746" w:rsidRDefault="00F825B8" w:rsidP="00F825B8">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tabs>
                <w:tab w:val="left" w:pos="2520"/>
              </w:tabs>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F825B8" w:rsidRPr="008E7746" w:rsidRDefault="00F825B8" w:rsidP="00F825B8">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tabs>
                <w:tab w:val="left" w:pos="2520"/>
              </w:tabs>
              <w:rPr>
                <w:rFonts w:ascii="Times New Roman" w:hAnsi="Times New Roman"/>
                <w:sz w:val="24"/>
                <w:szCs w:val="24"/>
              </w:rPr>
            </w:pPr>
          </w:p>
        </w:tc>
      </w:tr>
      <w:tr w:rsidR="008E7746" w:rsidRPr="008E7746" w:rsidTr="00F825B8">
        <w:tc>
          <w:tcPr>
            <w:tcW w:w="2830" w:type="dxa"/>
            <w:shd w:val="clear" w:color="auto" w:fill="FFFFFF" w:themeFill="background1"/>
          </w:tcPr>
          <w:p w:rsidR="00F825B8" w:rsidRPr="008E7746" w:rsidRDefault="00F825B8" w:rsidP="00F825B8">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rsidR="00F825B8" w:rsidRPr="008E7746" w:rsidRDefault="00F825B8" w:rsidP="00F825B8">
            <w:pPr>
              <w:tabs>
                <w:tab w:val="left" w:pos="2520"/>
              </w:tabs>
              <w:ind w:left="12"/>
              <w:rPr>
                <w:rFonts w:ascii="Times New Roman" w:hAnsi="Times New Roman"/>
                <w:sz w:val="24"/>
                <w:szCs w:val="24"/>
              </w:rPr>
            </w:pPr>
            <w:r w:rsidRPr="008E7746">
              <w:rPr>
                <w:rFonts w:ascii="Times New Roman" w:hAnsi="Times New Roman"/>
                <w:sz w:val="24"/>
                <w:szCs w:val="24"/>
              </w:rPr>
              <w:t xml:space="preserve">объекты гидроэнергетики, тепловые станции и другие электростанции,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8E7746">
                <w:rPr>
                  <w:rStyle w:val="a6"/>
                  <w:rFonts w:ascii="Times New Roman" w:hAnsi="Times New Roman"/>
                  <w:color w:val="auto"/>
                  <w:sz w:val="24"/>
                  <w:szCs w:val="24"/>
                </w:rPr>
                <w:t>кодом 3.1</w:t>
              </w:r>
            </w:hyperlink>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 xml:space="preserve">1000000 </w:t>
            </w:r>
            <w:r w:rsidRPr="008E7746">
              <w:rPr>
                <w:rFonts w:ascii="Times New Roman" w:eastAsia="SimSun" w:hAnsi="Times New Roman"/>
                <w:b/>
                <w:sz w:val="24"/>
                <w:szCs w:val="24"/>
                <w:lang w:eastAsia="zh-CN"/>
              </w:rPr>
              <w:t>кв. м</w:t>
            </w:r>
            <w:r w:rsidRPr="008E7746">
              <w:rPr>
                <w:rFonts w:ascii="Times New Roman" w:eastAsia="Times New Roman" w:hAnsi="Times New Roman"/>
                <w:b/>
                <w:bCs/>
                <w:sz w:val="24"/>
                <w:szCs w:val="24"/>
                <w:lang w:eastAsia="ar-SA"/>
              </w:rPr>
              <w:t>;</w:t>
            </w:r>
          </w:p>
          <w:p w:rsidR="00F825B8" w:rsidRPr="008E7746" w:rsidRDefault="00F825B8" w:rsidP="00F825B8">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100 м;</w:t>
            </w:r>
          </w:p>
          <w:p w:rsidR="00F825B8" w:rsidRPr="008E7746" w:rsidRDefault="00F825B8" w:rsidP="00F825B8">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F825B8" w:rsidRPr="008E7746" w:rsidRDefault="00F825B8" w:rsidP="00F825B8">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F825B8" w:rsidRPr="008E7746" w:rsidRDefault="00F825B8" w:rsidP="00F825B8">
            <w:pPr>
              <w:rPr>
                <w:rFonts w:ascii="Times New Roman" w:eastAsia="SimSun" w:hAnsi="Times New Roman"/>
                <w:b/>
                <w:sz w:val="24"/>
                <w:szCs w:val="24"/>
                <w:lang w:eastAsia="zh-CN"/>
              </w:rPr>
            </w:pPr>
            <w:r w:rsidRPr="008E7746">
              <w:rPr>
                <w:rFonts w:ascii="Times New Roman" w:eastAsia="Times New Roman" w:hAnsi="Times New Roman"/>
                <w:sz w:val="24"/>
                <w:szCs w:val="24"/>
                <w:lang w:eastAsia="ar-SA"/>
              </w:rPr>
              <w:t xml:space="preserve">- минимальный отступ от красной линии улиц - </w:t>
            </w:r>
            <w:r w:rsidR="00A37650">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F825B8" w:rsidRPr="008E7746" w:rsidRDefault="00F825B8" w:rsidP="00F825B8">
            <w:pPr>
              <w:tabs>
                <w:tab w:val="left" w:pos="1134"/>
              </w:tabs>
              <w:rPr>
                <w:rFonts w:ascii="Times New Roman" w:eastAsia="SimSun" w:hAnsi="Times New Roman"/>
                <w:sz w:val="24"/>
                <w:szCs w:val="24"/>
              </w:rPr>
            </w:pPr>
          </w:p>
        </w:tc>
      </w:tr>
      <w:tr w:rsidR="008E7746" w:rsidRPr="008E7746" w:rsidTr="00F825B8">
        <w:tc>
          <w:tcPr>
            <w:tcW w:w="2830" w:type="dxa"/>
            <w:vAlign w:val="center"/>
          </w:tcPr>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[7.5] – Трубопроводный транспорт</w:t>
            </w:r>
          </w:p>
          <w:p w:rsidR="00F825B8" w:rsidRPr="008E7746" w:rsidRDefault="00F825B8" w:rsidP="00F825B8">
            <w:pPr>
              <w:rPr>
                <w:rFonts w:ascii="Times New Roman" w:eastAsia="SimSun" w:hAnsi="Times New Roman"/>
                <w:sz w:val="24"/>
                <w:szCs w:val="24"/>
                <w:lang w:eastAsia="zh-CN"/>
              </w:rPr>
            </w:pPr>
          </w:p>
          <w:p w:rsidR="00F825B8" w:rsidRPr="008E7746" w:rsidRDefault="00F825B8" w:rsidP="00F825B8">
            <w:pPr>
              <w:rPr>
                <w:rFonts w:ascii="Times New Roman" w:eastAsia="SimSun" w:hAnsi="Times New Roman"/>
                <w:sz w:val="24"/>
                <w:szCs w:val="24"/>
                <w:lang w:eastAsia="zh-CN"/>
              </w:rPr>
            </w:pPr>
          </w:p>
        </w:tc>
        <w:tc>
          <w:tcPr>
            <w:tcW w:w="3261" w:type="dxa"/>
          </w:tcPr>
          <w:p w:rsidR="00F825B8" w:rsidRPr="008E7746" w:rsidRDefault="00F825B8" w:rsidP="00F825B8">
            <w:pPr>
              <w:tabs>
                <w:tab w:val="left" w:pos="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lang w:eastAsia="zh-CN"/>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F825B8" w:rsidRPr="008E7746" w:rsidRDefault="00F825B8" w:rsidP="00F825B8">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825B8" w:rsidRPr="008E7746" w:rsidRDefault="00F825B8" w:rsidP="00F825B8">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A37650">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vMerge w:val="restart"/>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20/5000 кв.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зданий, строений, сооружений от уровня земли - 12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w:t>
            </w:r>
            <w:r w:rsidR="00A37650">
              <w:rPr>
                <w:rFonts w:ascii="Times New Roman" w:eastAsia="SimSun" w:hAnsi="Times New Roman"/>
                <w:sz w:val="24"/>
                <w:szCs w:val="24"/>
                <w:lang w:eastAsia="zh-CN"/>
              </w:rPr>
              <w:t xml:space="preserve"> границах земельного участка – 10</w:t>
            </w:r>
            <w:r w:rsidRPr="008E7746">
              <w:rPr>
                <w:rFonts w:ascii="Times New Roman" w:eastAsia="SimSun" w:hAnsi="Times New Roman"/>
                <w:sz w:val="24"/>
                <w:szCs w:val="24"/>
                <w:lang w:eastAsia="zh-CN"/>
              </w:rPr>
              <w:t>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vMerge/>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shd w:val="clear" w:color="auto" w:fill="FFFFFF" w:themeFill="background1"/>
          </w:tcPr>
          <w:p w:rsidR="00F825B8" w:rsidRPr="008E7746" w:rsidRDefault="00F825B8" w:rsidP="00F825B8">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[11.3] - </w:t>
            </w:r>
            <w:r w:rsidRPr="008E7746">
              <w:rPr>
                <w:rFonts w:ascii="Times New Roman" w:hAnsi="Times New Roman" w:cs="Times New Roman"/>
                <w:sz w:val="24"/>
                <w:szCs w:val="24"/>
              </w:rPr>
              <w:t>Гидротехнические сооружения</w:t>
            </w:r>
          </w:p>
          <w:p w:rsidR="00F825B8" w:rsidRPr="008E7746" w:rsidRDefault="00F825B8" w:rsidP="00F825B8">
            <w:pPr>
              <w:widowControl w:val="0"/>
              <w:rPr>
                <w:rFonts w:ascii="Times New Roman" w:eastAsia="SimSun" w:hAnsi="Times New Roman"/>
                <w:sz w:val="24"/>
                <w:szCs w:val="24"/>
                <w:lang w:eastAsia="zh-CN"/>
              </w:rPr>
            </w:pPr>
          </w:p>
        </w:tc>
        <w:tc>
          <w:tcPr>
            <w:tcW w:w="3261" w:type="dxa"/>
            <w:shd w:val="clear" w:color="auto" w:fill="FFFFFF" w:themeFill="background1"/>
          </w:tcPr>
          <w:p w:rsidR="00F825B8" w:rsidRPr="008E7746" w:rsidRDefault="00F825B8" w:rsidP="00F825B8">
            <w:pPr>
              <w:rPr>
                <w:rFonts w:ascii="Times New Roman" w:hAnsi="Times New Roman"/>
                <w:sz w:val="24"/>
                <w:szCs w:val="24"/>
              </w:rPr>
            </w:pPr>
            <w:r w:rsidRPr="008E7746">
              <w:rPr>
                <w:rFonts w:ascii="Times New Roman" w:hAnsi="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8646" w:type="dxa"/>
            <w:shd w:val="clear" w:color="auto" w:fill="FFFFFF" w:themeFill="background1"/>
          </w:tcPr>
          <w:p w:rsidR="00F825B8" w:rsidRPr="008E7746" w:rsidRDefault="00F825B8" w:rsidP="00F825B8">
            <w:pPr>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/100000</w:t>
            </w:r>
            <w:r w:rsidRPr="008E7746">
              <w:rPr>
                <w:rFonts w:ascii="Times New Roman" w:hAnsi="Times New Roman"/>
                <w:sz w:val="24"/>
                <w:szCs w:val="24"/>
              </w:rPr>
              <w:t xml:space="preserve"> кв. м;</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825B8" w:rsidRPr="008E7746" w:rsidRDefault="00F825B8" w:rsidP="00F825B8">
            <w:pPr>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F825B8" w:rsidRPr="008E7746" w:rsidRDefault="00F825B8" w:rsidP="00F825B8">
            <w:pPr>
              <w:autoSpaceDE w:val="0"/>
              <w:autoSpaceDN w:val="0"/>
              <w:adjustRightInd w:val="0"/>
              <w:rPr>
                <w:rFonts w:ascii="Times New Roman" w:hAnsi="Times New Roman"/>
                <w:sz w:val="24"/>
                <w:szCs w:val="24"/>
              </w:rPr>
            </w:pPr>
            <w:r w:rsidRPr="008E7746">
              <w:rPr>
                <w:rFonts w:ascii="Times New Roman" w:hAnsi="Times New Roman"/>
                <w:sz w:val="24"/>
                <w:szCs w:val="24"/>
              </w:rPr>
              <w:t xml:space="preserve">- максимальная высота здания, сооружения – не более </w:t>
            </w:r>
            <w:r w:rsidRPr="008E7746">
              <w:rPr>
                <w:rFonts w:ascii="Times New Roman" w:hAnsi="Times New Roman"/>
                <w:b/>
                <w:sz w:val="24"/>
                <w:szCs w:val="24"/>
              </w:rPr>
              <w:t>50 м</w:t>
            </w:r>
            <w:r w:rsidRPr="008E7746">
              <w:rPr>
                <w:rFonts w:ascii="Times New Roman" w:hAnsi="Times New Roman"/>
                <w:sz w:val="24"/>
                <w:szCs w:val="24"/>
              </w:rPr>
              <w:t>.</w:t>
            </w:r>
          </w:p>
          <w:p w:rsidR="00F825B8" w:rsidRPr="008E7746" w:rsidRDefault="00F825B8" w:rsidP="00F825B8">
            <w:pPr>
              <w:autoSpaceDE w:val="0"/>
              <w:autoSpaceDN w:val="0"/>
              <w:adjustRightInd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F825B8" w:rsidRPr="008E7746" w:rsidRDefault="00F825B8" w:rsidP="00F825B8">
            <w:pPr>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A37650">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F825B8" w:rsidRPr="008E7746" w:rsidRDefault="00F825B8" w:rsidP="00F825B8">
            <w:pPr>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F825B8" w:rsidRPr="008E7746" w:rsidRDefault="00F825B8" w:rsidP="00F825B8">
            <w:pPr>
              <w:rPr>
                <w:rFonts w:ascii="Times New Roman" w:eastAsia="SimSun" w:hAnsi="Times New Roman"/>
                <w:sz w:val="24"/>
                <w:szCs w:val="24"/>
              </w:rPr>
            </w:pPr>
          </w:p>
        </w:tc>
      </w:tr>
    </w:tbl>
    <w:p w:rsidR="00F825B8" w:rsidRPr="008E7746" w:rsidRDefault="00F825B8" w:rsidP="00F825B8">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F825B8" w:rsidRPr="008E7746" w:rsidRDefault="00F825B8" w:rsidP="00F825B8">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F825B8" w:rsidRPr="008E7746" w:rsidTr="00F825B8">
        <w:tc>
          <w:tcPr>
            <w:tcW w:w="2830"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autoSpaceDE w:val="0"/>
              <w:jc w:val="center"/>
              <w:rPr>
                <w:rFonts w:ascii="Times New Roman" w:hAnsi="Times New Roman"/>
                <w:sz w:val="24"/>
                <w:szCs w:val="24"/>
              </w:rPr>
            </w:pPr>
            <w:r w:rsidRPr="008E7746">
              <w:rPr>
                <w:rFonts w:ascii="Times New Roman" w:hAnsi="Times New Roman"/>
                <w:sz w:val="24"/>
                <w:szCs w:val="24"/>
              </w:rPr>
              <w:t>отсутствуют</w:t>
            </w:r>
          </w:p>
        </w:tc>
        <w:tc>
          <w:tcPr>
            <w:tcW w:w="3261"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jc w:val="center"/>
              <w:rPr>
                <w:rFonts w:ascii="Times New Roman" w:hAnsi="Times New Roman"/>
                <w:sz w:val="24"/>
                <w:szCs w:val="24"/>
              </w:rPr>
            </w:pPr>
            <w:r w:rsidRPr="008E7746">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825B8" w:rsidRPr="008E7746" w:rsidRDefault="00F825B8" w:rsidP="00F825B8">
            <w:pPr>
              <w:tabs>
                <w:tab w:val="left" w:pos="2520"/>
              </w:tabs>
              <w:jc w:val="center"/>
              <w:rPr>
                <w:rFonts w:ascii="Times New Roman" w:hAnsi="Times New Roman"/>
                <w:sz w:val="24"/>
                <w:szCs w:val="24"/>
              </w:rPr>
            </w:pPr>
            <w:r w:rsidRPr="008E7746">
              <w:rPr>
                <w:rFonts w:ascii="Times New Roman" w:hAnsi="Times New Roman"/>
                <w:sz w:val="24"/>
                <w:szCs w:val="24"/>
              </w:rPr>
              <w:t>-</w:t>
            </w:r>
          </w:p>
        </w:tc>
      </w:tr>
    </w:tbl>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825B8" w:rsidRPr="008E7746" w:rsidRDefault="00F825B8" w:rsidP="00F825B8">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F825B8">
        <w:tc>
          <w:tcPr>
            <w:tcW w:w="6941" w:type="dxa"/>
            <w:tcBorders>
              <w:top w:val="single" w:sz="4" w:space="0" w:color="000000"/>
              <w:left w:val="single" w:sz="4" w:space="0" w:color="000000"/>
              <w:bottom w:val="single" w:sz="4" w:space="0" w:color="000000"/>
            </w:tcBorders>
            <w:shd w:val="clear" w:color="auto" w:fill="auto"/>
            <w:vAlign w:val="center"/>
          </w:tcPr>
          <w:p w:rsidR="00F825B8" w:rsidRPr="008E7746" w:rsidRDefault="00F825B8" w:rsidP="00F825B8">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5B8" w:rsidRPr="008E7746" w:rsidRDefault="00F825B8" w:rsidP="00F825B8">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F825B8">
        <w:tc>
          <w:tcPr>
            <w:tcW w:w="6941" w:type="dxa"/>
          </w:tcPr>
          <w:p w:rsidR="00F825B8" w:rsidRPr="008E7746" w:rsidRDefault="00F825B8" w:rsidP="00F825B8">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825B8" w:rsidRPr="008E7746" w:rsidRDefault="00F825B8" w:rsidP="00F825B8">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F825B8" w:rsidRPr="008E7746" w:rsidRDefault="00F825B8" w:rsidP="00F825B8">
            <w:pPr>
              <w:tabs>
                <w:tab w:val="left" w:pos="-6204"/>
              </w:tabs>
              <w:rPr>
                <w:rFonts w:ascii="Times New Roman" w:eastAsia="SimSun" w:hAnsi="Times New Roman"/>
                <w:sz w:val="24"/>
                <w:szCs w:val="24"/>
                <w:lang w:eastAsia="zh-CN"/>
              </w:rPr>
            </w:pP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F825B8" w:rsidRPr="008E7746" w:rsidRDefault="00F825B8" w:rsidP="00F825B8">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F825B8" w:rsidRPr="008E7746" w:rsidRDefault="00F825B8" w:rsidP="00F825B8">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F825B8" w:rsidRPr="008E7746" w:rsidTr="00F825B8">
        <w:tc>
          <w:tcPr>
            <w:tcW w:w="6941" w:type="dxa"/>
          </w:tcPr>
          <w:p w:rsidR="00F825B8" w:rsidRPr="008E7746" w:rsidRDefault="00F825B8" w:rsidP="00F825B8">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F825B8" w:rsidRPr="008E7746" w:rsidRDefault="00F825B8" w:rsidP="00F825B8">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F825B8" w:rsidRPr="008E7746" w:rsidRDefault="00F825B8" w:rsidP="00F825B8">
      <w:pPr>
        <w:widowControl w:val="0"/>
        <w:spacing w:after="0" w:line="240" w:lineRule="auto"/>
        <w:ind w:firstLine="426"/>
        <w:jc w:val="center"/>
        <w:rPr>
          <w:rFonts w:ascii="Times New Roman" w:eastAsia="SimSun" w:hAnsi="Times New Roman" w:cs="Times New Roman"/>
          <w:b/>
          <w:sz w:val="28"/>
          <w:szCs w:val="28"/>
          <w:u w:val="single"/>
          <w:lang w:eastAsia="zh-CN"/>
        </w:rPr>
      </w:pP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2"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F825B8" w:rsidRPr="008E7746" w:rsidRDefault="00F825B8" w:rsidP="00F825B8">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F825B8" w:rsidRPr="008E7746" w:rsidRDefault="00F825B8" w:rsidP="00F825B8">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077BD9" w:rsidRPr="008E7746" w:rsidRDefault="00077BD9" w:rsidP="005115FB"/>
    <w:p w:rsidR="00077BD9" w:rsidRPr="008E7746" w:rsidRDefault="00077BD9" w:rsidP="005115FB"/>
    <w:p w:rsidR="00DC5E35" w:rsidRPr="008E7746" w:rsidRDefault="00DC5E35" w:rsidP="005115FB">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ИТ-2. Зона транспортной инфраструктуры</w:t>
      </w:r>
    </w:p>
    <w:p w:rsidR="00077BD9" w:rsidRPr="008E7746" w:rsidRDefault="00077BD9" w:rsidP="005115FB">
      <w:pPr>
        <w:rPr>
          <w:sz w:val="28"/>
          <w:szCs w:val="28"/>
        </w:rPr>
      </w:pPr>
    </w:p>
    <w:p w:rsidR="00547B4C" w:rsidRPr="008E7746" w:rsidRDefault="00547B4C" w:rsidP="006126E2">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547B4C" w:rsidRPr="008E7746" w:rsidRDefault="00547B4C" w:rsidP="006126E2">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tcBorders>
            <w:shd w:val="clear" w:color="auto" w:fill="FFFFFF" w:themeFill="background1"/>
          </w:tcPr>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tcBorders>
              <w:top w:val="single" w:sz="4" w:space="0" w:color="000000"/>
              <w:left w:val="single" w:sz="4" w:space="0" w:color="000000"/>
            </w:tcBorders>
            <w:shd w:val="clear" w:color="auto" w:fill="FFFFFF" w:themeFill="background1"/>
          </w:tcPr>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10 м; </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3 этажа (включая ман-сардный этаж);</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максимальная высота зданий от уровня земли до верха перекрытия последнего этажа – не более 12 м;</w:t>
            </w:r>
          </w:p>
          <w:p w:rsidR="00F825B8" w:rsidRPr="008E7746"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F825B8" w:rsidRDefault="00F825B8" w:rsidP="00F825B8">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w:t>
            </w:r>
            <w:r w:rsidR="00EF2855">
              <w:rPr>
                <w:rFonts w:ascii="Times New Roman" w:eastAsia="SimSun" w:hAnsi="Times New Roman"/>
                <w:sz w:val="24"/>
                <w:szCs w:val="24"/>
              </w:rPr>
              <w:t>линии улиц/проездов - 3</w:t>
            </w:r>
            <w:r w:rsidRPr="008E7746">
              <w:rPr>
                <w:rFonts w:ascii="Times New Roman" w:eastAsia="SimSun" w:hAnsi="Times New Roman"/>
                <w:sz w:val="24"/>
                <w:szCs w:val="24"/>
              </w:rPr>
              <w:t xml:space="preserve">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widowControl w:val="0"/>
              <w:shd w:val="clear" w:color="auto" w:fill="FFFFFF" w:themeFill="background1"/>
              <w:autoSpaceDE w:val="0"/>
              <w:rPr>
                <w:rFonts w:ascii="Times New Roman" w:eastAsia="SimSu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F825B8" w:rsidRPr="008E7746" w:rsidRDefault="00F825B8" w:rsidP="00F825B8">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F825B8" w:rsidRPr="008E7746" w:rsidRDefault="00F825B8" w:rsidP="00F825B8">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F825B8" w:rsidRPr="008E7746" w:rsidRDefault="00F825B8" w:rsidP="00F825B8">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EF285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[4.9.1] - Объекты дорожного сервиса</w:t>
            </w:r>
          </w:p>
        </w:tc>
        <w:tc>
          <w:tcPr>
            <w:tcW w:w="3261"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 xml:space="preserve">здания и сооружения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sidRPr="008E7746">
                <w:t>кодами 4.9.1.1</w:t>
              </w:r>
            </w:hyperlink>
            <w:r w:rsidRPr="008E7746">
              <w:t xml:space="preserve"> - </w:t>
            </w:r>
            <w:hyperlink w:anchor="Par402" w:tooltip="4.9.1.4" w:history="1">
              <w:r w:rsidRPr="008E7746">
                <w:t>4.9.1.4</w:t>
              </w:r>
            </w:hyperlink>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1 этаж</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8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60%;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EF2855">
              <w:rPr>
                <w:rFonts w:ascii="Times New Roman" w:hAnsi="Times New Roman"/>
                <w:b/>
                <w:sz w:val="24"/>
                <w:szCs w:val="24"/>
              </w:rPr>
              <w:t>3</w:t>
            </w:r>
            <w:r w:rsidRPr="008E7746">
              <w:rPr>
                <w:rFonts w:ascii="Times New Roman" w:hAnsi="Times New Roman"/>
                <w:b/>
                <w:sz w:val="24"/>
                <w:szCs w:val="24"/>
              </w:rPr>
              <w:t xml:space="preserve"> м.</w:t>
            </w:r>
          </w:p>
          <w:p w:rsidR="00F825B8" w:rsidRPr="008E7746" w:rsidRDefault="00F825B8" w:rsidP="00F825B8">
            <w:pPr>
              <w:shd w:val="clear" w:color="auto" w:fill="FFFFFF" w:themeFill="background1"/>
              <w:tabs>
                <w:tab w:val="left" w:pos="1134"/>
              </w:tabs>
              <w:rPr>
                <w:rFonts w:ascii="Times New Roman" w:hAnsi="Times New Roman"/>
                <w:sz w:val="24"/>
                <w:szCs w:val="24"/>
              </w:rPr>
            </w:pPr>
            <w:r w:rsidRPr="008E7746">
              <w:rPr>
                <w:rFonts w:ascii="Times New Roman" w:eastAsia="SimSun" w:hAnsi="Times New Roman"/>
                <w:sz w:val="24"/>
                <w:szCs w:val="24"/>
              </w:rPr>
              <w:t xml:space="preserve">При размещении объектов малого бизнеса, относящихся к </w:t>
            </w:r>
            <w:r w:rsidRPr="008E7746">
              <w:rPr>
                <w:rFonts w:ascii="Times New Roman" w:eastAsia="SimSun" w:hAnsi="Times New Roman"/>
                <w:sz w:val="24"/>
                <w:szCs w:val="24"/>
                <w:lang w:val="en-US"/>
              </w:rPr>
              <w:t>IV</w:t>
            </w:r>
            <w:r w:rsidRPr="008E7746">
              <w:rPr>
                <w:rFonts w:ascii="Times New Roman" w:eastAsia="SimSun" w:hAnsi="Times New Roman"/>
                <w:sz w:val="24"/>
                <w:szCs w:val="24"/>
              </w:rPr>
              <w:t>-V классам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rsidR="008E7746" w:rsidRPr="008E7746" w:rsidTr="00F825B8">
        <w:tc>
          <w:tcPr>
            <w:tcW w:w="2830"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F825B8" w:rsidRPr="008E7746" w:rsidRDefault="00F825B8" w:rsidP="00F825B8">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F825B8" w:rsidRPr="008E7746" w:rsidRDefault="00F825B8" w:rsidP="00F825B8">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F825B8" w:rsidRPr="008E7746" w:rsidRDefault="00F825B8" w:rsidP="00F825B8">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8E7746" w:rsidRPr="008E7746" w:rsidTr="00F825B8">
        <w:tc>
          <w:tcPr>
            <w:tcW w:w="2830"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F825B8" w:rsidRPr="008E7746" w:rsidRDefault="00F825B8" w:rsidP="00F825B8">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8E7746" w:rsidRPr="008E7746" w:rsidTr="00F825B8">
        <w:tc>
          <w:tcPr>
            <w:tcW w:w="2830"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F825B8" w:rsidRPr="008E7746" w:rsidRDefault="00F825B8" w:rsidP="00F825B8">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F825B8" w:rsidRPr="008E7746" w:rsidRDefault="00F825B8" w:rsidP="00F825B8">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8E7746" w:rsidRPr="008E7746" w:rsidTr="00F825B8">
        <w:tc>
          <w:tcPr>
            <w:tcW w:w="2830"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rsidR="00F825B8" w:rsidRPr="008E7746" w:rsidRDefault="00F825B8" w:rsidP="00F825B8">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F825B8" w:rsidRPr="008E7746" w:rsidRDefault="00F825B8" w:rsidP="00F825B8">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содержание данного вида разрешенного использования включает в себя содержание видов разрешенного использования с кодами 7.1-7.5</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EF2855">
              <w:rPr>
                <w:rFonts w:ascii="Times New Roman" w:hAnsi="Times New Roman"/>
                <w:b/>
                <w:sz w:val="24"/>
                <w:szCs w:val="24"/>
              </w:rPr>
              <w:t>3</w:t>
            </w:r>
            <w:r w:rsidRPr="008E7746">
              <w:rPr>
                <w:rFonts w:ascii="Times New Roman" w:hAnsi="Times New Roman"/>
                <w:b/>
                <w:sz w:val="24"/>
                <w:szCs w:val="24"/>
              </w:rPr>
              <w:t xml:space="preserve"> м.</w:t>
            </w:r>
          </w:p>
          <w:p w:rsidR="00F825B8" w:rsidRPr="008E7746" w:rsidRDefault="00F825B8" w:rsidP="00F825B8">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F825B8">
        <w:tc>
          <w:tcPr>
            <w:tcW w:w="2830"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Железнодорожный транспорт</w:t>
            </w:r>
          </w:p>
        </w:tc>
        <w:tc>
          <w:tcPr>
            <w:tcW w:w="3261" w:type="dxa"/>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EF2855">
              <w:rPr>
                <w:rFonts w:ascii="Times New Roman" w:hAnsi="Times New Roman"/>
                <w:b/>
                <w:sz w:val="24"/>
                <w:szCs w:val="24"/>
              </w:rPr>
              <w:t>3</w:t>
            </w:r>
            <w:r w:rsidRPr="008E7746">
              <w:rPr>
                <w:rFonts w:ascii="Times New Roman" w:hAnsi="Times New Roman"/>
                <w:b/>
                <w:sz w:val="24"/>
                <w:szCs w:val="24"/>
              </w:rPr>
              <w:t xml:space="preserve"> м.</w:t>
            </w:r>
          </w:p>
          <w:p w:rsidR="00F825B8" w:rsidRPr="008E7746" w:rsidRDefault="00F825B8" w:rsidP="00F825B8">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F825B8">
        <w:tc>
          <w:tcPr>
            <w:tcW w:w="2830" w:type="dxa"/>
            <w:shd w:val="clear" w:color="auto" w:fill="FFFFFF" w:themeFill="background1"/>
            <w:vAlign w:val="center"/>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F825B8" w:rsidRPr="008E7746" w:rsidRDefault="00F825B8" w:rsidP="00F825B8">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F825B8" w:rsidRPr="008E7746" w:rsidRDefault="00F825B8" w:rsidP="00F825B8">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8E7746" w:rsidRPr="008E7746" w:rsidTr="00F825B8">
        <w:tc>
          <w:tcPr>
            <w:tcW w:w="2830" w:type="dxa"/>
            <w:shd w:val="clear" w:color="auto" w:fill="FFFFFF" w:themeFill="background1"/>
          </w:tcPr>
          <w:p w:rsidR="00F825B8" w:rsidRPr="008E7746" w:rsidRDefault="00F825B8" w:rsidP="00F825B8">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транспорт</w:t>
            </w:r>
          </w:p>
        </w:tc>
        <w:tc>
          <w:tcPr>
            <w:tcW w:w="3261"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F825B8" w:rsidRPr="008E7746" w:rsidRDefault="00F825B8" w:rsidP="00F825B8">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sidR="00EF2855">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F825B8" w:rsidRPr="008E7746" w:rsidRDefault="00F825B8" w:rsidP="00F825B8">
            <w:pPr>
              <w:shd w:val="clear" w:color="auto" w:fill="FFFFFF" w:themeFill="background1"/>
              <w:suppressAutoHyphens/>
              <w:textAlignment w:val="baseline"/>
              <w:rPr>
                <w:rFonts w:ascii="Times New Roman" w:hAnsi="Times New Roman"/>
                <w:sz w:val="24"/>
                <w:szCs w:val="24"/>
              </w:rPr>
            </w:pPr>
          </w:p>
        </w:tc>
      </w:tr>
      <w:tr w:rsidR="008E7746" w:rsidRPr="008E7746" w:rsidTr="00F825B8">
        <w:tc>
          <w:tcPr>
            <w:tcW w:w="2830" w:type="dxa"/>
            <w:shd w:val="clear" w:color="auto" w:fill="FFFFFF" w:themeFill="background1"/>
          </w:tcPr>
          <w:p w:rsidR="00F825B8" w:rsidRPr="008E7746" w:rsidRDefault="00F825B8" w:rsidP="00F825B8">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F825B8" w:rsidRPr="008E7746" w:rsidRDefault="00F825B8" w:rsidP="00F825B8">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F825B8" w:rsidRPr="008E7746" w:rsidRDefault="00F825B8" w:rsidP="00F825B8">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sidR="00EF2855">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F825B8" w:rsidRPr="008E7746" w:rsidRDefault="00F825B8" w:rsidP="00F825B8">
            <w:pPr>
              <w:shd w:val="clear" w:color="auto" w:fill="FFFFFF" w:themeFill="background1"/>
              <w:suppressAutoHyphens/>
              <w:textAlignment w:val="baseline"/>
              <w:rPr>
                <w:rFonts w:ascii="Times New Roman" w:hAnsi="Times New Roman"/>
                <w:sz w:val="24"/>
                <w:szCs w:val="24"/>
              </w:rPr>
            </w:pPr>
          </w:p>
        </w:tc>
      </w:tr>
      <w:tr w:rsidR="008E7746" w:rsidRPr="008E7746" w:rsidTr="00F825B8">
        <w:tc>
          <w:tcPr>
            <w:tcW w:w="2830"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rsidR="00F825B8" w:rsidRPr="008E7746" w:rsidRDefault="00F825B8" w:rsidP="00F825B8">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rsidR="00F825B8" w:rsidRPr="008E7746" w:rsidRDefault="00F825B8" w:rsidP="00F825B8">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825B8" w:rsidRPr="008E7746"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EF2855">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p>
        </w:tc>
      </w:tr>
      <w:tr w:rsidR="008E7746" w:rsidRPr="008E7746" w:rsidTr="00F825B8">
        <w:tc>
          <w:tcPr>
            <w:tcW w:w="2830"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F825B8" w:rsidRPr="008E7746" w:rsidRDefault="00F825B8" w:rsidP="00F825B8">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F825B8">
        <w:tc>
          <w:tcPr>
            <w:tcW w:w="2830"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F825B8" w:rsidRPr="008E7746" w:rsidRDefault="00F825B8" w:rsidP="00F825B8">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F825B8">
        <w:tc>
          <w:tcPr>
            <w:tcW w:w="2830"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825B8" w:rsidRPr="008E7746" w:rsidRDefault="00F825B8" w:rsidP="00F825B8">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shd w:val="clear" w:color="auto" w:fill="FFFFFF" w:themeFill="background1"/>
              <w:tabs>
                <w:tab w:val="left" w:pos="2520"/>
              </w:tabs>
              <w:rPr>
                <w:rFonts w:ascii="Times New Roman" w:hAnsi="Times New Roman"/>
                <w:sz w:val="24"/>
                <w:szCs w:val="24"/>
              </w:rPr>
            </w:pPr>
          </w:p>
        </w:tc>
      </w:tr>
      <w:tr w:rsidR="00F825B8" w:rsidRPr="008E7746" w:rsidTr="00F825B8">
        <w:tc>
          <w:tcPr>
            <w:tcW w:w="2830"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F825B8" w:rsidRPr="008E7746" w:rsidRDefault="00F825B8" w:rsidP="00F825B8">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F825B8" w:rsidRPr="008E7746" w:rsidRDefault="00F825B8" w:rsidP="00F825B8">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825B8" w:rsidRPr="008E7746" w:rsidRDefault="00F825B8" w:rsidP="00F825B8">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825B8" w:rsidRPr="008E7746" w:rsidRDefault="00F825B8" w:rsidP="00F825B8">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825B8" w:rsidRDefault="00F825B8" w:rsidP="00F825B8">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244406" w:rsidRPr="008E7746" w:rsidRDefault="00244406" w:rsidP="00244406">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минимальный процент озеленения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p w:rsidR="00244406" w:rsidRPr="008E7746" w:rsidRDefault="00244406" w:rsidP="00F825B8">
            <w:pPr>
              <w:shd w:val="clear" w:color="auto" w:fill="FFFFFF" w:themeFill="background1"/>
              <w:tabs>
                <w:tab w:val="left" w:pos="2520"/>
              </w:tabs>
              <w:rPr>
                <w:rFonts w:ascii="Times New Roman" w:hAnsi="Times New Roman"/>
                <w:sz w:val="24"/>
                <w:szCs w:val="24"/>
              </w:rPr>
            </w:pP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F825B8">
        <w:tc>
          <w:tcPr>
            <w:tcW w:w="6941" w:type="dxa"/>
            <w:tcBorders>
              <w:top w:val="single" w:sz="4" w:space="0" w:color="000000"/>
              <w:left w:val="single" w:sz="4" w:space="0" w:color="000000"/>
              <w:bottom w:val="single" w:sz="4" w:space="0" w:color="000000"/>
            </w:tcBorders>
            <w:shd w:val="clear" w:color="auto" w:fill="auto"/>
            <w:vAlign w:val="center"/>
          </w:tcPr>
          <w:p w:rsidR="00F825B8" w:rsidRPr="008E7746" w:rsidRDefault="00F825B8" w:rsidP="00F825B8">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25B8" w:rsidRPr="008E7746" w:rsidRDefault="00F825B8" w:rsidP="00F825B8">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F825B8">
        <w:tc>
          <w:tcPr>
            <w:tcW w:w="6941" w:type="dxa"/>
          </w:tcPr>
          <w:p w:rsidR="00F825B8" w:rsidRPr="008E7746" w:rsidRDefault="00F825B8" w:rsidP="00F825B8">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F825B8" w:rsidRPr="008E7746" w:rsidRDefault="00F825B8" w:rsidP="00F825B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F825B8" w:rsidRPr="008E7746" w:rsidRDefault="00F825B8" w:rsidP="00F825B8">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F825B8" w:rsidRPr="008E7746" w:rsidRDefault="00F825B8" w:rsidP="00F825B8">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F825B8" w:rsidRPr="008E7746" w:rsidRDefault="00F825B8" w:rsidP="00F825B8">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F825B8" w:rsidRPr="008E7746" w:rsidRDefault="00F825B8" w:rsidP="00F825B8">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F825B8" w:rsidRPr="008E7746" w:rsidTr="00F825B8">
        <w:tc>
          <w:tcPr>
            <w:tcW w:w="6941" w:type="dxa"/>
          </w:tcPr>
          <w:p w:rsidR="00F825B8" w:rsidRPr="008E7746" w:rsidRDefault="00F825B8" w:rsidP="00F825B8">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F825B8" w:rsidRPr="008E7746" w:rsidRDefault="00F825B8" w:rsidP="00F825B8">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F825B8" w:rsidRPr="008E7746" w:rsidRDefault="00F825B8" w:rsidP="00F825B8">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3"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F825B8" w:rsidRPr="008E7746" w:rsidRDefault="00F825B8" w:rsidP="00F825B8">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F825B8" w:rsidRPr="008E7746" w:rsidRDefault="00F825B8" w:rsidP="00F825B8">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547B4C" w:rsidRPr="008E7746" w:rsidRDefault="00547B4C" w:rsidP="00CB679C">
      <w:pPr>
        <w:shd w:val="clear" w:color="auto" w:fill="FFFFFF" w:themeFill="background1"/>
        <w:rPr>
          <w:sz w:val="28"/>
          <w:szCs w:val="28"/>
        </w:rPr>
      </w:pPr>
    </w:p>
    <w:p w:rsidR="00077BD9" w:rsidRPr="008E7746" w:rsidRDefault="00077BD9" w:rsidP="00CB679C">
      <w:pPr>
        <w:shd w:val="clear" w:color="auto" w:fill="FFFFFF" w:themeFill="background1"/>
      </w:pPr>
    </w:p>
    <w:p w:rsidR="00BD47BD" w:rsidRPr="008E7746"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BD47BD" w:rsidRPr="008E7746"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8E7746">
        <w:rPr>
          <w:rFonts w:ascii="Times New Roman" w:eastAsia="SimSun" w:hAnsi="Times New Roman" w:cs="Times New Roman"/>
          <w:b/>
          <w:bCs/>
          <w:caps/>
          <w:sz w:val="32"/>
          <w:szCs w:val="32"/>
          <w:lang w:eastAsia="zh-CN"/>
        </w:rPr>
        <w:t>Зоны сельскохозяйственного использования</w:t>
      </w:r>
    </w:p>
    <w:p w:rsidR="00BD47BD" w:rsidRPr="008E7746" w:rsidRDefault="00BD47BD" w:rsidP="00CB679C">
      <w:pPr>
        <w:shd w:val="clear" w:color="auto" w:fill="FFFFFF" w:themeFill="background1"/>
        <w:spacing w:after="0" w:line="240" w:lineRule="auto"/>
        <w:ind w:firstLine="426"/>
        <w:jc w:val="center"/>
        <w:rPr>
          <w:rFonts w:ascii="Times New Roman" w:eastAsia="Times New Roman" w:hAnsi="Times New Roman" w:cs="Times New Roman"/>
          <w:i/>
          <w:sz w:val="28"/>
          <w:szCs w:val="28"/>
          <w:lang w:eastAsia="ar-SA"/>
        </w:rPr>
      </w:pPr>
      <w:r w:rsidRPr="008E7746">
        <w:rPr>
          <w:rFonts w:ascii="Times New Roman" w:eastAsia="Times New Roman" w:hAnsi="Times New Roman" w:cs="Times New Roman"/>
          <w:i/>
          <w:sz w:val="28"/>
          <w:szCs w:val="28"/>
          <w:lang w:eastAsia="ar-SA"/>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w:t>
      </w:r>
    </w:p>
    <w:p w:rsidR="00BD47BD" w:rsidRPr="008E7746" w:rsidRDefault="00BD47BD" w:rsidP="003F4383">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8E7746">
        <w:rPr>
          <w:rFonts w:ascii="Times New Roman" w:eastAsia="Times New Roman" w:hAnsi="Times New Roman" w:cs="Times New Roman"/>
          <w:i/>
          <w:sz w:val="28"/>
          <w:szCs w:val="28"/>
          <w:lang w:eastAsia="ar-SA"/>
        </w:rPr>
        <w:t xml:space="preserve"> застройки</w:t>
      </w:r>
    </w:p>
    <w:p w:rsidR="00BD47BD" w:rsidRPr="008E7746"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AF7CFC" w:rsidRPr="008E7746"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8E7746"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СХ-2. Зона объектов сельскохозяйственного назначения</w:t>
      </w:r>
    </w:p>
    <w:p w:rsidR="00AF7CFC" w:rsidRPr="008E7746" w:rsidRDefault="00AF7CFC" w:rsidP="005F2E33">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AF7CFC" w:rsidRPr="008E7746" w:rsidRDefault="00AF7CFC" w:rsidP="00517506">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250DD">
        <w:tc>
          <w:tcPr>
            <w:tcW w:w="2830"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250DD">
        <w:tc>
          <w:tcPr>
            <w:tcW w:w="2830" w:type="dxa"/>
          </w:tcPr>
          <w:p w:rsidR="00170519" w:rsidRPr="008E7746" w:rsidRDefault="00170519"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[1.3] - Овощеводство</w:t>
            </w:r>
          </w:p>
        </w:tc>
        <w:tc>
          <w:tcPr>
            <w:tcW w:w="3261" w:type="dxa"/>
          </w:tcPr>
          <w:p w:rsidR="00170519"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т</w:t>
            </w:r>
            <w:r w:rsidR="00170519" w:rsidRPr="008E7746">
              <w:rPr>
                <w:rFonts w:ascii="Times New Roman" w:eastAsia="SimSun" w:hAnsi="Times New Roman"/>
                <w:sz w:val="24"/>
                <w:szCs w:val="24"/>
                <w:lang w:eastAsia="zh-CN"/>
              </w:rPr>
              <w:t>епличные и парниковые хозяйства</w:t>
            </w:r>
            <w:r w:rsidR="007365F2" w:rsidRPr="008E7746">
              <w:rPr>
                <w:rFonts w:ascii="Times New Roman" w:eastAsia="SimSun" w:hAnsi="Times New Roman"/>
                <w:sz w:val="24"/>
                <w:szCs w:val="24"/>
                <w:lang w:eastAsia="zh-CN"/>
              </w:rPr>
              <w:t>;</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выращивание сельскохозяйственных культур</w:t>
            </w:r>
          </w:p>
        </w:tc>
        <w:tc>
          <w:tcPr>
            <w:tcW w:w="8646" w:type="dxa"/>
          </w:tcPr>
          <w:p w:rsidR="005C4E18"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7A12CF" w:rsidRPr="008E7746" w:rsidRDefault="007A12CF"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00/1000000 кв. м;</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7A12CF" w:rsidRPr="008E7746" w:rsidRDefault="007A12CF"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7A12CF" w:rsidRPr="008E7746" w:rsidRDefault="007A12CF"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7A12CF" w:rsidRPr="008E7746" w:rsidRDefault="007A12CF"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170519" w:rsidRPr="008E7746" w:rsidRDefault="00170519" w:rsidP="00517506">
            <w:pPr>
              <w:shd w:val="clear" w:color="auto" w:fill="FFFFFF" w:themeFill="background1"/>
              <w:tabs>
                <w:tab w:val="left" w:pos="1134"/>
              </w:tabs>
              <w:rPr>
                <w:rFonts w:ascii="Times New Roman" w:eastAsia="SimSun" w:hAnsi="Times New Roman"/>
                <w:sz w:val="24"/>
                <w:szCs w:val="24"/>
                <w:lang w:eastAsia="zh-CN"/>
              </w:rPr>
            </w:pPr>
          </w:p>
        </w:tc>
      </w:tr>
      <w:tr w:rsidR="008E7746" w:rsidRPr="008E7746" w:rsidTr="004250DD">
        <w:tc>
          <w:tcPr>
            <w:tcW w:w="2830" w:type="dxa"/>
          </w:tcPr>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[1.4] - Выращивание тонизирующих, лекарственных, цветочных культур</w:t>
            </w:r>
          </w:p>
        </w:tc>
        <w:tc>
          <w:tcPr>
            <w:tcW w:w="3261" w:type="dxa"/>
          </w:tcPr>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цветочно-оранжерейные хозяйства</w:t>
            </w:r>
            <w:r w:rsidR="007365F2" w:rsidRPr="008E7746">
              <w:rPr>
                <w:rFonts w:ascii="Times New Roman" w:eastAsia="SimSun" w:hAnsi="Times New Roman"/>
                <w:sz w:val="24"/>
                <w:szCs w:val="24"/>
                <w:lang w:eastAsia="zh-CN"/>
              </w:rPr>
              <w:t>;</w:t>
            </w:r>
          </w:p>
          <w:p w:rsidR="007A12CF" w:rsidRPr="008E7746" w:rsidRDefault="007A12CF"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выращивание чая, лекарственных и цветочных    культур</w:t>
            </w:r>
          </w:p>
        </w:tc>
        <w:tc>
          <w:tcPr>
            <w:tcW w:w="8646" w:type="dxa"/>
          </w:tcPr>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00/500000 кв. м;</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EB35C3" w:rsidRPr="008E7746" w:rsidRDefault="00EB35C3"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7A12CF" w:rsidRPr="008E7746" w:rsidRDefault="007A12CF"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4250DD">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[1.7] - Животноводство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сенокошение, выпас сельскохозяйственных животных</w:t>
            </w:r>
          </w:p>
        </w:tc>
        <w:tc>
          <w:tcPr>
            <w:tcW w:w="8646" w:type="dxa"/>
            <w:vMerge w:val="restart"/>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5E33D1" w:rsidRPr="008E7746" w:rsidRDefault="005E33D1"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00/1000000 кв. м;</w:t>
            </w:r>
          </w:p>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p>
          <w:p w:rsidR="005E33D1" w:rsidRPr="008E7746" w:rsidRDefault="005E33D1"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5E33D1" w:rsidRPr="008E7746" w:rsidRDefault="005E33D1"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5E33D1" w:rsidRPr="008E7746" w:rsidRDefault="005E33D1"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5E33D1" w:rsidRPr="008E7746"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4250DD">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[1.8] - Скотоводство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8646" w:type="dxa"/>
            <w:vMerge/>
          </w:tcPr>
          <w:p w:rsidR="005E33D1" w:rsidRPr="008E7746"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8E7746" w:rsidRPr="008E7746" w:rsidTr="004250DD">
        <w:tc>
          <w:tcPr>
            <w:tcW w:w="2830"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[1.9] - Звероводство</w:t>
            </w:r>
          </w:p>
          <w:p w:rsidR="005E33D1" w:rsidRPr="008E7746" w:rsidRDefault="005E33D1" w:rsidP="00517506">
            <w:pPr>
              <w:widowControl w:val="0"/>
              <w:shd w:val="clear" w:color="auto" w:fill="FFFFFF" w:themeFill="background1"/>
              <w:rPr>
                <w:rFonts w:ascii="Times New Roman" w:hAnsi="Times New Roman"/>
                <w:sz w:val="24"/>
                <w:szCs w:val="24"/>
              </w:rPr>
            </w:pP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звероводства (здания, сооружения, используемые для содержания и разведения животных (</w:t>
            </w:r>
            <w:r w:rsidRPr="008E7746">
              <w:rPr>
                <w:rFonts w:ascii="Times New Roman" w:hAnsi="Times New Roman"/>
                <w:sz w:val="24"/>
                <w:szCs w:val="24"/>
              </w:rPr>
              <w:t>ценных пушных зверей)</w:t>
            </w:r>
            <w:r w:rsidRPr="008E7746">
              <w:rPr>
                <w:rFonts w:ascii="Times New Roman" w:eastAsia="SimSun" w:hAnsi="Times New Roman"/>
                <w:sz w:val="24"/>
                <w:szCs w:val="24"/>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shd w:val="clear" w:color="auto" w:fill="auto"/>
          </w:tcPr>
          <w:p w:rsidR="005E33D1" w:rsidRPr="008E7746" w:rsidRDefault="005E33D1" w:rsidP="00517506">
            <w:pPr>
              <w:shd w:val="clear" w:color="auto" w:fill="FFFFFF" w:themeFill="background1"/>
              <w:suppressAutoHyphens/>
              <w:textAlignment w:val="baseline"/>
              <w:rPr>
                <w:rFonts w:ascii="Times New Roman" w:hAnsi="Times New Roman"/>
                <w:sz w:val="24"/>
                <w:szCs w:val="24"/>
              </w:rPr>
            </w:pPr>
          </w:p>
        </w:tc>
      </w:tr>
      <w:tr w:rsidR="008E7746" w:rsidRPr="008E7746" w:rsidTr="004250DD">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[1.10] - Птицеводство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8646" w:type="dxa"/>
            <w:vMerge/>
            <w:shd w:val="clear" w:color="auto" w:fill="auto"/>
          </w:tcPr>
          <w:p w:rsidR="005E33D1" w:rsidRPr="008E7746" w:rsidRDefault="005E33D1" w:rsidP="00517506">
            <w:pPr>
              <w:shd w:val="clear" w:color="auto" w:fill="FFFFFF" w:themeFill="background1"/>
              <w:suppressAutoHyphens/>
              <w:textAlignment w:val="baseline"/>
              <w:rPr>
                <w:rFonts w:ascii="Times New Roman" w:hAnsi="Times New Roman"/>
                <w:sz w:val="24"/>
                <w:szCs w:val="24"/>
              </w:rPr>
            </w:pPr>
          </w:p>
        </w:tc>
      </w:tr>
      <w:tr w:rsidR="008E7746" w:rsidRPr="008E7746" w:rsidTr="00ED2568">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[1.11] - Свиноводство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tcPr>
          <w:p w:rsidR="005E33D1" w:rsidRPr="008E7746" w:rsidRDefault="005E33D1"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5E33D1" w:rsidRPr="008E7746" w:rsidRDefault="005E33D1"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[1.12] - Пчеловодство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8646" w:type="dxa"/>
            <w:vMerge/>
          </w:tcPr>
          <w:p w:rsidR="005E33D1" w:rsidRPr="008E7746" w:rsidRDefault="005E33D1"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[1.13] - Рыбоводство</w:t>
            </w:r>
          </w:p>
        </w:tc>
        <w:tc>
          <w:tcPr>
            <w:tcW w:w="3261" w:type="dxa"/>
          </w:tcPr>
          <w:p w:rsidR="005E33D1" w:rsidRPr="008E7746" w:rsidRDefault="005E33D1"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рыбоводства (здания, сооружения, оборудование для осуществления разведения и (или) содержания, выращивания объектов рыбоводства (аквакультуры);</w:t>
            </w:r>
          </w:p>
        </w:tc>
        <w:tc>
          <w:tcPr>
            <w:tcW w:w="8646" w:type="dxa"/>
            <w:vMerge/>
          </w:tcPr>
          <w:p w:rsidR="005E33D1" w:rsidRPr="008E7746" w:rsidRDefault="005E33D1"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[1.14] - Научное обеспечение сельского хозяйства</w:t>
            </w:r>
          </w:p>
          <w:p w:rsidR="00FC36E3" w:rsidRPr="008E7746" w:rsidRDefault="00FC36E3" w:rsidP="00517506">
            <w:pPr>
              <w:widowControl w:val="0"/>
              <w:shd w:val="clear" w:color="auto" w:fill="FFFFFF" w:themeFill="background1"/>
              <w:rPr>
                <w:rFonts w:ascii="Times New Roman" w:hAnsi="Times New Roman"/>
                <w:sz w:val="24"/>
                <w:szCs w:val="24"/>
              </w:rPr>
            </w:pPr>
          </w:p>
        </w:tc>
        <w:tc>
          <w:tcPr>
            <w:tcW w:w="3261"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объекты, связанные с осуществлением </w:t>
            </w:r>
            <w:r w:rsidRPr="008E7746">
              <w:rPr>
                <w:rFonts w:ascii="Times New Roman" w:hAnsi="Times New Roman"/>
                <w:sz w:val="24"/>
                <w:szCs w:val="24"/>
              </w:rPr>
              <w:t>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8646" w:type="dxa"/>
            <w:vMerge w:val="restart"/>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p>
          <w:p w:rsidR="00FC36E3" w:rsidRPr="008E7746" w:rsidRDefault="00FC36E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w:t>
            </w:r>
            <w:r w:rsidR="006773E8" w:rsidRPr="008E7746">
              <w:rPr>
                <w:rFonts w:ascii="Times New Roman" w:eastAsia="SimSun" w:hAnsi="Times New Roman"/>
                <w:b/>
                <w:sz w:val="24"/>
                <w:szCs w:val="24"/>
                <w:lang w:eastAsia="zh-CN"/>
              </w:rPr>
              <w:t>1</w:t>
            </w:r>
            <w:r w:rsidRPr="008E7746">
              <w:rPr>
                <w:rFonts w:ascii="Times New Roman" w:eastAsia="SimSun" w:hAnsi="Times New Roman"/>
                <w:b/>
                <w:sz w:val="24"/>
                <w:szCs w:val="24"/>
                <w:lang w:eastAsia="zh-CN"/>
              </w:rPr>
              <w:t>00/500000 кв. м;</w:t>
            </w:r>
          </w:p>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6773E8" w:rsidRPr="008E7746">
              <w:rPr>
                <w:rFonts w:ascii="Times New Roman" w:eastAsia="SimSun" w:hAnsi="Times New Roman"/>
                <w:b/>
                <w:sz w:val="24"/>
                <w:szCs w:val="24"/>
                <w:lang w:eastAsia="zh-CN"/>
              </w:rPr>
              <w:t>8</w:t>
            </w:r>
            <w:r w:rsidRPr="008E7746">
              <w:rPr>
                <w:rFonts w:ascii="Times New Roman" w:eastAsia="SimSun" w:hAnsi="Times New Roman"/>
                <w:b/>
                <w:sz w:val="24"/>
                <w:szCs w:val="24"/>
                <w:lang w:eastAsia="zh-CN"/>
              </w:rPr>
              <w:t xml:space="preserve"> м;</w:t>
            </w:r>
          </w:p>
          <w:p w:rsidR="00FC36E3" w:rsidRPr="008E7746" w:rsidRDefault="00FC36E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FC36E3" w:rsidRPr="008E7746" w:rsidRDefault="00FC36E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FC36E3" w:rsidRPr="008E7746" w:rsidRDefault="00FC36E3"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[1.15] - Хранение и переработка сельскохозяйственной продукции</w:t>
            </w:r>
          </w:p>
        </w:tc>
        <w:tc>
          <w:tcPr>
            <w:tcW w:w="3261"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r w:rsidRPr="008E7746">
              <w:rPr>
                <w:rFonts w:ascii="Times New Roman" w:eastAsia="SimSun" w:hAnsi="Times New Roman"/>
                <w:sz w:val="24"/>
                <w:szCs w:val="24"/>
                <w:lang w:eastAsia="zh-CN"/>
              </w:rPr>
              <w:tab/>
            </w:r>
          </w:p>
        </w:tc>
        <w:tc>
          <w:tcPr>
            <w:tcW w:w="8646" w:type="dxa"/>
            <w:vMerge/>
          </w:tcPr>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[1.17] - Питомники</w:t>
            </w:r>
          </w:p>
        </w:tc>
        <w:tc>
          <w:tcPr>
            <w:tcW w:w="3261" w:type="dxa"/>
          </w:tcPr>
          <w:p w:rsidR="00FC36E3" w:rsidRPr="008E7746" w:rsidRDefault="00FC36E3"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сооружения, необходимые для выращивания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646" w:type="dxa"/>
            <w:vMerge/>
          </w:tcPr>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FC36E3" w:rsidRPr="008E7746" w:rsidRDefault="00FC36E3" w:rsidP="0051750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[1.18] - Обеспечение сельскохозяйственного производства</w:t>
            </w:r>
          </w:p>
        </w:tc>
        <w:tc>
          <w:tcPr>
            <w:tcW w:w="3261" w:type="dxa"/>
          </w:tcPr>
          <w:p w:rsidR="00FC36E3" w:rsidRPr="008E7746" w:rsidRDefault="00FC36E3" w:rsidP="00517506">
            <w:pPr>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46" w:type="dxa"/>
            <w:vMerge/>
          </w:tcPr>
          <w:p w:rsidR="00FC36E3" w:rsidRPr="008E7746" w:rsidRDefault="00FC36E3" w:rsidP="00517506">
            <w:pPr>
              <w:shd w:val="clear" w:color="auto" w:fill="FFFFFF" w:themeFill="background1"/>
              <w:tabs>
                <w:tab w:val="left" w:pos="2520"/>
              </w:tabs>
              <w:rPr>
                <w:rFonts w:ascii="Times New Roman" w:hAnsi="Times New Roman"/>
                <w:b/>
                <w:sz w:val="24"/>
                <w:szCs w:val="24"/>
              </w:rPr>
            </w:pPr>
          </w:p>
        </w:tc>
      </w:tr>
      <w:tr w:rsidR="008E7746" w:rsidRPr="008E7746" w:rsidTr="00ED2568">
        <w:tc>
          <w:tcPr>
            <w:tcW w:w="2830" w:type="dxa"/>
          </w:tcPr>
          <w:p w:rsidR="00EB35C3" w:rsidRPr="008E7746" w:rsidRDefault="00EB35C3" w:rsidP="0051750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tcPr>
          <w:p w:rsidR="00EB35C3" w:rsidRPr="008E7746" w:rsidRDefault="00EB35C3"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элеваторы и продовольственные склады, за исключением железнодорожных перевалочных складов</w:t>
            </w:r>
          </w:p>
        </w:tc>
        <w:tc>
          <w:tcPr>
            <w:tcW w:w="8646" w:type="dxa"/>
          </w:tcPr>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006773E8" w:rsidRPr="008E7746">
              <w:rPr>
                <w:rFonts w:ascii="Times New Roman" w:eastAsia="SimSun" w:hAnsi="Times New Roman"/>
                <w:b/>
                <w:sz w:val="24"/>
                <w:szCs w:val="24"/>
                <w:lang w:eastAsia="zh-CN"/>
              </w:rPr>
              <w:t>100</w:t>
            </w:r>
            <w:r w:rsidRPr="008E7746">
              <w:rPr>
                <w:rFonts w:ascii="Times New Roman" w:eastAsia="SimSun" w:hAnsi="Times New Roman"/>
                <w:b/>
                <w:sz w:val="24"/>
                <w:szCs w:val="24"/>
                <w:lang w:eastAsia="zh-CN"/>
              </w:rPr>
              <w:t>/</w:t>
            </w:r>
            <w:r w:rsidR="00833576" w:rsidRPr="008E7746">
              <w:rPr>
                <w:rFonts w:ascii="Times New Roman" w:eastAsia="SimSun" w:hAnsi="Times New Roman"/>
                <w:b/>
                <w:sz w:val="24"/>
                <w:szCs w:val="24"/>
                <w:lang w:eastAsia="zh-CN"/>
              </w:rPr>
              <w:t>10</w:t>
            </w:r>
            <w:r w:rsidRPr="008E7746">
              <w:rPr>
                <w:rFonts w:ascii="Times New Roman" w:eastAsia="SimSun" w:hAnsi="Times New Roman"/>
                <w:b/>
                <w:sz w:val="24"/>
                <w:szCs w:val="24"/>
                <w:lang w:eastAsia="zh-CN"/>
              </w:rPr>
              <w:t>0000 кв. м;</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1 этаж;</w:t>
            </w:r>
          </w:p>
          <w:p w:rsidR="00EB35C3" w:rsidRPr="008E7746" w:rsidRDefault="00EB35C3"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EB35C3" w:rsidRPr="008E7746" w:rsidRDefault="00EB35C3"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15 м;</w:t>
            </w:r>
          </w:p>
          <w:p w:rsidR="00EB35C3" w:rsidRPr="008E7746" w:rsidRDefault="00EB35C3" w:rsidP="00517506">
            <w:pPr>
              <w:shd w:val="clear" w:color="auto" w:fill="FFFFFF" w:themeFill="background1"/>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EB35C3" w:rsidRPr="008E7746" w:rsidRDefault="00EB35C3" w:rsidP="00517506">
            <w:pPr>
              <w:shd w:val="clear" w:color="auto" w:fill="FFFFFF" w:themeFill="background1"/>
              <w:rPr>
                <w:rFonts w:ascii="Times New Roman" w:hAnsi="Times New Roman"/>
                <w:b/>
                <w:sz w:val="24"/>
                <w:szCs w:val="24"/>
              </w:rPr>
            </w:pPr>
          </w:p>
        </w:tc>
      </w:tr>
      <w:tr w:rsidR="008E7746" w:rsidRPr="008E7746" w:rsidTr="00D65A01">
        <w:tc>
          <w:tcPr>
            <w:tcW w:w="2830" w:type="dxa"/>
          </w:tcPr>
          <w:p w:rsidR="009D08FA" w:rsidRPr="008E7746" w:rsidRDefault="009D08FA" w:rsidP="0051750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tcPr>
          <w:p w:rsidR="009D08FA" w:rsidRPr="008E7746" w:rsidRDefault="009D08FA" w:rsidP="00517506">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 размещение сельскохозяйственных аэродромов </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9D08FA" w:rsidRPr="008E7746" w:rsidRDefault="009D08FA"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9D08FA" w:rsidRPr="008E7746" w:rsidRDefault="009D08FA"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9D08FA" w:rsidRPr="008E7746" w:rsidRDefault="009D08FA"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9D08FA" w:rsidRPr="008E7746" w:rsidRDefault="009D08FA" w:rsidP="00517506">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9D08FA" w:rsidRPr="008E7746" w:rsidRDefault="009D08FA" w:rsidP="00517506">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9D08FA" w:rsidRPr="008E7746" w:rsidRDefault="009D08FA" w:rsidP="00517506">
            <w:pPr>
              <w:shd w:val="clear" w:color="auto" w:fill="FFFFFF" w:themeFill="background1"/>
              <w:tabs>
                <w:tab w:val="left" w:pos="2520"/>
              </w:tabs>
              <w:rPr>
                <w:rFonts w:ascii="Times New Roman" w:hAnsi="Times New Roman"/>
                <w:sz w:val="24"/>
                <w:szCs w:val="24"/>
              </w:rPr>
            </w:pPr>
          </w:p>
        </w:tc>
      </w:tr>
      <w:tr w:rsidR="008E7746" w:rsidRPr="008E7746" w:rsidTr="00ED2568">
        <w:tc>
          <w:tcPr>
            <w:tcW w:w="2830" w:type="dxa"/>
          </w:tcPr>
          <w:p w:rsidR="004B6864" w:rsidRPr="008E7746" w:rsidRDefault="004B6864" w:rsidP="00517506">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[11.3] - </w:t>
            </w:r>
            <w:bookmarkStart w:id="1" w:name="sub_10113"/>
            <w:r w:rsidRPr="008E7746">
              <w:rPr>
                <w:rFonts w:ascii="Times New Roman" w:hAnsi="Times New Roman" w:cs="Times New Roman"/>
                <w:sz w:val="24"/>
                <w:szCs w:val="24"/>
              </w:rPr>
              <w:t>Гидротехнические сооружения</w:t>
            </w:r>
            <w:bookmarkEnd w:id="1"/>
          </w:p>
          <w:p w:rsidR="004B6864" w:rsidRPr="008E7746" w:rsidRDefault="004B6864" w:rsidP="00517506">
            <w:pPr>
              <w:widowControl w:val="0"/>
              <w:shd w:val="clear" w:color="auto" w:fill="FFFFFF" w:themeFill="background1"/>
              <w:rPr>
                <w:rFonts w:ascii="Times New Roman" w:eastAsia="SimSun" w:hAnsi="Times New Roman"/>
                <w:sz w:val="24"/>
                <w:szCs w:val="24"/>
                <w:lang w:eastAsia="zh-CN"/>
              </w:rPr>
            </w:pPr>
          </w:p>
        </w:tc>
        <w:tc>
          <w:tcPr>
            <w:tcW w:w="3261" w:type="dxa"/>
          </w:tcPr>
          <w:p w:rsidR="004B6864" w:rsidRPr="008E7746" w:rsidRDefault="004B6864"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8646" w:type="dxa"/>
          </w:tcPr>
          <w:p w:rsidR="004B6864" w:rsidRPr="008E7746" w:rsidRDefault="004B6864" w:rsidP="005175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/100000</w:t>
            </w:r>
            <w:r w:rsidRPr="008E7746">
              <w:rPr>
                <w:rFonts w:ascii="Times New Roman" w:hAnsi="Times New Roman"/>
                <w:sz w:val="24"/>
                <w:szCs w:val="24"/>
              </w:rPr>
              <w:t xml:space="preserve"> кв. м;</w:t>
            </w:r>
          </w:p>
          <w:p w:rsidR="004B6864" w:rsidRPr="008E7746" w:rsidRDefault="004B6864" w:rsidP="00517506">
            <w:pPr>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4B6864" w:rsidRPr="008E7746" w:rsidRDefault="004B6864" w:rsidP="005175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4B6864" w:rsidRPr="008E7746" w:rsidRDefault="004B6864" w:rsidP="00517506">
            <w:pPr>
              <w:shd w:val="clear" w:color="auto" w:fill="FFFFFF" w:themeFill="background1"/>
              <w:autoSpaceDE w:val="0"/>
              <w:autoSpaceDN w:val="0"/>
              <w:adjustRightInd w:val="0"/>
              <w:rPr>
                <w:rFonts w:ascii="Times New Roman" w:hAnsi="Times New Roman"/>
                <w:sz w:val="24"/>
                <w:szCs w:val="24"/>
              </w:rPr>
            </w:pPr>
            <w:r w:rsidRPr="008E7746">
              <w:rPr>
                <w:rFonts w:ascii="Times New Roman" w:hAnsi="Times New Roman"/>
                <w:sz w:val="24"/>
                <w:szCs w:val="24"/>
              </w:rPr>
              <w:t xml:space="preserve">- максимальная высота здания, сооружения – не более </w:t>
            </w:r>
            <w:r w:rsidRPr="008E7746">
              <w:rPr>
                <w:rFonts w:ascii="Times New Roman" w:hAnsi="Times New Roman"/>
                <w:b/>
                <w:sz w:val="24"/>
                <w:szCs w:val="24"/>
              </w:rPr>
              <w:t>50 м</w:t>
            </w:r>
            <w:r w:rsidRPr="008E7746">
              <w:rPr>
                <w:rFonts w:ascii="Times New Roman" w:hAnsi="Times New Roman"/>
                <w:sz w:val="24"/>
                <w:szCs w:val="24"/>
              </w:rPr>
              <w:t>.</w:t>
            </w:r>
          </w:p>
          <w:p w:rsidR="004B6864" w:rsidRPr="008E7746" w:rsidRDefault="004B6864" w:rsidP="00517506">
            <w:pPr>
              <w:shd w:val="clear" w:color="auto" w:fill="FFFFFF" w:themeFill="background1"/>
              <w:autoSpaceDE w:val="0"/>
              <w:autoSpaceDN w:val="0"/>
              <w:adjustRightInd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4B6864" w:rsidRPr="008E7746" w:rsidRDefault="004B6864"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4B6864" w:rsidRPr="008E7746" w:rsidRDefault="004B6864" w:rsidP="00517506">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Pr="008E7746">
              <w:rPr>
                <w:rFonts w:ascii="Times New Roman" w:hAnsi="Times New Roman"/>
                <w:b/>
                <w:sz w:val="24"/>
                <w:szCs w:val="24"/>
              </w:rPr>
              <w:t>1 м.</w:t>
            </w: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C33476" w:rsidRPr="008E7746" w:rsidRDefault="00C33476" w:rsidP="006E6E7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C33476" w:rsidRPr="008E7746" w:rsidRDefault="00C33476" w:rsidP="006E6E7B">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C33476" w:rsidRPr="008E7746" w:rsidRDefault="00C33476" w:rsidP="006E6E7B">
            <w:pPr>
              <w:shd w:val="clear" w:color="auto" w:fill="FFFFFF" w:themeFill="background1"/>
              <w:tabs>
                <w:tab w:val="left" w:pos="2520"/>
              </w:tabs>
              <w:rPr>
                <w:rFonts w:ascii="Times New Roman" w:hAnsi="Times New Roman"/>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C33476" w:rsidRPr="008E7746" w:rsidRDefault="00C33476" w:rsidP="006E6E7B">
            <w:pPr>
              <w:shd w:val="clear" w:color="auto" w:fill="FFFFFF" w:themeFill="background1"/>
              <w:tabs>
                <w:tab w:val="left" w:pos="2520"/>
              </w:tabs>
              <w:rPr>
                <w:rFonts w:ascii="Times New Roman" w:eastAsia="SimSun" w:hAnsi="Times New Roman"/>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517506">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C33476" w:rsidRPr="008E7746" w:rsidRDefault="00C33476" w:rsidP="00517506">
            <w:pPr>
              <w:shd w:val="clear" w:color="auto" w:fill="FFFFFF" w:themeFill="background1"/>
              <w:tabs>
                <w:tab w:val="left" w:pos="2520"/>
              </w:tabs>
              <w:rPr>
                <w:rFonts w:ascii="Times New Roman" w:eastAsia="SimSun" w:hAnsi="Times New Roman"/>
                <w:sz w:val="24"/>
                <w:szCs w:val="24"/>
              </w:rPr>
            </w:pPr>
          </w:p>
        </w:tc>
      </w:tr>
    </w:tbl>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963DF" w:rsidRPr="008E7746" w:rsidRDefault="004963DF"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250DD">
        <w:tc>
          <w:tcPr>
            <w:tcW w:w="2830"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8E7746" w:rsidRDefault="00AF7CFC" w:rsidP="00517506">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DE3D11">
        <w:tc>
          <w:tcPr>
            <w:tcW w:w="2830" w:type="dxa"/>
            <w:tcBorders>
              <w:top w:val="single" w:sz="4" w:space="0" w:color="000000"/>
              <w:left w:val="single" w:sz="4" w:space="0" w:color="000000"/>
              <w:bottom w:val="single" w:sz="4" w:space="0" w:color="000000"/>
            </w:tcBorders>
            <w:shd w:val="clear" w:color="auto" w:fill="FFFFFF" w:themeFill="background1"/>
          </w:tcPr>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B268CD" w:rsidRPr="008E7746" w:rsidRDefault="00B268CD" w:rsidP="00B268C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268CD" w:rsidRPr="008E7746" w:rsidRDefault="00B268CD" w:rsidP="00B268C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68CD" w:rsidRPr="008E7746" w:rsidRDefault="00B268CD" w:rsidP="00B268C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B268CD" w:rsidRPr="008E7746" w:rsidRDefault="00B268CD" w:rsidP="00B268CD">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B268CD" w:rsidRPr="008E7746" w:rsidRDefault="00B268CD" w:rsidP="00B268CD">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B268CD" w:rsidRPr="008E7746" w:rsidRDefault="00B268CD" w:rsidP="00B268CD">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AF7CFC" w:rsidRPr="008E7746" w:rsidTr="004250DD">
        <w:tc>
          <w:tcPr>
            <w:tcW w:w="2830" w:type="dxa"/>
            <w:tcBorders>
              <w:top w:val="single" w:sz="4" w:space="0" w:color="000000"/>
              <w:left w:val="single" w:sz="4" w:space="0" w:color="000000"/>
              <w:bottom w:val="single" w:sz="4" w:space="0" w:color="000000"/>
            </w:tcBorders>
            <w:shd w:val="clear" w:color="auto" w:fill="auto"/>
          </w:tcPr>
          <w:p w:rsidR="00AF7CFC" w:rsidRPr="008E7746" w:rsidRDefault="00AF7CFC" w:rsidP="0051750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auto"/>
          </w:tcPr>
          <w:p w:rsidR="00AF7CFC" w:rsidRPr="008E7746" w:rsidRDefault="00AF7CFC" w:rsidP="00517506">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F7CFC" w:rsidRPr="008E7746" w:rsidRDefault="00AF7CFC" w:rsidP="00517506">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AF7CFC" w:rsidRPr="008E7746" w:rsidRDefault="00AF7CFC" w:rsidP="005175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AF7CFC" w:rsidRPr="008E7746" w:rsidRDefault="00AF7CFC" w:rsidP="005175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AF7CFC" w:rsidRPr="008E7746" w:rsidRDefault="00AF7CFC" w:rsidP="0051750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AF7CFC" w:rsidRPr="008E7746" w:rsidRDefault="00AF7CFC" w:rsidP="00517506">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AF7CFC" w:rsidRPr="008E7746" w:rsidRDefault="00AF7CFC" w:rsidP="0051750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005A7CBB" w:rsidRPr="008E7746">
              <w:rPr>
                <w:rFonts w:ascii="Times New Roman" w:hAnsi="Times New Roman"/>
                <w:b/>
                <w:sz w:val="24"/>
                <w:szCs w:val="24"/>
              </w:rPr>
              <w:t>3</w:t>
            </w:r>
            <w:r w:rsidRPr="008E7746">
              <w:rPr>
                <w:rFonts w:ascii="Times New Roman" w:hAnsi="Times New Roman"/>
                <w:b/>
                <w:sz w:val="24"/>
                <w:szCs w:val="24"/>
              </w:rPr>
              <w:t xml:space="preserve"> м;</w:t>
            </w:r>
          </w:p>
          <w:p w:rsidR="00AF7CFC" w:rsidRPr="008E7746" w:rsidRDefault="00AF7CFC" w:rsidP="00517506">
            <w:pPr>
              <w:shd w:val="clear" w:color="auto" w:fill="FFFFFF" w:themeFill="background1"/>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bl>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8A1F9B" w:rsidRPr="008E7746" w:rsidRDefault="008A1F9B"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firstRow="1" w:lastRow="0" w:firstColumn="1" w:lastColumn="0" w:noHBand="0" w:noVBand="1"/>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AF7CFC" w:rsidRPr="008E7746" w:rsidRDefault="00AF7CFC" w:rsidP="00517506">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CFC" w:rsidRPr="008E7746" w:rsidRDefault="00AF7CFC" w:rsidP="00517506">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A64B88">
        <w:trPr>
          <w:trHeight w:val="70"/>
        </w:trPr>
        <w:tc>
          <w:tcPr>
            <w:tcW w:w="6941" w:type="dxa"/>
          </w:tcPr>
          <w:p w:rsidR="00AF7CFC" w:rsidRPr="008E7746" w:rsidRDefault="00AF7CFC" w:rsidP="00517506">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8E7746" w:rsidRDefault="002D2B4D" w:rsidP="00517506">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8E7746" w:rsidRDefault="002D2B4D" w:rsidP="00517506">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F7CFC" w:rsidRPr="008E7746" w:rsidRDefault="00AF7CFC" w:rsidP="00517506">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AF7CFC" w:rsidRPr="008E7746" w:rsidRDefault="00AF7CFC" w:rsidP="00517506">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AF7CFC" w:rsidRPr="008E7746" w:rsidRDefault="00AF7CFC" w:rsidP="0051750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8E7746"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F7CFC" w:rsidRPr="008E7746" w:rsidTr="004250DD">
        <w:tc>
          <w:tcPr>
            <w:tcW w:w="6941" w:type="dxa"/>
          </w:tcPr>
          <w:p w:rsidR="00AF7CFC" w:rsidRPr="008E7746"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F7CFC" w:rsidRPr="008E7746" w:rsidRDefault="00AF7CFC" w:rsidP="00517506">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F7CFC" w:rsidRPr="008E7746"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4"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F7CFC" w:rsidRPr="008E7746" w:rsidRDefault="00AF7CFC" w:rsidP="00517506">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F7CFC" w:rsidRPr="008E7746"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077BD9" w:rsidRPr="008E7746" w:rsidRDefault="00077BD9" w:rsidP="00517506">
      <w:pPr>
        <w:shd w:val="clear" w:color="auto" w:fill="FFFFFF" w:themeFill="background1"/>
        <w:rPr>
          <w:sz w:val="28"/>
          <w:szCs w:val="28"/>
        </w:rPr>
      </w:pPr>
    </w:p>
    <w:p w:rsidR="005A7CBB" w:rsidRPr="008E7746" w:rsidRDefault="005A7CBB" w:rsidP="00517506">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5A7CBB" w:rsidRPr="008E7746" w:rsidRDefault="005A7CBB" w:rsidP="00517506">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662AB1" w:rsidRPr="008E7746" w:rsidRDefault="00662AB1" w:rsidP="00517506">
      <w:pPr>
        <w:shd w:val="clear" w:color="auto" w:fill="FFFFFF" w:themeFill="background1"/>
        <w:spacing w:after="0" w:line="240" w:lineRule="auto"/>
        <w:ind w:firstLine="426"/>
        <w:jc w:val="center"/>
        <w:rPr>
          <w:rFonts w:ascii="Times New Roman" w:eastAsia="Times New Roman" w:hAnsi="Times New Roman" w:cs="Times New Roman"/>
          <w:i/>
          <w:sz w:val="32"/>
          <w:szCs w:val="32"/>
          <w:lang w:eastAsia="zh-CN"/>
        </w:rPr>
      </w:pPr>
      <w:r w:rsidRPr="008E7746">
        <w:rPr>
          <w:rFonts w:ascii="Times New Roman" w:eastAsia="SimSun" w:hAnsi="Times New Roman" w:cs="Times New Roman"/>
          <w:b/>
          <w:bCs/>
          <w:caps/>
          <w:sz w:val="32"/>
          <w:szCs w:val="32"/>
          <w:lang w:eastAsia="zh-CN"/>
        </w:rPr>
        <w:t>Зоны рекреационного назначения</w:t>
      </w:r>
    </w:p>
    <w:p w:rsidR="00662AB1" w:rsidRPr="008E7746"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8E7746">
        <w:rPr>
          <w:rFonts w:ascii="Times New Roman" w:eastAsia="Times New Roman" w:hAnsi="Times New Roman" w:cs="Times New Roman"/>
          <w:i/>
          <w:sz w:val="28"/>
          <w:szCs w:val="28"/>
          <w:lang w:eastAsia="zh-CN"/>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62AB1" w:rsidRPr="008E7746"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4"/>
          <w:szCs w:val="24"/>
          <w:lang w:eastAsia="zh-CN"/>
        </w:rPr>
      </w:pPr>
    </w:p>
    <w:p w:rsidR="00662AB1" w:rsidRPr="008E7746" w:rsidRDefault="00662AB1" w:rsidP="00DE3D11">
      <w:pPr>
        <w:shd w:val="clear" w:color="auto" w:fill="FFFFFF" w:themeFill="background1"/>
        <w:spacing w:after="0" w:line="240" w:lineRule="auto"/>
        <w:ind w:firstLine="284"/>
        <w:jc w:val="center"/>
        <w:rPr>
          <w:rFonts w:ascii="Times New Roman" w:eastAsia="SimSun" w:hAnsi="Times New Roman" w:cs="Times New Roman"/>
          <w:i/>
          <w:iCs/>
          <w:sz w:val="28"/>
          <w:szCs w:val="28"/>
          <w:lang w:eastAsia="zh-CN"/>
        </w:rPr>
      </w:pPr>
      <w:r w:rsidRPr="008E7746">
        <w:rPr>
          <w:rFonts w:ascii="Times New Roman" w:eastAsia="Times New Roman" w:hAnsi="Times New Roman" w:cs="Times New Roman"/>
          <w:b/>
          <w:bCs/>
          <w:sz w:val="28"/>
          <w:szCs w:val="28"/>
          <w:u w:val="single"/>
          <w:lang w:eastAsia="zh-CN"/>
        </w:rPr>
        <w:t>Р-О. Зона озелененных пространств рекреационного назначения.</w:t>
      </w:r>
    </w:p>
    <w:p w:rsidR="00662AB1" w:rsidRPr="008E7746" w:rsidRDefault="00662AB1" w:rsidP="00DE3D11">
      <w:pPr>
        <w:shd w:val="clear" w:color="auto" w:fill="FFFFFF" w:themeFill="background1"/>
        <w:spacing w:after="0" w:line="240" w:lineRule="auto"/>
        <w:ind w:firstLine="284"/>
        <w:rPr>
          <w:rFonts w:ascii="Times New Roman" w:eastAsia="SimSun" w:hAnsi="Times New Roman" w:cs="Times New Roman"/>
          <w:i/>
          <w:iCs/>
          <w:sz w:val="28"/>
          <w:szCs w:val="28"/>
          <w:lang w:eastAsia="zh-CN"/>
        </w:rPr>
      </w:pPr>
      <w:r w:rsidRPr="008E7746">
        <w:rPr>
          <w:rFonts w:ascii="Times New Roman" w:eastAsia="SimSun" w:hAnsi="Times New Roman" w:cs="Times New Roman"/>
          <w:i/>
          <w:iCs/>
          <w:sz w:val="28"/>
          <w:szCs w:val="28"/>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662AB1" w:rsidRPr="008E7746" w:rsidRDefault="00662AB1" w:rsidP="00DE3D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rsidR="004250DD" w:rsidRPr="008E7746" w:rsidRDefault="004250DD" w:rsidP="00DE3D11">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12"/>
        <w:gridCol w:w="3417"/>
        <w:gridCol w:w="8508"/>
      </w:tblGrid>
      <w:tr w:rsidR="008E7746" w:rsidRPr="008E7746" w:rsidTr="00DE3D11">
        <w:tc>
          <w:tcPr>
            <w:tcW w:w="2812"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8"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447354">
        <w:tc>
          <w:tcPr>
            <w:tcW w:w="2812"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8" w:type="dxa"/>
            <w:vMerge w:val="restart"/>
          </w:tcPr>
          <w:p w:rsidR="00C33476" w:rsidRPr="008E7746" w:rsidRDefault="00C33476" w:rsidP="00DE3D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C33476" w:rsidRPr="008E7746" w:rsidRDefault="00C33476" w:rsidP="00DE3D11">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C33476" w:rsidRPr="008E7746" w:rsidRDefault="00C33476" w:rsidP="00DE3D11">
            <w:pPr>
              <w:shd w:val="clear" w:color="auto" w:fill="FFFFFF" w:themeFill="background1"/>
              <w:tabs>
                <w:tab w:val="left" w:pos="2520"/>
              </w:tabs>
              <w:rPr>
                <w:rFonts w:ascii="Times New Roman" w:hAnsi="Times New Roman"/>
                <w:b/>
                <w:sz w:val="24"/>
                <w:szCs w:val="24"/>
              </w:rPr>
            </w:pPr>
          </w:p>
        </w:tc>
      </w:tr>
      <w:tr w:rsidR="008E7746" w:rsidRPr="008E7746" w:rsidTr="00447354">
        <w:tc>
          <w:tcPr>
            <w:tcW w:w="2812" w:type="dxa"/>
            <w:shd w:val="clear" w:color="auto" w:fill="FFFFFF" w:themeFill="background1"/>
            <w:vAlign w:val="center"/>
          </w:tcPr>
          <w:p w:rsidR="00C33476" w:rsidRPr="008E7746" w:rsidRDefault="00C33476" w:rsidP="00DE3D11">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C33476" w:rsidRPr="008E7746" w:rsidRDefault="00C33476" w:rsidP="00A16CC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8" w:type="dxa"/>
            <w:vMerge/>
            <w:shd w:val="clear" w:color="auto" w:fill="FFFFFF" w:themeFill="background1"/>
          </w:tcPr>
          <w:p w:rsidR="00C33476" w:rsidRPr="008E7746" w:rsidRDefault="00C33476" w:rsidP="00DE3D11">
            <w:pPr>
              <w:shd w:val="clear" w:color="auto" w:fill="FFFFFF" w:themeFill="background1"/>
              <w:tabs>
                <w:tab w:val="left" w:pos="2520"/>
              </w:tabs>
              <w:rPr>
                <w:rFonts w:ascii="Times New Roman" w:eastAsia="SimSun" w:hAnsi="Times New Roman"/>
                <w:sz w:val="24"/>
                <w:szCs w:val="24"/>
              </w:rPr>
            </w:pPr>
          </w:p>
        </w:tc>
      </w:tr>
      <w:tr w:rsidR="008E7746" w:rsidRPr="008E7746" w:rsidTr="00447354">
        <w:trPr>
          <w:trHeight w:val="4005"/>
        </w:trPr>
        <w:tc>
          <w:tcPr>
            <w:tcW w:w="2812" w:type="dxa"/>
            <w:shd w:val="clear" w:color="auto" w:fill="FFFFFF" w:themeFill="background1"/>
            <w:vAlign w:val="center"/>
          </w:tcPr>
          <w:p w:rsidR="00C33476" w:rsidRPr="008E7746" w:rsidRDefault="00C33476" w:rsidP="00DE3D11">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C33476" w:rsidRPr="008E7746" w:rsidRDefault="00C33476" w:rsidP="00A16CC2">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8" w:type="dxa"/>
            <w:vMerge/>
            <w:shd w:val="clear" w:color="auto" w:fill="FFFFFF" w:themeFill="background1"/>
            <w:vAlign w:val="center"/>
          </w:tcPr>
          <w:p w:rsidR="00C33476" w:rsidRPr="008E7746" w:rsidRDefault="00C33476" w:rsidP="00DE3D11">
            <w:pPr>
              <w:shd w:val="clear" w:color="auto" w:fill="FFFFFF" w:themeFill="background1"/>
              <w:rPr>
                <w:rFonts w:ascii="Times New Roman" w:eastAsia="SimSun" w:hAnsi="Times New Roman"/>
                <w:sz w:val="24"/>
                <w:szCs w:val="24"/>
                <w:lang w:eastAsia="zh-CN"/>
              </w:rPr>
            </w:pPr>
          </w:p>
        </w:tc>
      </w:tr>
      <w:tr w:rsidR="008E7746" w:rsidRPr="008E7746" w:rsidTr="00447354">
        <w:tc>
          <w:tcPr>
            <w:tcW w:w="2812" w:type="dxa"/>
            <w:vAlign w:val="center"/>
          </w:tcPr>
          <w:p w:rsidR="00C33476" w:rsidRPr="008E7746" w:rsidRDefault="00C33476"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vAlign w:val="center"/>
          </w:tcPr>
          <w:p w:rsidR="00C33476" w:rsidRPr="008E7746" w:rsidRDefault="00C33476"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rsidR="00C33476" w:rsidRPr="008E7746" w:rsidRDefault="00C33476" w:rsidP="00A16CC2">
            <w:pPr>
              <w:shd w:val="clear" w:color="auto" w:fill="FFFFFF" w:themeFill="background1"/>
              <w:rPr>
                <w:rFonts w:ascii="Times New Roman" w:eastAsia="SimSun" w:hAnsi="Times New Roman"/>
                <w:sz w:val="24"/>
                <w:szCs w:val="24"/>
                <w:lang w:eastAsia="zh-CN"/>
              </w:rPr>
            </w:pPr>
          </w:p>
        </w:tc>
      </w:tr>
      <w:tr w:rsidR="008E7746" w:rsidRPr="008E7746" w:rsidTr="00447354">
        <w:tc>
          <w:tcPr>
            <w:tcW w:w="2812" w:type="dxa"/>
            <w:vAlign w:val="center"/>
          </w:tcPr>
          <w:p w:rsidR="00C33476" w:rsidRPr="008E7746" w:rsidRDefault="00C33476" w:rsidP="00DC0897">
            <w:pPr>
              <w:widowControl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[9.0] - Деятельность  по особой охране и изучению природы</w:t>
            </w:r>
          </w:p>
        </w:tc>
        <w:tc>
          <w:tcPr>
            <w:tcW w:w="3417" w:type="dxa"/>
          </w:tcPr>
          <w:p w:rsidR="00C33476" w:rsidRPr="008E7746" w:rsidRDefault="00C33476" w:rsidP="00DC0897">
            <w:pPr>
              <w:widowControl w:val="0"/>
              <w:autoSpaceDE w:val="0"/>
              <w:autoSpaceDN w:val="0"/>
              <w:adjustRightInd w:val="0"/>
              <w:jc w:val="center"/>
              <w:rPr>
                <w:rFonts w:ascii="Times New Roman" w:hAnsi="Times New Roman"/>
                <w:sz w:val="24"/>
                <w:szCs w:val="24"/>
              </w:rPr>
            </w:pPr>
            <w:r w:rsidRPr="008E7746">
              <w:rPr>
                <w:rFonts w:ascii="Times New Roman" w:hAnsi="Times New Roman"/>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8508" w:type="dxa"/>
            <w:vMerge/>
            <w:shd w:val="clear" w:color="auto" w:fill="FFFFFF" w:themeFill="background1"/>
            <w:vAlign w:val="center"/>
          </w:tcPr>
          <w:p w:rsidR="00C33476" w:rsidRPr="008E7746" w:rsidRDefault="00C33476" w:rsidP="00DC0897">
            <w:pPr>
              <w:shd w:val="clear" w:color="auto" w:fill="FFFFFF" w:themeFill="background1"/>
              <w:rPr>
                <w:rFonts w:ascii="Times New Roman" w:eastAsia="SimSun" w:hAnsi="Times New Roman"/>
                <w:sz w:val="24"/>
                <w:szCs w:val="24"/>
                <w:lang w:eastAsia="zh-CN"/>
              </w:rPr>
            </w:pPr>
          </w:p>
        </w:tc>
      </w:tr>
      <w:tr w:rsidR="008B4068" w:rsidRPr="008E7746" w:rsidTr="00447354">
        <w:tc>
          <w:tcPr>
            <w:tcW w:w="2812" w:type="dxa"/>
            <w:vAlign w:val="center"/>
          </w:tcPr>
          <w:p w:rsidR="008B4068" w:rsidRPr="008E7746" w:rsidRDefault="008B4068" w:rsidP="00DC0897">
            <w:pPr>
              <w:widowControl w:val="0"/>
              <w:jc w:val="center"/>
              <w:rPr>
                <w:rFonts w:ascii="Times New Roman" w:eastAsia="SimSun" w:hAnsi="Times New Roman"/>
                <w:sz w:val="24"/>
                <w:szCs w:val="24"/>
                <w:lang w:eastAsia="zh-CN"/>
              </w:rPr>
            </w:pPr>
            <w:r w:rsidRPr="008E7746">
              <w:rPr>
                <w:rFonts w:ascii="Times New Roman" w:eastAsia="SimSun" w:hAnsi="Times New Roman"/>
                <w:sz w:val="24"/>
                <w:szCs w:val="24"/>
              </w:rPr>
              <w:t>[5.1.3] - Площадки для занятий спортом</w:t>
            </w:r>
          </w:p>
        </w:tc>
        <w:tc>
          <w:tcPr>
            <w:tcW w:w="3417" w:type="dxa"/>
          </w:tcPr>
          <w:p w:rsidR="008B4068" w:rsidRPr="008E7746" w:rsidRDefault="008B4068" w:rsidP="007B0BED">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8" w:type="dxa"/>
            <w:shd w:val="clear" w:color="auto" w:fill="FFFFFF" w:themeFill="background1"/>
            <w:vAlign w:val="center"/>
          </w:tcPr>
          <w:p w:rsidR="008B4068" w:rsidRPr="008E7746" w:rsidRDefault="008B4068" w:rsidP="008B4068">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8B4068" w:rsidRPr="008E7746" w:rsidRDefault="008B4068" w:rsidP="008B4068">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8B4068" w:rsidRPr="008E7746" w:rsidRDefault="008B4068" w:rsidP="008B4068">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8B4068" w:rsidRPr="008E7746" w:rsidRDefault="008B4068" w:rsidP="008B4068">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8B4068" w:rsidRPr="008E7746" w:rsidRDefault="008B4068" w:rsidP="008B4068">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8B4068" w:rsidRPr="008E7746" w:rsidRDefault="008B4068" w:rsidP="008B4068">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4250DD" w:rsidRPr="008E7746"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250DD" w:rsidRPr="008E7746"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4250DD">
        <w:tc>
          <w:tcPr>
            <w:tcW w:w="2830"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250DD" w:rsidRPr="008E7746" w:rsidRDefault="004250DD" w:rsidP="00DE3D11">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270DAC">
        <w:tc>
          <w:tcPr>
            <w:tcW w:w="2830" w:type="dxa"/>
            <w:tcBorders>
              <w:top w:val="single" w:sz="4" w:space="0" w:color="auto"/>
              <w:bottom w:val="single" w:sz="4" w:space="0" w:color="auto"/>
            </w:tcBorders>
            <w:shd w:val="clear" w:color="auto" w:fill="auto"/>
            <w:vAlign w:val="center"/>
          </w:tcPr>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[11.1] - Общее пользование водными объектами</w:t>
            </w:r>
          </w:p>
        </w:tc>
        <w:tc>
          <w:tcPr>
            <w:tcW w:w="3261" w:type="dxa"/>
            <w:tcBorders>
              <w:top w:val="single" w:sz="4" w:space="0" w:color="auto"/>
              <w:bottom w:val="single" w:sz="4" w:space="0" w:color="auto"/>
            </w:tcBorders>
            <w:shd w:val="clear" w:color="auto" w:fill="auto"/>
            <w:vAlign w:val="center"/>
          </w:tcPr>
          <w:p w:rsidR="00A16CC2" w:rsidRPr="008E7746" w:rsidRDefault="00A16CC2" w:rsidP="00A16CC2">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8646" w:type="dxa"/>
            <w:shd w:val="clear" w:color="auto" w:fill="auto"/>
            <w:vAlign w:val="center"/>
          </w:tcPr>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м/3000 кв. м;</w:t>
            </w:r>
          </w:p>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A16CC2" w:rsidRPr="008E7746" w:rsidRDefault="00A16CC2" w:rsidP="00A16CC2">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- 10 м;</w:t>
            </w:r>
          </w:p>
          <w:p w:rsidR="00A16CC2" w:rsidRPr="008E7746" w:rsidRDefault="00A16CC2" w:rsidP="00A16CC2">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8E7746" w:rsidRPr="008E7746" w:rsidTr="00270DAC">
        <w:tc>
          <w:tcPr>
            <w:tcW w:w="2830" w:type="dxa"/>
            <w:tcBorders>
              <w:top w:val="single" w:sz="4" w:space="0" w:color="000000"/>
              <w:left w:val="single" w:sz="4" w:space="0" w:color="000000"/>
              <w:bottom w:val="single" w:sz="4" w:space="0" w:color="000000"/>
            </w:tcBorders>
            <w:shd w:val="clear" w:color="auto" w:fill="FFFFFF" w:themeFill="background1"/>
          </w:tcPr>
          <w:p w:rsidR="00A16CC2" w:rsidRPr="008E7746" w:rsidRDefault="00244406" w:rsidP="00A16CC2">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A16CC2" w:rsidRPr="008E7746" w:rsidRDefault="00244406" w:rsidP="00A16CC2">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44406" w:rsidRPr="008E7746" w:rsidRDefault="00244406" w:rsidP="0024440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244406" w:rsidRPr="008E7746" w:rsidRDefault="00244406" w:rsidP="0024440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244406" w:rsidRPr="008E7746" w:rsidRDefault="00244406" w:rsidP="0024440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244406" w:rsidRPr="008E7746" w:rsidRDefault="00244406" w:rsidP="0024440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244406" w:rsidRPr="008E7746" w:rsidRDefault="00244406" w:rsidP="00244406">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A16CC2" w:rsidRPr="008E7746" w:rsidRDefault="00244406" w:rsidP="00244406">
            <w:pPr>
              <w:shd w:val="clear" w:color="auto" w:fill="FFFFFF" w:themeFill="background1"/>
              <w:tabs>
                <w:tab w:val="left" w:pos="2520"/>
              </w:tabs>
              <w:rPr>
                <w:rFonts w:ascii="Times New Roman" w:hAnsi="Times New Roman"/>
                <w:sz w:val="24"/>
                <w:szCs w:val="24"/>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bl>
    <w:p w:rsidR="004250DD" w:rsidRPr="008E7746" w:rsidRDefault="004250DD" w:rsidP="00DE3D11">
      <w:pPr>
        <w:shd w:val="clear" w:color="auto" w:fill="FFFFFF" w:themeFill="background1"/>
      </w:pPr>
    </w:p>
    <w:p w:rsidR="004250DD" w:rsidRPr="008E7746"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50DD" w:rsidRPr="008E7746"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250DD" w:rsidRPr="008E7746"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4250DD">
        <w:tc>
          <w:tcPr>
            <w:tcW w:w="6941" w:type="dxa"/>
            <w:tcBorders>
              <w:top w:val="single" w:sz="4" w:space="0" w:color="000000"/>
              <w:left w:val="single" w:sz="4" w:space="0" w:color="000000"/>
              <w:bottom w:val="single" w:sz="4" w:space="0" w:color="000000"/>
            </w:tcBorders>
            <w:shd w:val="clear" w:color="auto" w:fill="auto"/>
            <w:vAlign w:val="center"/>
          </w:tcPr>
          <w:p w:rsidR="004250DD" w:rsidRPr="008E7746" w:rsidRDefault="004250DD" w:rsidP="00DE3D11">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DD" w:rsidRPr="008E7746" w:rsidRDefault="004250DD" w:rsidP="00DE3D11">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250DD" w:rsidRPr="008E7746" w:rsidTr="004250DD">
        <w:tc>
          <w:tcPr>
            <w:tcW w:w="6941" w:type="dxa"/>
          </w:tcPr>
          <w:p w:rsidR="004250DD" w:rsidRPr="008E7746" w:rsidRDefault="00856EB6" w:rsidP="00DE3D11">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отсутствуют</w:t>
            </w:r>
          </w:p>
        </w:tc>
        <w:tc>
          <w:tcPr>
            <w:tcW w:w="7619" w:type="dxa"/>
          </w:tcPr>
          <w:p w:rsidR="004250DD" w:rsidRPr="008E7746" w:rsidRDefault="00856EB6" w:rsidP="00DE3D11">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4250DD" w:rsidRPr="008E7746" w:rsidRDefault="004250DD" w:rsidP="00DE3D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250DD" w:rsidRPr="008E7746"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w:t>
      </w:r>
      <w:r w:rsidR="009517CE"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 участ</w:t>
      </w:r>
      <w:r w:rsidR="009517CE" w:rsidRPr="008E7746">
        <w:rPr>
          <w:rFonts w:ascii="Times New Roman" w:eastAsia="SimSun" w:hAnsi="Times New Roman" w:cs="Times New Roman"/>
          <w:sz w:val="24"/>
          <w:szCs w:val="24"/>
          <w:lang w:eastAsia="zh-CN"/>
        </w:rPr>
        <w:t>ки</w:t>
      </w:r>
      <w:r w:rsidRPr="008E7746">
        <w:rPr>
          <w:rFonts w:ascii="Times New Roman" w:eastAsia="SimSun" w:hAnsi="Times New Roman" w:cs="Times New Roman"/>
          <w:sz w:val="24"/>
          <w:szCs w:val="24"/>
          <w:lang w:eastAsia="zh-CN"/>
        </w:rPr>
        <w:t xml:space="preserve">  наход</w:t>
      </w:r>
      <w:r w:rsidR="009517CE" w:rsidRPr="008E7746">
        <w:rPr>
          <w:rFonts w:ascii="Times New Roman" w:eastAsia="SimSun" w:hAnsi="Times New Roman" w:cs="Times New Roman"/>
          <w:sz w:val="24"/>
          <w:szCs w:val="24"/>
          <w:lang w:eastAsia="zh-CN"/>
        </w:rPr>
        <w:t>я</w:t>
      </w:r>
      <w:r w:rsidRPr="008E7746">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50DD" w:rsidRPr="008E7746"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50DD" w:rsidRPr="008E7746"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250DD" w:rsidRPr="008E7746"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77BD9" w:rsidRPr="008E7746" w:rsidRDefault="00077BD9" w:rsidP="00FC2772">
      <w:pPr>
        <w:shd w:val="clear" w:color="auto" w:fill="FFFFFF" w:themeFill="background1"/>
      </w:pPr>
    </w:p>
    <w:p w:rsidR="00757819" w:rsidRPr="008E7746" w:rsidRDefault="00757819" w:rsidP="00FC2772">
      <w:pPr>
        <w:shd w:val="clear" w:color="auto" w:fill="FFFFFF" w:themeFill="background1"/>
        <w:spacing w:after="0" w:line="240" w:lineRule="auto"/>
        <w:ind w:firstLine="284"/>
        <w:jc w:val="center"/>
        <w:rPr>
          <w:rFonts w:ascii="Times New Roman" w:eastAsia="Times New Roman" w:hAnsi="Times New Roman" w:cs="Times New Roman"/>
          <w:i/>
          <w:iCs/>
          <w:sz w:val="28"/>
          <w:szCs w:val="28"/>
          <w:lang w:eastAsia="zh-CN"/>
        </w:rPr>
      </w:pPr>
      <w:r w:rsidRPr="008E7746">
        <w:rPr>
          <w:rFonts w:ascii="Times New Roman" w:eastAsia="Times New Roman" w:hAnsi="Times New Roman" w:cs="Times New Roman"/>
          <w:b/>
          <w:bCs/>
          <w:sz w:val="28"/>
          <w:szCs w:val="28"/>
          <w:u w:val="single"/>
          <w:lang w:eastAsia="zh-CN"/>
        </w:rPr>
        <w:t>Р-ТОС. Зона объектов туризма, отдыха и спорта</w:t>
      </w:r>
    </w:p>
    <w:p w:rsidR="00757819" w:rsidRPr="008E7746" w:rsidRDefault="00757819" w:rsidP="00FC2772">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r w:rsidRPr="008E7746">
        <w:rPr>
          <w:rFonts w:ascii="Times New Roman" w:eastAsia="Times New Roman" w:hAnsi="Times New Roman" w:cs="Times New Roman"/>
          <w:i/>
          <w:iCs/>
          <w:sz w:val="28"/>
          <w:szCs w:val="28"/>
          <w:lang w:eastAsia="zh-CN"/>
        </w:rPr>
        <w:t>Зона предназначена для размещения объектов</w:t>
      </w:r>
      <w:r w:rsidRPr="008E7746">
        <w:rPr>
          <w:rFonts w:ascii="Times New Roman" w:eastAsia="Times New Roman" w:hAnsi="Times New Roman" w:cs="Times New Roman"/>
          <w:i/>
          <w:sz w:val="28"/>
          <w:szCs w:val="28"/>
          <w:lang w:eastAsia="zh-CN"/>
        </w:rPr>
        <w:t xml:space="preserve"> туризма, отдыха и спорта</w:t>
      </w:r>
      <w:r w:rsidRPr="008E7746">
        <w:rPr>
          <w:rFonts w:ascii="Times New Roman" w:eastAsia="Times New Roman" w:hAnsi="Times New Roman" w:cs="Times New Roman"/>
          <w:i/>
          <w:iCs/>
          <w:sz w:val="28"/>
          <w:szCs w:val="28"/>
          <w:lang w:eastAsia="zh-CN"/>
        </w:rPr>
        <w:t xml:space="preserve">, сохранения экологически чистой окружающей среды </w:t>
      </w:r>
      <w:r w:rsidRPr="008E7746">
        <w:rPr>
          <w:rFonts w:ascii="Times New Roman" w:eastAsia="Times New Roman" w:hAnsi="Times New Roman" w:cs="Times New Roman"/>
          <w:i/>
          <w:sz w:val="28"/>
          <w:szCs w:val="28"/>
          <w:lang w:eastAsia="zh-CN"/>
        </w:rPr>
        <w:t>и использования существующего природного ландшафта в рекреационных целях</w:t>
      </w:r>
      <w:r w:rsidRPr="008E7746">
        <w:rPr>
          <w:rFonts w:ascii="Times New Roman" w:eastAsia="Times New Roman" w:hAnsi="Times New Roman" w:cs="Times New Roman"/>
          <w:i/>
          <w:iCs/>
          <w:sz w:val="28"/>
          <w:szCs w:val="28"/>
          <w:lang w:eastAsia="zh-CN"/>
        </w:rPr>
        <w:t>.</w:t>
      </w:r>
    </w:p>
    <w:p w:rsidR="00757819" w:rsidRPr="008E7746" w:rsidRDefault="00757819" w:rsidP="00FC2772">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09"/>
        <w:gridCol w:w="3417"/>
        <w:gridCol w:w="8511"/>
      </w:tblGrid>
      <w:tr w:rsidR="008E7746" w:rsidRPr="008E7746" w:rsidTr="00FC2772">
        <w:tc>
          <w:tcPr>
            <w:tcW w:w="2809"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11"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977C0D" w:rsidRPr="008E7746" w:rsidRDefault="00977C0D"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[3.6] – Культурное развитие</w:t>
            </w:r>
          </w:p>
        </w:tc>
        <w:tc>
          <w:tcPr>
            <w:tcW w:w="3417" w:type="dxa"/>
            <w:tcBorders>
              <w:top w:val="single" w:sz="4" w:space="0" w:color="000000"/>
              <w:left w:val="single" w:sz="4" w:space="0" w:color="000000"/>
              <w:bottom w:val="single" w:sz="4" w:space="0" w:color="000000"/>
            </w:tcBorders>
            <w:shd w:val="clear" w:color="auto" w:fill="auto"/>
          </w:tcPr>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устройство площадок для празднеств и гуляний;</w:t>
            </w:r>
          </w:p>
          <w:p w:rsidR="00977C0D" w:rsidRPr="008E7746" w:rsidRDefault="00977C0D"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зданий и сооружений для размещения цирков, зверинцев, зоопарков, океанариумов</w:t>
            </w:r>
          </w:p>
        </w:tc>
        <w:tc>
          <w:tcPr>
            <w:tcW w:w="8511" w:type="dxa"/>
            <w:vMerge w:val="restart"/>
            <w:tcBorders>
              <w:top w:val="single" w:sz="4" w:space="0" w:color="000000"/>
              <w:left w:val="single" w:sz="4" w:space="0" w:color="000000"/>
              <w:right w:val="single" w:sz="4" w:space="0" w:color="000000"/>
            </w:tcBorders>
            <w:shd w:val="clear" w:color="auto" w:fill="auto"/>
          </w:tcPr>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w:t>
            </w:r>
            <w:r w:rsidRPr="008E7746">
              <w:rPr>
                <w:rFonts w:ascii="Times New Roman" w:hAnsi="Times New Roman"/>
                <w:b/>
                <w:bCs/>
                <w:sz w:val="24"/>
                <w:szCs w:val="24"/>
              </w:rPr>
              <w:t>50000 кв. м;</w:t>
            </w:r>
          </w:p>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977C0D" w:rsidRPr="008E7746" w:rsidRDefault="00977C0D"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977C0D" w:rsidRPr="008E7746" w:rsidRDefault="00977C0D" w:rsidP="00FC2772">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977C0D" w:rsidRDefault="00977C0D" w:rsidP="00BE36BC">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sz w:val="24"/>
                <w:szCs w:val="24"/>
              </w:rPr>
              <w:t>3</w:t>
            </w:r>
            <w:r w:rsidRPr="008E7746">
              <w:rPr>
                <w:rFonts w:ascii="Times New Roman" w:hAnsi="Times New Roman"/>
                <w:b/>
                <w:sz w:val="24"/>
                <w:szCs w:val="24"/>
              </w:rPr>
              <w:t xml:space="preserve"> м.</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BE36BC">
            <w:pPr>
              <w:shd w:val="clear" w:color="auto" w:fill="FFFFFF" w:themeFill="background1"/>
              <w:rPr>
                <w:rFonts w:ascii="Times New Roma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977C0D" w:rsidRPr="008E7746" w:rsidRDefault="00977C0D"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[3.6.1] – Объекты культурно-досуговой деятельности</w:t>
            </w:r>
          </w:p>
        </w:tc>
        <w:tc>
          <w:tcPr>
            <w:tcW w:w="3417" w:type="dxa"/>
            <w:tcBorders>
              <w:top w:val="single" w:sz="4" w:space="0" w:color="000000"/>
              <w:left w:val="single" w:sz="4" w:space="0" w:color="000000"/>
              <w:bottom w:val="single" w:sz="4" w:space="0" w:color="000000"/>
            </w:tcBorders>
            <w:shd w:val="clear" w:color="auto" w:fill="auto"/>
          </w:tcPr>
          <w:p w:rsidR="00977C0D" w:rsidRPr="008E7746" w:rsidRDefault="00977C0D" w:rsidP="00977C0D">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8511" w:type="dxa"/>
            <w:vMerge/>
            <w:tcBorders>
              <w:left w:val="single" w:sz="4" w:space="0" w:color="000000"/>
              <w:bottom w:val="single" w:sz="4" w:space="0" w:color="000000"/>
              <w:right w:val="single" w:sz="4" w:space="0" w:color="000000"/>
            </w:tcBorders>
            <w:shd w:val="clear" w:color="auto" w:fill="auto"/>
          </w:tcPr>
          <w:p w:rsidR="00977C0D" w:rsidRPr="008E7746" w:rsidRDefault="00977C0D" w:rsidP="00FC2772">
            <w:pPr>
              <w:shd w:val="clear" w:color="auto" w:fill="FFFFFF" w:themeFill="background1"/>
              <w:rPr>
                <w:rFonts w:ascii="Times New Roman" w:eastAsia="SimSu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rPr>
                <w:rFonts w:ascii="Times New Roman" w:hAnsi="Times New Roman"/>
                <w:sz w:val="24"/>
                <w:szCs w:val="24"/>
              </w:rPr>
            </w:pPr>
            <w:r w:rsidRPr="008E7746">
              <w:rPr>
                <w:rFonts w:ascii="Times New Roman" w:eastAsia="SimSun" w:hAnsi="Times New Roman"/>
                <w:sz w:val="24"/>
                <w:szCs w:val="24"/>
              </w:rPr>
              <w:t>Пункты оказания первой медицинской помощи</w:t>
            </w:r>
          </w:p>
        </w:tc>
        <w:tc>
          <w:tcPr>
            <w:tcW w:w="8511" w:type="dxa"/>
            <w:shd w:val="clear" w:color="auto" w:fill="FFFFFF" w:themeFill="background1"/>
          </w:tcPr>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8E7746" w:rsidRDefault="00FA7EC6" w:rsidP="00FA7EC6">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A7EC6" w:rsidRPr="008E7746"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FA7EC6" w:rsidRPr="008E7746" w:rsidRDefault="00FA7EC6" w:rsidP="00FA7EC6">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E36BC">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FA7EC6" w:rsidRPr="008E7746" w:rsidRDefault="00FA7EC6" w:rsidP="00FA7EC6">
            <w:pPr>
              <w:widowControl w:val="0"/>
              <w:shd w:val="clear" w:color="auto" w:fill="FFFFFF" w:themeFill="background1"/>
              <w:jc w:val="center"/>
              <w:rPr>
                <w:rFonts w:ascii="Times New Roman" w:eastAsia="Times New Roman" w:hAnsi="Times New Roman"/>
                <w:b/>
                <w:sz w:val="24"/>
                <w:szCs w:val="24"/>
                <w:lang w:eastAsia="zh-CN"/>
              </w:rPr>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[4.8] – Развлечения</w:t>
            </w:r>
          </w:p>
          <w:p w:rsidR="00FA7EC6" w:rsidRPr="008E7746" w:rsidRDefault="00FA7EC6" w:rsidP="00FA7EC6">
            <w:pPr>
              <w:widowControl w:val="0"/>
              <w:shd w:val="clear" w:color="auto" w:fill="FFFFFF" w:themeFill="background1"/>
              <w:rPr>
                <w:rFonts w:ascii="Times New Roman" w:hAnsi="Times New Roman"/>
                <w:sz w:val="24"/>
                <w:szCs w:val="24"/>
              </w:rPr>
            </w:pP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FA7EC6" w:rsidRPr="008E7746" w:rsidRDefault="00FA7EC6" w:rsidP="00FA7EC6">
            <w:pPr>
              <w:shd w:val="clear" w:color="auto" w:fill="FFFFFF" w:themeFill="background1"/>
              <w:ind w:firstLine="426"/>
              <w:rPr>
                <w:rFonts w:ascii="Times New Roman" w:hAnsi="Times New Roman"/>
                <w:sz w:val="24"/>
                <w:szCs w:val="24"/>
              </w:rPr>
            </w:pP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100/50000 кв. м</w:t>
            </w:r>
            <w:r w:rsidRPr="008E7746">
              <w:rPr>
                <w:rFonts w:ascii="Times New Roman" w:eastAsia="SimSun" w:hAnsi="Times New Roman"/>
                <w:sz w:val="24"/>
                <w:szCs w:val="24"/>
              </w:rPr>
              <w:t>;</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FA7EC6" w:rsidRPr="008E7746" w:rsidRDefault="00FA7EC6" w:rsidP="00FA7EC6">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90%;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- 1000/</w:t>
            </w:r>
            <w:r w:rsidRPr="008E7746">
              <w:rPr>
                <w:rFonts w:ascii="Times New Roman" w:hAnsi="Times New Roman"/>
                <w:b/>
                <w:bCs/>
                <w:sz w:val="24"/>
                <w:szCs w:val="24"/>
              </w:rPr>
              <w:t>500000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25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w:t>
            </w:r>
            <w:r w:rsidRPr="008E7746">
              <w:rPr>
                <w:rFonts w:ascii="Times New Roman" w:hAnsi="Times New Roman"/>
                <w:b/>
                <w:sz w:val="24"/>
                <w:szCs w:val="24"/>
              </w:rPr>
              <w:t>– 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[5.1] – Спорт</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A7EC6" w:rsidRPr="008E7746" w:rsidRDefault="00FA7EC6" w:rsidP="00FA7EC6">
            <w:pPr>
              <w:shd w:val="clear" w:color="auto" w:fill="FFFFFF" w:themeFill="background1"/>
              <w:ind w:firstLine="426"/>
              <w:rPr>
                <w:rFonts w:ascii="Times New Roman" w:hAnsi="Times New Roman"/>
                <w:sz w:val="24"/>
                <w:szCs w:val="24"/>
              </w:rPr>
            </w:pPr>
            <w:r w:rsidRPr="008E7746">
              <w:rPr>
                <w:rFonts w:ascii="Times New Roman" w:eastAsia="SimSun" w:hAnsi="Times New Roman"/>
                <w:sz w:val="24"/>
                <w:szCs w:val="24"/>
              </w:rPr>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- 100/</w:t>
            </w:r>
            <w:r w:rsidRPr="008E7746">
              <w:rPr>
                <w:rFonts w:ascii="Times New Roman" w:hAnsi="Times New Roman"/>
                <w:b/>
                <w:bCs/>
                <w:sz w:val="24"/>
                <w:szCs w:val="24"/>
              </w:rPr>
              <w:t>50000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r w:rsidRPr="008E7746">
              <w:rPr>
                <w:rFonts w:ascii="Times New Roma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70DAC">
        <w:tc>
          <w:tcPr>
            <w:tcW w:w="2809" w:type="dxa"/>
            <w:vAlign w:val="center"/>
          </w:tcPr>
          <w:p w:rsidR="00FA7EC6" w:rsidRPr="008E7746" w:rsidRDefault="00FA7EC6" w:rsidP="00FA7EC6">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[5.1.1] – Обеспечение спортивно-зрелищных мероприятий</w:t>
            </w:r>
          </w:p>
        </w:tc>
        <w:tc>
          <w:tcPr>
            <w:tcW w:w="3417" w:type="dxa"/>
            <w:vAlign w:val="center"/>
          </w:tcPr>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511" w:type="dxa"/>
            <w:vAlign w:val="center"/>
          </w:tcPr>
          <w:p w:rsidR="00FA7EC6" w:rsidRPr="008E7746" w:rsidRDefault="00FA7EC6" w:rsidP="00FA7EC6">
            <w:pPr>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- 5000 кв. м/</w:t>
            </w:r>
            <w:r w:rsidRPr="008E7746">
              <w:rPr>
                <w:rFonts w:ascii="Times New Roman" w:hAnsi="Times New Roman"/>
                <w:bCs/>
                <w:sz w:val="24"/>
                <w:szCs w:val="24"/>
              </w:rPr>
              <w:t>не подлежит ограничению;</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50 м;</w:t>
            </w:r>
          </w:p>
          <w:p w:rsidR="00FA7EC6" w:rsidRPr="008E7746" w:rsidRDefault="00FA7EC6" w:rsidP="00FA7EC6">
            <w:pPr>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A7EC6" w:rsidRPr="008E7746" w:rsidRDefault="00FA7EC6" w:rsidP="00FA7EC6">
            <w:pPr>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не подлежит ограничению;</w:t>
            </w:r>
          </w:p>
          <w:p w:rsidR="00FA7EC6" w:rsidRPr="008E7746" w:rsidRDefault="00FA7EC6" w:rsidP="00FA7EC6">
            <w:pPr>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FA7EC6" w:rsidRPr="008E7746" w:rsidRDefault="00FA7EC6" w:rsidP="00FA7EC6">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FA7EC6" w:rsidRPr="008E7746" w:rsidRDefault="00FA7EC6" w:rsidP="00FA7EC6">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11" w:type="dxa"/>
            <w:shd w:val="clear" w:color="auto" w:fill="FFFFFF" w:themeFill="background1"/>
          </w:tcPr>
          <w:p w:rsidR="00FA7EC6" w:rsidRPr="008E7746" w:rsidRDefault="00FA7EC6" w:rsidP="00FA7EC6">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FA7EC6" w:rsidRPr="008E7746" w:rsidRDefault="00FA7EC6" w:rsidP="00FA7EC6">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8E7746" w:rsidRDefault="00FA7EC6" w:rsidP="00FA7EC6">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FA7EC6" w:rsidRPr="008E7746" w:rsidRDefault="00FA7EC6" w:rsidP="00FA7EC6">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FA7EC6" w:rsidRPr="008E7746" w:rsidRDefault="00FA7EC6" w:rsidP="00FA7EC6">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FA7EC6" w:rsidRPr="008E7746" w:rsidRDefault="00FA7EC6" w:rsidP="00FA7EC6">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A7EC6" w:rsidRPr="008E7746" w:rsidRDefault="00FA7EC6" w:rsidP="00FA7EC6">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FA7EC6" w:rsidRPr="008E7746" w:rsidRDefault="00FA7EC6" w:rsidP="00FA7EC6">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00BE36BC">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tcPr>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FA7EC6" w:rsidRPr="008E7746" w:rsidRDefault="00FA7EC6" w:rsidP="00FA7EC6">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FA7EC6" w:rsidRPr="008E7746" w:rsidRDefault="00FA7EC6" w:rsidP="00FA7EC6">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FA7EC6" w:rsidRPr="008E7746" w:rsidRDefault="00FA7EC6" w:rsidP="00FA7EC6">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[5.1.4] - Оборудованные площадки для занятий спортом</w:t>
            </w:r>
          </w:p>
        </w:tc>
        <w:tc>
          <w:tcPr>
            <w:tcW w:w="3417" w:type="dxa"/>
            <w:shd w:val="clear" w:color="auto" w:fill="auto"/>
            <w:vAlign w:val="center"/>
          </w:tcPr>
          <w:p w:rsidR="00FA7EC6" w:rsidRPr="008E7746" w:rsidRDefault="00FA7EC6" w:rsidP="00FA7EC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11" w:type="dxa"/>
            <w:shd w:val="clear" w:color="auto" w:fill="auto"/>
            <w:vAlign w:val="center"/>
          </w:tcPr>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300 кв. м/</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-15 м;</w:t>
            </w:r>
          </w:p>
          <w:p w:rsidR="00FA7EC6" w:rsidRPr="008E7746" w:rsidRDefault="00FA7EC6" w:rsidP="00FA7EC6">
            <w:pPr>
              <w:rPr>
                <w:rFonts w:ascii="Times New Roman" w:hAnsi="Times New Roman"/>
                <w:sz w:val="24"/>
                <w:szCs w:val="24"/>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-максимальное количество надземных этажей зданий</w:t>
            </w:r>
            <w:r w:rsidRPr="008E7746">
              <w:rPr>
                <w:rFonts w:ascii="Times New Roman" w:eastAsia="SimSun" w:hAnsi="Times New Roman"/>
                <w:b/>
                <w:sz w:val="24"/>
                <w:szCs w:val="24"/>
                <w:lang w:eastAsia="zh-CN"/>
              </w:rPr>
              <w:t xml:space="preserve"> – 2 этажа; </w:t>
            </w:r>
          </w:p>
          <w:p w:rsidR="00FA7EC6" w:rsidRPr="008E7746" w:rsidRDefault="00FA7EC6" w:rsidP="00FA7EC6">
            <w:pPr>
              <w:rPr>
                <w:rFonts w:ascii="Times New Roman" w:hAnsi="Times New Roman"/>
                <w:b/>
                <w:bCs/>
                <w:sz w:val="24"/>
                <w:szCs w:val="24"/>
              </w:rPr>
            </w:pPr>
            <w:r w:rsidRPr="008E7746">
              <w:rPr>
                <w:rFonts w:ascii="Times New Roman" w:eastAsia="SimSun" w:hAnsi="Times New Roman"/>
                <w:sz w:val="24"/>
                <w:szCs w:val="24"/>
                <w:lang w:eastAsia="zh-CN"/>
              </w:rPr>
              <w:t>-максимальная высота строений, сооружений от уровня земли</w:t>
            </w:r>
            <w:r w:rsidRPr="008E7746">
              <w:rPr>
                <w:rFonts w:ascii="Times New Roman" w:eastAsia="SimSun" w:hAnsi="Times New Roman"/>
                <w:b/>
                <w:sz w:val="24"/>
                <w:szCs w:val="24"/>
                <w:lang w:eastAsia="zh-CN"/>
              </w:rPr>
              <w:t xml:space="preserve"> - </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sz w:val="24"/>
                <w:szCs w:val="24"/>
                <w:lang w:eastAsia="zh-CN"/>
              </w:rPr>
            </w:pPr>
            <w:r w:rsidRPr="008E7746">
              <w:rPr>
                <w:rFonts w:ascii="Times New Roman" w:hAnsi="Times New Roman"/>
                <w:sz w:val="24"/>
                <w:szCs w:val="24"/>
                <w:lang w:eastAsia="ar-SA"/>
              </w:rPr>
              <w:t xml:space="preserve">-максимальный процент застройки в границах земельного участка </w:t>
            </w:r>
            <w:r w:rsidRPr="008E7746">
              <w:rPr>
                <w:rFonts w:ascii="Times New Roman" w:hAnsi="Times New Roman"/>
                <w:b/>
                <w:sz w:val="24"/>
                <w:szCs w:val="24"/>
                <w:lang w:eastAsia="ar-SA"/>
              </w:rPr>
              <w:t>– 80%.</w:t>
            </w:r>
          </w:p>
        </w:tc>
      </w:tr>
      <w:tr w:rsidR="008E7746" w:rsidRPr="008E7746" w:rsidTr="00270DAC">
        <w:tc>
          <w:tcPr>
            <w:tcW w:w="2809" w:type="dxa"/>
            <w:shd w:val="clear" w:color="auto" w:fill="auto"/>
            <w:vAlign w:val="center"/>
          </w:tcPr>
          <w:p w:rsidR="00FA7EC6" w:rsidRPr="008E7746" w:rsidRDefault="00FA7EC6" w:rsidP="00FA7EC6">
            <w:pPr>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[5.1.5] - </w:t>
            </w:r>
            <w:r w:rsidRPr="008E7746">
              <w:rPr>
                <w:rFonts w:ascii="Times New Roman" w:hAnsi="Times New Roman"/>
                <w:sz w:val="24"/>
                <w:szCs w:val="24"/>
              </w:rPr>
              <w:t>Водный спорт</w:t>
            </w:r>
          </w:p>
        </w:tc>
        <w:tc>
          <w:tcPr>
            <w:tcW w:w="3417" w:type="dxa"/>
            <w:shd w:val="clear" w:color="auto" w:fill="auto"/>
            <w:vAlign w:val="center"/>
          </w:tcPr>
          <w:p w:rsidR="00FA7EC6" w:rsidRPr="008E7746" w:rsidRDefault="00FA7EC6" w:rsidP="00FA7EC6">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511" w:type="dxa"/>
            <w:vMerge w:val="restart"/>
            <w:shd w:val="clear" w:color="auto" w:fill="auto"/>
            <w:vAlign w:val="center"/>
          </w:tcPr>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w:t>
            </w:r>
            <w:r w:rsidRPr="008E7746">
              <w:rPr>
                <w:rFonts w:ascii="Times New Roman" w:eastAsia="SimSun" w:hAnsi="Times New Roman"/>
                <w:b/>
                <w:sz w:val="24"/>
                <w:szCs w:val="24"/>
                <w:lang w:eastAsia="zh-CN"/>
              </w:rPr>
              <w:t>- 300 кв. м/</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-10 м;</w:t>
            </w:r>
          </w:p>
          <w:p w:rsidR="00FA7EC6" w:rsidRPr="008E7746" w:rsidRDefault="00FA7EC6" w:rsidP="00FA7EC6">
            <w:pPr>
              <w:rPr>
                <w:rFonts w:ascii="Times New Roman" w:hAnsi="Times New Roman"/>
                <w:sz w:val="24"/>
                <w:szCs w:val="24"/>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2 этажа;</w:t>
            </w:r>
          </w:p>
          <w:p w:rsidR="00FA7EC6" w:rsidRPr="008E7746" w:rsidRDefault="00FA7EC6" w:rsidP="00FA7EC6">
            <w:pPr>
              <w:rPr>
                <w:rFonts w:ascii="Times New Roman" w:hAnsi="Times New Roman"/>
                <w:b/>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
                <w:bCs/>
                <w:sz w:val="24"/>
                <w:szCs w:val="24"/>
              </w:rPr>
              <w:t>не подлежит ограничению;</w:t>
            </w:r>
          </w:p>
          <w:p w:rsidR="00FA7EC6" w:rsidRPr="008E7746" w:rsidRDefault="00FA7EC6" w:rsidP="00FA7EC6">
            <w:pPr>
              <w:rPr>
                <w:rFonts w:ascii="Times New Roman" w:eastAsia="SimSun" w:hAnsi="Times New Roman"/>
                <w:sz w:val="24"/>
                <w:szCs w:val="24"/>
                <w:lang w:eastAsia="zh-CN"/>
              </w:rPr>
            </w:pPr>
            <w:r w:rsidRPr="008E7746">
              <w:rPr>
                <w:rFonts w:ascii="Times New Roman" w:hAnsi="Times New Roman"/>
                <w:sz w:val="24"/>
                <w:szCs w:val="24"/>
                <w:lang w:eastAsia="ar-SA"/>
              </w:rPr>
              <w:t xml:space="preserve">-максимальный процент застройки в границах земельного участка </w:t>
            </w:r>
            <w:r w:rsidRPr="008E7746">
              <w:rPr>
                <w:rFonts w:ascii="Times New Roman" w:hAnsi="Times New Roman"/>
                <w:b/>
                <w:sz w:val="24"/>
                <w:szCs w:val="24"/>
                <w:lang w:eastAsia="ar-SA"/>
              </w:rPr>
              <w:t>– 80%.</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r w:rsidRPr="008E7746">
              <w:rPr>
                <w:rFonts w:ascii="Times New Roman" w:eastAsia="SimSun" w:hAnsi="Times New Roman"/>
                <w:sz w:val="24"/>
                <w:szCs w:val="24"/>
                <w:lang w:eastAsia="zh-CN"/>
              </w:rPr>
              <w:t>[5.1.6] - Авиационный спорт</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1" w:type="dxa"/>
            <w:vMerge/>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r w:rsidRPr="008E7746">
              <w:rPr>
                <w:rFonts w:ascii="Times New Roman" w:eastAsia="SimSun" w:hAnsi="Times New Roman"/>
                <w:sz w:val="24"/>
                <w:szCs w:val="24"/>
                <w:lang w:eastAsia="zh-CN"/>
              </w:rPr>
              <w:t>[5.1.7] - Спортивные базы</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8511" w:type="dxa"/>
            <w:vMerge/>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p>
        </w:tc>
      </w:tr>
      <w:tr w:rsidR="008E7746" w:rsidRPr="008E7746" w:rsidTr="00270DAC">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[11.1] - Общее пользование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1" w:type="dxa"/>
            <w:vMerge/>
            <w:tcBorders>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осуществление необходимых природоохранных и природовосстановительных мероприятий</w:t>
            </w:r>
          </w:p>
        </w:tc>
        <w:tc>
          <w:tcPr>
            <w:tcW w:w="8511" w:type="dxa"/>
            <w:vMerge w:val="restart"/>
            <w:tcBorders>
              <w:top w:val="single" w:sz="4" w:space="0" w:color="000000"/>
              <w:left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2000/</w:t>
            </w:r>
            <w:r w:rsidRPr="008E7746">
              <w:rPr>
                <w:rFonts w:ascii="Times New Roman" w:hAnsi="Times New Roman"/>
                <w:b/>
                <w:bCs/>
                <w:sz w:val="24"/>
                <w:szCs w:val="24"/>
              </w:rPr>
              <w:t>500000 кв.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15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rsidR="00FA7EC6" w:rsidRPr="008E7746" w:rsidRDefault="00FA7EC6" w:rsidP="00FA7EC6">
            <w:pPr>
              <w:shd w:val="clear" w:color="auto" w:fill="FFFFFF" w:themeFill="background1"/>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[5.3] – Охота и рыбалка</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[5.4] – Причалы для маломерных судов</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w:t>
            </w:r>
            <w:r w:rsidRPr="008E7746">
              <w:rPr>
                <w:rFonts w:ascii="Times New Roman" w:hAnsi="Times New Roman"/>
                <w:b/>
                <w:bCs/>
                <w:sz w:val="24"/>
                <w:szCs w:val="24"/>
              </w:rPr>
              <w:t>10000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w:t>
            </w:r>
            <w:r w:rsidRPr="008E7746">
              <w:rPr>
                <w:rFonts w:ascii="Times New Roman" w:eastAsia="SimSun" w:hAnsi="Times New Roman"/>
                <w:b/>
                <w:sz w:val="24"/>
                <w:szCs w:val="24"/>
              </w:rPr>
              <w:t xml:space="preserve">- </w:t>
            </w:r>
            <w:r w:rsidRPr="008E7746">
              <w:rPr>
                <w:rFonts w:ascii="Times New Roman" w:hAnsi="Times New Roman"/>
                <w:b/>
                <w:bCs/>
                <w:sz w:val="24"/>
                <w:szCs w:val="24"/>
              </w:rPr>
              <w:t>20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FC2772">
        <w:tc>
          <w:tcPr>
            <w:tcW w:w="2809"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размещение конноспортивных манежей, не предусматривающих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- 5000/2</w:t>
            </w:r>
            <w:r w:rsidRPr="008E7746">
              <w:rPr>
                <w:rFonts w:ascii="Times New Roman" w:hAnsi="Times New Roman"/>
                <w:b/>
                <w:bCs/>
                <w:sz w:val="24"/>
                <w:szCs w:val="24"/>
              </w:rPr>
              <w:t>50000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50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10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447354">
        <w:tc>
          <w:tcPr>
            <w:tcW w:w="2809"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C33476" w:rsidRPr="008E7746" w:rsidRDefault="00C3347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C33476" w:rsidRPr="008E7746" w:rsidRDefault="00C3347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47354">
        <w:tc>
          <w:tcPr>
            <w:tcW w:w="2809" w:type="dxa"/>
            <w:shd w:val="clear" w:color="auto" w:fill="FFFFFF" w:themeFill="background1"/>
            <w:vAlign w:val="center"/>
          </w:tcPr>
          <w:p w:rsidR="00C33476" w:rsidRPr="008E7746" w:rsidRDefault="00C33476" w:rsidP="00FA7EC6">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C33476" w:rsidRPr="008E7746" w:rsidRDefault="00C33476" w:rsidP="00FA7EC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rsidR="00C33476" w:rsidRPr="008E7746" w:rsidRDefault="00C33476" w:rsidP="00FA7EC6">
            <w:pPr>
              <w:shd w:val="clear" w:color="auto" w:fill="FFFFFF" w:themeFill="background1"/>
              <w:rPr>
                <w:rFonts w:ascii="Times New Roman" w:hAnsi="Times New Roman"/>
                <w:sz w:val="24"/>
                <w:szCs w:val="24"/>
              </w:rPr>
            </w:pPr>
          </w:p>
        </w:tc>
      </w:tr>
      <w:tr w:rsidR="008E7746" w:rsidRPr="008E7746" w:rsidTr="00FC2772">
        <w:tc>
          <w:tcPr>
            <w:tcW w:w="2809" w:type="dxa"/>
            <w:shd w:val="clear" w:color="auto" w:fill="FFFFFF" w:themeFill="background1"/>
            <w:vAlign w:val="center"/>
          </w:tcPr>
          <w:p w:rsidR="00C33476" w:rsidRPr="008E7746" w:rsidRDefault="00C33476" w:rsidP="00FA7EC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tcBorders>
              <w:right w:val="single" w:sz="4" w:space="0" w:color="000000"/>
            </w:tcBorders>
            <w:shd w:val="clear" w:color="auto" w:fill="FFFFFF" w:themeFill="background1"/>
            <w:vAlign w:val="center"/>
          </w:tcPr>
          <w:p w:rsidR="00C33476" w:rsidRPr="008E7746" w:rsidRDefault="00C33476" w:rsidP="00FA7EC6">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auto"/>
          </w:tcPr>
          <w:p w:rsidR="00C33476" w:rsidRPr="008E7746" w:rsidRDefault="00C33476" w:rsidP="00FA7EC6">
            <w:pPr>
              <w:shd w:val="clear" w:color="auto" w:fill="FFFFFF" w:themeFill="background1"/>
              <w:rPr>
                <w:rFonts w:ascii="Times New Roman" w:hAnsi="Times New Roman"/>
                <w:sz w:val="24"/>
                <w:szCs w:val="24"/>
              </w:rPr>
            </w:pPr>
          </w:p>
        </w:tc>
      </w:tr>
      <w:tr w:rsidR="008E7746" w:rsidRPr="008E7746" w:rsidTr="00270DAC">
        <w:tc>
          <w:tcPr>
            <w:tcW w:w="2809" w:type="dxa"/>
            <w:vAlign w:val="center"/>
          </w:tcPr>
          <w:p w:rsidR="00C33476" w:rsidRPr="008E7746" w:rsidRDefault="00C3347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tcBorders>
              <w:right w:val="single" w:sz="4" w:space="0" w:color="000000"/>
            </w:tcBorders>
            <w:vAlign w:val="center"/>
          </w:tcPr>
          <w:p w:rsidR="00C33476" w:rsidRPr="008E7746" w:rsidRDefault="00C33476" w:rsidP="00FA7EC6">
            <w:pPr>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rsidR="00C33476" w:rsidRPr="008E7746" w:rsidRDefault="00C33476" w:rsidP="00FA7EC6">
            <w:pPr>
              <w:shd w:val="clear" w:color="auto" w:fill="FFFFFF" w:themeFill="background1"/>
              <w:rPr>
                <w:rFonts w:ascii="Times New Roman" w:hAnsi="Times New Roman"/>
                <w:sz w:val="24"/>
                <w:szCs w:val="24"/>
              </w:rPr>
            </w:pPr>
          </w:p>
        </w:tc>
      </w:tr>
    </w:tbl>
    <w:p w:rsidR="00757819" w:rsidRPr="008E7746"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57819" w:rsidRPr="008E7746" w:rsidRDefault="00757819" w:rsidP="00FC2772">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270DAC">
        <w:tc>
          <w:tcPr>
            <w:tcW w:w="2830"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FA7EC6" w:rsidRPr="008E7746" w:rsidRDefault="00FA7EC6" w:rsidP="00FA7EC6">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A7EC6" w:rsidRPr="008E7746" w:rsidRDefault="00FA7EC6" w:rsidP="00FA7EC6">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FA7EC6" w:rsidRPr="008E7746" w:rsidRDefault="00FA7EC6" w:rsidP="00FA7EC6">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FA7EC6" w:rsidRPr="008E7746" w:rsidRDefault="00FA7EC6" w:rsidP="00FA7EC6">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FA7EC6" w:rsidRPr="008E7746" w:rsidRDefault="00FA7EC6" w:rsidP="00FA7EC6">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8E7746" w:rsidRPr="008E7746" w:rsidTr="00560F34">
        <w:tc>
          <w:tcPr>
            <w:tcW w:w="2830" w:type="dxa"/>
            <w:tcBorders>
              <w:top w:val="single" w:sz="4" w:space="0" w:color="000000"/>
              <w:left w:val="single" w:sz="4" w:space="0" w:color="000000"/>
              <w:bottom w:val="single" w:sz="4" w:space="0" w:color="000000"/>
            </w:tcBorders>
            <w:shd w:val="clear" w:color="auto" w:fill="auto"/>
          </w:tcPr>
          <w:p w:rsidR="00531C57" w:rsidRPr="008E7746" w:rsidRDefault="00531C57" w:rsidP="00FC2772">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auto"/>
          </w:tcPr>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 торговая площадь которых составляет до 5000 кв. м</w:t>
            </w:r>
          </w:p>
        </w:tc>
        <w:tc>
          <w:tcPr>
            <w:tcW w:w="8646" w:type="dxa"/>
            <w:vMerge w:val="restart"/>
            <w:tcBorders>
              <w:top w:val="single" w:sz="4" w:space="0" w:color="000000"/>
              <w:left w:val="single" w:sz="4" w:space="0" w:color="000000"/>
              <w:right w:val="single" w:sz="4" w:space="0" w:color="000000"/>
            </w:tcBorders>
            <w:shd w:val="clear" w:color="auto" w:fill="auto"/>
          </w:tcPr>
          <w:p w:rsidR="00531C57" w:rsidRPr="008E7746" w:rsidRDefault="00531C57"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w:t>
            </w:r>
            <w:r w:rsidRPr="008E7746">
              <w:rPr>
                <w:rFonts w:ascii="Times New Roman" w:hAnsi="Times New Roman"/>
                <w:b/>
                <w:bCs/>
                <w:sz w:val="24"/>
                <w:szCs w:val="24"/>
                <w:lang w:eastAsia="ru-RU"/>
              </w:rPr>
              <w:t>5000 кв. м;</w:t>
            </w:r>
          </w:p>
          <w:p w:rsidR="00531C57" w:rsidRPr="008E7746" w:rsidRDefault="00531C57" w:rsidP="00FC2772">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w:t>
            </w:r>
            <w:r w:rsidRPr="008E7746">
              <w:rPr>
                <w:rFonts w:ascii="Times New Roman" w:eastAsia="SimSun" w:hAnsi="Times New Roman"/>
                <w:b/>
                <w:sz w:val="24"/>
                <w:szCs w:val="24"/>
              </w:rPr>
              <w:t>– 3 этажа</w:t>
            </w:r>
            <w:r w:rsidRPr="008E7746">
              <w:rPr>
                <w:rFonts w:ascii="Times New Roman" w:eastAsia="SimSun" w:hAnsi="Times New Roman"/>
                <w:sz w:val="24"/>
                <w:szCs w:val="24"/>
              </w:rPr>
              <w:t xml:space="preserve"> (включая мансардный этаж);</w:t>
            </w:r>
          </w:p>
          <w:p w:rsidR="00531C57" w:rsidRPr="008E7746" w:rsidRDefault="00531C57" w:rsidP="00FC2772">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531C57" w:rsidRPr="008E7746" w:rsidRDefault="00531C57" w:rsidP="00FC2772">
            <w:pPr>
              <w:shd w:val="clear" w:color="auto" w:fill="FFFFFF" w:themeFill="background1"/>
              <w:rPr>
                <w:rFonts w:ascii="Times New Roman" w:hAnsi="Times New Roman"/>
                <w:sz w:val="24"/>
                <w:szCs w:val="24"/>
                <w:lang w:eastAsia="ru-RU"/>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hAnsi="Times New Roman"/>
                <w:sz w:val="24"/>
                <w:szCs w:val="24"/>
                <w:lang w:eastAsia="ru-RU"/>
              </w:rPr>
              <w:t xml:space="preserve">- минимальные отступы от границ земельных участков - </w:t>
            </w:r>
            <w:r w:rsidRPr="008E7746">
              <w:rPr>
                <w:rFonts w:ascii="Times New Roman" w:hAnsi="Times New Roman"/>
                <w:b/>
                <w:sz w:val="24"/>
                <w:szCs w:val="24"/>
                <w:lang w:eastAsia="ru-RU"/>
              </w:rPr>
              <w:t>3 м</w:t>
            </w:r>
            <w:r w:rsidRPr="008E7746">
              <w:rPr>
                <w:rFonts w:ascii="Times New Roman" w:hAnsi="Times New Roman"/>
                <w:sz w:val="24"/>
                <w:szCs w:val="24"/>
                <w:lang w:eastAsia="ru-RU"/>
              </w:rPr>
              <w:t>;</w:t>
            </w:r>
          </w:p>
          <w:p w:rsidR="00531C57" w:rsidRDefault="00531C57" w:rsidP="00FC2772">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FC2772">
            <w:pPr>
              <w:shd w:val="clear" w:color="auto" w:fill="FFFFFF" w:themeFill="background1"/>
              <w:rPr>
                <w:rFonts w:ascii="Times New Roman" w:hAnsi="Times New Roman"/>
                <w:sz w:val="24"/>
                <w:szCs w:val="24"/>
              </w:rPr>
            </w:pPr>
          </w:p>
        </w:tc>
      </w:tr>
      <w:tr w:rsidR="008E7746" w:rsidRPr="008E7746" w:rsidTr="00560F34">
        <w:tc>
          <w:tcPr>
            <w:tcW w:w="2830" w:type="dxa"/>
            <w:tcBorders>
              <w:top w:val="single" w:sz="4" w:space="0" w:color="000000"/>
              <w:left w:val="single" w:sz="4" w:space="0" w:color="000000"/>
              <w:bottom w:val="single" w:sz="4" w:space="0" w:color="000000"/>
            </w:tcBorders>
            <w:shd w:val="clear" w:color="auto" w:fill="auto"/>
          </w:tcPr>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[4.6]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auto"/>
          </w:tcPr>
          <w:p w:rsidR="00531C57" w:rsidRPr="008E7746" w:rsidRDefault="00531C57"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предназначены для устройства мест общественного питания (рестораны, кафе, столовые, закусочные, бары)</w:t>
            </w:r>
          </w:p>
        </w:tc>
        <w:tc>
          <w:tcPr>
            <w:tcW w:w="8646" w:type="dxa"/>
            <w:vMerge/>
            <w:tcBorders>
              <w:left w:val="single" w:sz="4" w:space="0" w:color="000000"/>
              <w:bottom w:val="single" w:sz="4" w:space="0" w:color="000000"/>
              <w:right w:val="single" w:sz="4" w:space="0" w:color="000000"/>
            </w:tcBorders>
            <w:shd w:val="clear" w:color="auto" w:fill="auto"/>
          </w:tcPr>
          <w:p w:rsidR="00531C57" w:rsidRPr="008E7746" w:rsidRDefault="00531C57" w:rsidP="00FC2772">
            <w:pPr>
              <w:shd w:val="clear" w:color="auto" w:fill="FFFFFF" w:themeFill="background1"/>
              <w:rPr>
                <w:rFonts w:ascii="Times New Roman" w:hAnsi="Times New Roman"/>
                <w:sz w:val="24"/>
                <w:szCs w:val="24"/>
              </w:rPr>
            </w:pPr>
          </w:p>
        </w:tc>
      </w:tr>
      <w:tr w:rsidR="00757819" w:rsidRPr="008E7746" w:rsidTr="00867ED2">
        <w:tc>
          <w:tcPr>
            <w:tcW w:w="2830" w:type="dxa"/>
            <w:tcBorders>
              <w:top w:val="single" w:sz="4" w:space="0" w:color="000000"/>
              <w:left w:val="single" w:sz="4" w:space="0" w:color="000000"/>
              <w:bottom w:val="single" w:sz="4" w:space="0" w:color="000000"/>
            </w:tcBorders>
            <w:shd w:val="clear" w:color="auto" w:fill="auto"/>
          </w:tcPr>
          <w:p w:rsidR="00757819" w:rsidRPr="008E7746" w:rsidRDefault="00757819" w:rsidP="00FC2772">
            <w:pPr>
              <w:pStyle w:val="af8"/>
              <w:shd w:val="clear" w:color="auto" w:fill="FFFFFF" w:themeFill="background1"/>
              <w:jc w:val="left"/>
              <w:rPr>
                <w:rFonts w:ascii="Times New Roman" w:hAnsi="Times New Roman" w:cs="Times New Roman"/>
                <w:sz w:val="24"/>
                <w:szCs w:val="24"/>
              </w:rPr>
            </w:pPr>
            <w:r w:rsidRPr="008E7746">
              <w:rPr>
                <w:rFonts w:ascii="Times New Roman" w:eastAsia="SimSun" w:hAnsi="Times New Roman" w:cs="Times New Roman"/>
                <w:sz w:val="24"/>
                <w:szCs w:val="24"/>
              </w:rPr>
              <w:t>[</w:t>
            </w:r>
            <w:r w:rsidRPr="008E7746">
              <w:rPr>
                <w:rFonts w:ascii="Times New Roman" w:hAnsi="Times New Roman" w:cs="Times New Roman"/>
                <w:sz w:val="24"/>
                <w:szCs w:val="24"/>
              </w:rPr>
              <w:t>9.3</w:t>
            </w:r>
            <w:r w:rsidRPr="008E7746">
              <w:rPr>
                <w:rFonts w:ascii="Times New Roman" w:eastAsia="SimSun" w:hAnsi="Times New Roman" w:cs="Times New Roman"/>
                <w:sz w:val="24"/>
                <w:szCs w:val="24"/>
              </w:rPr>
              <w:t xml:space="preserve">]- </w:t>
            </w:r>
            <w:r w:rsidRPr="008E7746">
              <w:rPr>
                <w:rFonts w:ascii="Times New Roman" w:hAnsi="Times New Roman" w:cs="Times New Roman"/>
                <w:sz w:val="24"/>
                <w:szCs w:val="24"/>
              </w:rPr>
              <w:t>Историко-культурная деятельность</w:t>
            </w:r>
          </w:p>
          <w:p w:rsidR="00757819" w:rsidRPr="008E7746" w:rsidRDefault="00757819" w:rsidP="00FC2772">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57819" w:rsidRPr="008E7746" w:rsidRDefault="00757819" w:rsidP="00FC2772">
            <w:pPr>
              <w:shd w:val="clear" w:color="auto" w:fill="FFFFFF" w:themeFill="background1"/>
              <w:rPr>
                <w:rFonts w:ascii="Times New Roman" w:hAnsi="Times New Roman"/>
                <w:sz w:val="24"/>
                <w:szCs w:val="24"/>
              </w:rPr>
            </w:pPr>
            <w:r w:rsidRPr="008E7746">
              <w:rPr>
                <w:rFonts w:ascii="Times New Roman" w:hAnsi="Times New Roman"/>
                <w:sz w:val="24"/>
                <w:szCs w:val="24"/>
              </w:rPr>
              <w:t>памятники истории и культуры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57819" w:rsidRPr="008E7746" w:rsidRDefault="00757819" w:rsidP="00FC2772">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10/20000 кв. м;</w:t>
            </w:r>
          </w:p>
          <w:p w:rsidR="00757819" w:rsidRPr="008E7746" w:rsidRDefault="00757819" w:rsidP="00FC2772">
            <w:pPr>
              <w:shd w:val="clear" w:color="auto" w:fill="FFFFFF" w:themeFill="background1"/>
              <w:tabs>
                <w:tab w:val="left" w:pos="2520"/>
              </w:tabs>
              <w:ind w:firstLine="34"/>
              <w:rPr>
                <w:rFonts w:ascii="Times New Roman" w:hAnsi="Times New Roman"/>
                <w:sz w:val="24"/>
                <w:szCs w:val="24"/>
              </w:rPr>
            </w:pPr>
            <w:r w:rsidRPr="008E7746">
              <w:rPr>
                <w:rFonts w:ascii="Times New Roman" w:hAnsi="Times New Roman"/>
                <w:sz w:val="24"/>
                <w:szCs w:val="24"/>
              </w:rPr>
              <w:t>- регламенты не распространяются.</w:t>
            </w:r>
          </w:p>
          <w:p w:rsidR="00757819" w:rsidRPr="008E7746" w:rsidRDefault="00757819" w:rsidP="00FC2772">
            <w:pPr>
              <w:shd w:val="clear" w:color="auto" w:fill="FFFFFF" w:themeFill="background1"/>
              <w:tabs>
                <w:tab w:val="left" w:pos="2520"/>
              </w:tabs>
              <w:ind w:firstLine="34"/>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8247D0" w:rsidRPr="008E7746" w:rsidRDefault="008247D0"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57819" w:rsidRPr="008E7746"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867ED2">
        <w:tc>
          <w:tcPr>
            <w:tcW w:w="6941" w:type="dxa"/>
            <w:tcBorders>
              <w:top w:val="single" w:sz="4" w:space="0" w:color="000000"/>
              <w:left w:val="single" w:sz="4" w:space="0" w:color="000000"/>
              <w:bottom w:val="single" w:sz="4" w:space="0" w:color="000000"/>
            </w:tcBorders>
            <w:shd w:val="clear" w:color="auto" w:fill="auto"/>
            <w:vAlign w:val="center"/>
          </w:tcPr>
          <w:p w:rsidR="00757819" w:rsidRPr="008E7746" w:rsidRDefault="00757819" w:rsidP="00FC2772">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819" w:rsidRPr="008E7746" w:rsidRDefault="00757819" w:rsidP="00FC2772">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867ED2">
        <w:tc>
          <w:tcPr>
            <w:tcW w:w="6941" w:type="dxa"/>
          </w:tcPr>
          <w:p w:rsidR="00757819" w:rsidRPr="008E7746" w:rsidRDefault="00757819" w:rsidP="00FC2772">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8E7746" w:rsidRDefault="00531C57" w:rsidP="00FC2772">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8E7746" w:rsidRDefault="00531C57" w:rsidP="00FC2772">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7819" w:rsidRPr="008E7746" w:rsidRDefault="00757819" w:rsidP="00FC2772">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867ED2">
        <w:tc>
          <w:tcPr>
            <w:tcW w:w="6941" w:type="dxa"/>
          </w:tcPr>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867ED2">
        <w:tc>
          <w:tcPr>
            <w:tcW w:w="6941" w:type="dxa"/>
          </w:tcPr>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57819" w:rsidRPr="008E7746" w:rsidTr="00867ED2">
        <w:tc>
          <w:tcPr>
            <w:tcW w:w="6941" w:type="dxa"/>
          </w:tcPr>
          <w:p w:rsidR="00757819" w:rsidRPr="008E7746"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57819" w:rsidRPr="008E7746" w:rsidRDefault="00757819" w:rsidP="00FC2772">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 машино-мест – 50 м, 101-300 машино-мест – 50 м, свыше 300 машино-мест -50 м.   </w:t>
            </w:r>
          </w:p>
        </w:tc>
      </w:tr>
    </w:tbl>
    <w:p w:rsidR="00757819" w:rsidRPr="008E7746" w:rsidRDefault="00757819" w:rsidP="00FC277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57819" w:rsidRPr="008E7746" w:rsidRDefault="00757819" w:rsidP="00FC2772">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C33476" w:rsidRPr="008E7746" w:rsidRDefault="00C33476"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C33476" w:rsidRPr="008E7746" w:rsidRDefault="00C33476"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C33476" w:rsidRPr="008E7746" w:rsidRDefault="00C33476"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D44918" w:rsidRDefault="00D44918"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D44918" w:rsidRDefault="00D44918" w:rsidP="00FC2772">
      <w:pPr>
        <w:shd w:val="clear" w:color="auto" w:fill="FFFFFF" w:themeFill="background1"/>
        <w:spacing w:after="0" w:line="240" w:lineRule="auto"/>
        <w:ind w:firstLine="426"/>
        <w:jc w:val="center"/>
        <w:rPr>
          <w:rFonts w:ascii="Times New Roman" w:eastAsia="SimSun" w:hAnsi="Times New Roman" w:cs="Times New Roman"/>
          <w:b/>
          <w:caps/>
          <w:sz w:val="32"/>
          <w:szCs w:val="32"/>
          <w:lang w:eastAsia="zh-CN"/>
        </w:rPr>
      </w:pPr>
    </w:p>
    <w:p w:rsidR="00417B0F" w:rsidRPr="008E7746" w:rsidRDefault="00417B0F" w:rsidP="00FC2772">
      <w:pPr>
        <w:shd w:val="clear" w:color="auto" w:fill="FFFFFF" w:themeFill="background1"/>
        <w:spacing w:after="0" w:line="240" w:lineRule="auto"/>
        <w:ind w:firstLine="426"/>
        <w:jc w:val="center"/>
        <w:rPr>
          <w:rFonts w:ascii="Times New Roman" w:eastAsia="SimSun" w:hAnsi="Times New Roman" w:cs="Times New Roman"/>
          <w:caps/>
          <w:sz w:val="32"/>
          <w:szCs w:val="32"/>
          <w:lang w:eastAsia="zh-CN"/>
        </w:rPr>
      </w:pPr>
      <w:r w:rsidRPr="008E7746">
        <w:rPr>
          <w:rFonts w:ascii="Times New Roman" w:eastAsia="SimSun" w:hAnsi="Times New Roman" w:cs="Times New Roman"/>
          <w:b/>
          <w:caps/>
          <w:sz w:val="32"/>
          <w:szCs w:val="32"/>
          <w:lang w:eastAsia="zh-CN"/>
        </w:rPr>
        <w:t>Зоны специального назначения</w:t>
      </w:r>
    </w:p>
    <w:p w:rsidR="00417B0F" w:rsidRPr="008E7746" w:rsidRDefault="00417B0F" w:rsidP="00E55F39">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8E7746">
        <w:rPr>
          <w:rFonts w:ascii="Times New Roman" w:eastAsia="Times New Roman" w:hAnsi="Times New Roman" w:cs="Times New Roman"/>
          <w:i/>
          <w:sz w:val="28"/>
          <w:szCs w:val="28"/>
          <w:lang w:eastAsia="ar-SA"/>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17B0F" w:rsidRPr="008E7746" w:rsidRDefault="00417B0F" w:rsidP="00E55F39">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417B0F" w:rsidRPr="008E7746" w:rsidRDefault="00417B0F"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СН</w:t>
      </w:r>
      <w:r w:rsidR="007717E5" w:rsidRPr="008E7746">
        <w:rPr>
          <w:rFonts w:ascii="Times New Roman" w:eastAsia="SimSun" w:hAnsi="Times New Roman" w:cs="Times New Roman"/>
          <w:b/>
          <w:sz w:val="28"/>
          <w:szCs w:val="28"/>
          <w:u w:val="single"/>
          <w:lang w:eastAsia="zh-CN"/>
        </w:rPr>
        <w:t>-</w:t>
      </w:r>
      <w:r w:rsidRPr="008E7746">
        <w:rPr>
          <w:rFonts w:ascii="Times New Roman" w:eastAsia="SimSun" w:hAnsi="Times New Roman" w:cs="Times New Roman"/>
          <w:b/>
          <w:sz w:val="28"/>
          <w:szCs w:val="28"/>
          <w:u w:val="single"/>
          <w:lang w:eastAsia="zh-CN"/>
        </w:rPr>
        <w:t>1. Зона кладбищ</w:t>
      </w:r>
    </w:p>
    <w:p w:rsidR="007A6F94" w:rsidRPr="008E7746" w:rsidRDefault="007A6F94"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7A6F94" w:rsidRPr="008E7746"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417B0F" w:rsidRPr="008E7746" w:rsidRDefault="00417B0F" w:rsidP="00E55F39">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867ED2">
        <w:tc>
          <w:tcPr>
            <w:tcW w:w="2830" w:type="dxa"/>
            <w:tcBorders>
              <w:top w:val="single" w:sz="4" w:space="0" w:color="000000"/>
              <w:left w:val="single" w:sz="4" w:space="0" w:color="000000"/>
              <w:bottom w:val="single" w:sz="4" w:space="0" w:color="000000"/>
            </w:tcBorders>
            <w:shd w:val="clear" w:color="auto" w:fill="auto"/>
          </w:tcPr>
          <w:p w:rsidR="00417B0F" w:rsidRPr="008E7746" w:rsidRDefault="00417B0F" w:rsidP="00E55F39">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auto"/>
          </w:tcPr>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417B0F" w:rsidRPr="008E7746" w:rsidRDefault="00417B0F" w:rsidP="00E55F39">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00AE785A" w:rsidRPr="008E7746">
              <w:rPr>
                <w:rFonts w:ascii="Times New Roman" w:hAnsi="Times New Roman"/>
                <w:b/>
                <w:sz w:val="24"/>
                <w:szCs w:val="24"/>
              </w:rPr>
              <w:t>1</w:t>
            </w:r>
            <w:r w:rsidRPr="008E7746">
              <w:rPr>
                <w:rFonts w:ascii="Times New Roman" w:hAnsi="Times New Roman"/>
                <w:b/>
                <w:sz w:val="24"/>
                <w:szCs w:val="24"/>
              </w:rPr>
              <w:t>00/ 5000 кв. м</w:t>
            </w:r>
            <w:r w:rsidRPr="008E7746">
              <w:rPr>
                <w:rFonts w:ascii="Times New Roman" w:hAnsi="Times New Roman"/>
                <w:sz w:val="24"/>
                <w:szCs w:val="24"/>
              </w:rPr>
              <w:t xml:space="preserve">; </w:t>
            </w:r>
          </w:p>
          <w:p w:rsidR="00417B0F" w:rsidRPr="008E7746" w:rsidRDefault="00AE785A" w:rsidP="00E55F39">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00417B0F"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15</w:t>
            </w:r>
            <w:r w:rsidR="00417B0F" w:rsidRPr="008E7746">
              <w:rPr>
                <w:rFonts w:ascii="Times New Roman" w:eastAsia="SimSun" w:hAnsi="Times New Roman"/>
                <w:b/>
                <w:sz w:val="24"/>
                <w:szCs w:val="24"/>
              </w:rPr>
              <w:t xml:space="preserve"> м</w:t>
            </w:r>
            <w:r w:rsidR="00417B0F" w:rsidRPr="008E7746">
              <w:rPr>
                <w:rFonts w:ascii="Times New Roman" w:eastAsia="SimSun" w:hAnsi="Times New Roman"/>
                <w:sz w:val="24"/>
                <w:szCs w:val="24"/>
              </w:rPr>
              <w:t>;</w:t>
            </w:r>
          </w:p>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w:t>
            </w:r>
            <w:r w:rsidRPr="008E7746">
              <w:rPr>
                <w:rFonts w:ascii="Times New Roman" w:hAnsi="Times New Roman"/>
                <w:b/>
                <w:sz w:val="24"/>
                <w:szCs w:val="24"/>
              </w:rPr>
              <w:t>– 60%;</w:t>
            </w:r>
          </w:p>
          <w:p w:rsidR="00417B0F" w:rsidRPr="008E7746" w:rsidRDefault="00417B0F" w:rsidP="00E55F39">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417B0F" w:rsidRPr="008E7746" w:rsidRDefault="00417B0F"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417B0F">
        <w:tc>
          <w:tcPr>
            <w:tcW w:w="2830" w:type="dxa"/>
          </w:tcPr>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12.1</w:t>
            </w:r>
            <w:r w:rsidRPr="008E7746">
              <w:rPr>
                <w:rFonts w:ascii="Times New Roman" w:eastAsia="SimSun" w:hAnsi="Times New Roman"/>
                <w:sz w:val="24"/>
                <w:szCs w:val="24"/>
                <w:lang w:eastAsia="zh-CN"/>
              </w:rPr>
              <w:t>] - Ритуальная деятельность</w:t>
            </w:r>
          </w:p>
          <w:p w:rsidR="00417B0F" w:rsidRPr="008E7746" w:rsidRDefault="00417B0F" w:rsidP="00E55F39">
            <w:pPr>
              <w:widowControl w:val="0"/>
              <w:shd w:val="clear" w:color="auto" w:fill="FFFFFF" w:themeFill="background1"/>
              <w:rPr>
                <w:rFonts w:ascii="Times New Roman" w:hAnsi="Times New Roman"/>
                <w:sz w:val="24"/>
                <w:szCs w:val="24"/>
              </w:rPr>
            </w:pPr>
          </w:p>
        </w:tc>
        <w:tc>
          <w:tcPr>
            <w:tcW w:w="3261" w:type="dxa"/>
          </w:tcPr>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кладбищ, крематориев и мест захоронения;</w:t>
            </w:r>
          </w:p>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соответствующих культовых сооружений;</w:t>
            </w:r>
          </w:p>
        </w:tc>
        <w:tc>
          <w:tcPr>
            <w:tcW w:w="8646" w:type="dxa"/>
          </w:tcPr>
          <w:p w:rsidR="00417B0F" w:rsidRPr="008E7746" w:rsidRDefault="00417B0F" w:rsidP="00E55F39">
            <w:pPr>
              <w:shd w:val="clear" w:color="auto" w:fill="FFFFFF" w:themeFill="background1"/>
              <w:rPr>
                <w:rFonts w:ascii="Times New Roman" w:hAnsi="Times New Roman"/>
                <w:b/>
                <w:bCs/>
                <w:sz w:val="24"/>
                <w:szCs w:val="24"/>
              </w:rPr>
            </w:pPr>
            <w:r w:rsidRPr="008E7746">
              <w:rPr>
                <w:rFonts w:ascii="Times New Roman" w:hAnsi="Times New Roman"/>
                <w:bCs/>
                <w:sz w:val="24"/>
                <w:szCs w:val="24"/>
              </w:rPr>
              <w:t xml:space="preserve">- минимальный/максимальный размер земельного участка – </w:t>
            </w:r>
            <w:r w:rsidR="005C77A4" w:rsidRPr="008E7746">
              <w:rPr>
                <w:rFonts w:ascii="Times New Roman" w:hAnsi="Times New Roman"/>
                <w:b/>
                <w:bCs/>
                <w:sz w:val="24"/>
                <w:szCs w:val="24"/>
              </w:rPr>
              <w:t>5</w:t>
            </w:r>
            <w:r w:rsidRPr="008E7746">
              <w:rPr>
                <w:rFonts w:ascii="Times New Roman" w:hAnsi="Times New Roman"/>
                <w:b/>
                <w:bCs/>
                <w:sz w:val="24"/>
                <w:szCs w:val="24"/>
              </w:rPr>
              <w:t>0</w:t>
            </w:r>
            <w:r w:rsidR="005C77A4" w:rsidRPr="008E7746">
              <w:rPr>
                <w:rFonts w:ascii="Times New Roman" w:hAnsi="Times New Roman"/>
                <w:b/>
                <w:bCs/>
                <w:sz w:val="24"/>
                <w:szCs w:val="24"/>
              </w:rPr>
              <w:t>0</w:t>
            </w:r>
            <w:r w:rsidRPr="008E7746">
              <w:rPr>
                <w:rFonts w:ascii="Times New Roman" w:hAnsi="Times New Roman"/>
                <w:b/>
                <w:bCs/>
                <w:sz w:val="24"/>
                <w:szCs w:val="24"/>
              </w:rPr>
              <w:t>0/400000 кв.м;</w:t>
            </w:r>
          </w:p>
          <w:p w:rsidR="00417B0F" w:rsidRPr="008E7746" w:rsidRDefault="00417B0F" w:rsidP="00E55F3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50 м;</w:t>
            </w:r>
          </w:p>
          <w:p w:rsidR="00417B0F" w:rsidRPr="008E7746" w:rsidRDefault="00417B0F" w:rsidP="00E55F39">
            <w:pPr>
              <w:shd w:val="clear" w:color="auto" w:fill="FFFFFF" w:themeFill="background1"/>
              <w:rPr>
                <w:rFonts w:ascii="Times New Roman" w:hAnsi="Times New Roman"/>
                <w:b/>
                <w:bCs/>
                <w:sz w:val="24"/>
                <w:szCs w:val="24"/>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417B0F" w:rsidRPr="008E7746" w:rsidRDefault="00417B0F" w:rsidP="00E55F39">
            <w:pPr>
              <w:shd w:val="clear" w:color="auto" w:fill="FFFFFF" w:themeFill="background1"/>
              <w:rPr>
                <w:rFonts w:ascii="Times New Roman" w:hAnsi="Times New Roman"/>
                <w:bCs/>
                <w:sz w:val="24"/>
                <w:szCs w:val="24"/>
              </w:rPr>
            </w:pPr>
            <w:r w:rsidRPr="008E7746">
              <w:rPr>
                <w:rFonts w:ascii="Times New Roman" w:eastAsia="SimSun" w:hAnsi="Times New Roman"/>
                <w:sz w:val="24"/>
                <w:szCs w:val="24"/>
                <w:lang w:eastAsia="zh-CN"/>
              </w:rPr>
              <w:t xml:space="preserve">- максимальная высота зданий и сооружений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417B0F" w:rsidRPr="008E7746" w:rsidRDefault="00417B0F"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70%;</w:t>
            </w:r>
          </w:p>
          <w:p w:rsidR="00417B0F" w:rsidRPr="008E7746" w:rsidRDefault="00417B0F" w:rsidP="00E55F39">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минимальный отступ от границ земельного участка - </w:t>
            </w:r>
            <w:r w:rsidR="008247D0" w:rsidRPr="008E7746">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417B0F" w:rsidRPr="008E7746" w:rsidRDefault="00417B0F" w:rsidP="00E55F39">
            <w:pPr>
              <w:shd w:val="clear" w:color="auto" w:fill="FFFFFF" w:themeFill="background1"/>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sidR="00BE36BC">
              <w:rPr>
                <w:rFonts w:ascii="Times New Roman" w:hAnsi="Times New Roman"/>
                <w:b/>
                <w:sz w:val="24"/>
                <w:szCs w:val="24"/>
              </w:rPr>
              <w:t>3</w:t>
            </w:r>
            <w:r w:rsidRPr="008E7746">
              <w:rPr>
                <w:rFonts w:ascii="Times New Roman" w:hAnsi="Times New Roman"/>
                <w:b/>
                <w:sz w:val="24"/>
                <w:szCs w:val="24"/>
              </w:rPr>
              <w:t xml:space="preserve"> м.</w:t>
            </w: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C33476" w:rsidRPr="008E7746" w:rsidRDefault="00C33476"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C33476" w:rsidRPr="008E7746" w:rsidRDefault="00C33476" w:rsidP="00E55F39">
            <w:pPr>
              <w:shd w:val="clear" w:color="auto" w:fill="FFFFFF" w:themeFill="background1"/>
              <w:rPr>
                <w:rFonts w:ascii="Times New Roman" w:hAnsi="Times New Roman"/>
                <w:bCs/>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47354">
        <w:tc>
          <w:tcPr>
            <w:tcW w:w="2830" w:type="dxa"/>
            <w:shd w:val="clear" w:color="auto" w:fill="FFFFFF" w:themeFill="background1"/>
            <w:vAlign w:val="center"/>
          </w:tcPr>
          <w:p w:rsidR="00C33476" w:rsidRPr="008E7746" w:rsidRDefault="00C33476" w:rsidP="00E55F39">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C33476" w:rsidRPr="008E7746" w:rsidRDefault="00C33476"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C33476" w:rsidRPr="008E7746" w:rsidRDefault="00C33476" w:rsidP="00E55F39">
            <w:pPr>
              <w:shd w:val="clear" w:color="auto" w:fill="FFFFFF" w:themeFill="background1"/>
              <w:rPr>
                <w:rFonts w:ascii="Times New Roman" w:hAnsi="Times New Roman"/>
                <w:sz w:val="24"/>
                <w:szCs w:val="24"/>
              </w:rPr>
            </w:pPr>
          </w:p>
        </w:tc>
      </w:tr>
      <w:tr w:rsidR="008E7746" w:rsidRPr="008E7746" w:rsidTr="00447354">
        <w:tc>
          <w:tcPr>
            <w:tcW w:w="2830" w:type="dxa"/>
            <w:shd w:val="clear" w:color="auto" w:fill="FFFFFF" w:themeFill="background1"/>
            <w:vAlign w:val="center"/>
          </w:tcPr>
          <w:p w:rsidR="00C33476" w:rsidRPr="008E7746" w:rsidRDefault="00C33476"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C33476" w:rsidRPr="008E7746" w:rsidRDefault="00C33476" w:rsidP="00E55F39">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C33476" w:rsidRPr="008E7746" w:rsidRDefault="00C33476" w:rsidP="00E55F39">
            <w:pPr>
              <w:shd w:val="clear" w:color="auto" w:fill="FFFFFF" w:themeFill="background1"/>
              <w:rPr>
                <w:rFonts w:ascii="Times New Roman" w:hAnsi="Times New Roman"/>
                <w:sz w:val="24"/>
                <w:szCs w:val="24"/>
              </w:rPr>
            </w:pPr>
          </w:p>
        </w:tc>
      </w:tr>
    </w:tbl>
    <w:p w:rsidR="00417B0F" w:rsidRPr="008E7746"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17B0F" w:rsidRPr="008E7746"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8E7746" w:rsidRDefault="00417B0F" w:rsidP="00E55F39">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E7746" w:rsidRPr="008E7746" w:rsidTr="009A0C1B">
        <w:tc>
          <w:tcPr>
            <w:tcW w:w="2830" w:type="dxa"/>
          </w:tcPr>
          <w:p w:rsidR="009A0C1B" w:rsidRPr="008E7746" w:rsidRDefault="009A0C1B" w:rsidP="00E55F39">
            <w:pPr>
              <w:shd w:val="clear" w:color="auto" w:fill="FFFFFF" w:themeFill="background1"/>
              <w:autoSpaceDE w:val="0"/>
              <w:autoSpaceDN w:val="0"/>
              <w:adjustRightInd w:val="0"/>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3.3</w:t>
            </w:r>
            <w:r w:rsidRPr="008E7746">
              <w:rPr>
                <w:rFonts w:ascii="Times New Roman" w:eastAsia="SimSun" w:hAnsi="Times New Roman"/>
                <w:sz w:val="24"/>
                <w:szCs w:val="24"/>
                <w:lang w:eastAsia="zh-CN"/>
              </w:rPr>
              <w:t>] – Бытовое обслуживание</w:t>
            </w:r>
          </w:p>
        </w:tc>
        <w:tc>
          <w:tcPr>
            <w:tcW w:w="3261" w:type="dxa"/>
          </w:tcPr>
          <w:p w:rsidR="009A0C1B" w:rsidRPr="008E7746" w:rsidRDefault="009A0C1B" w:rsidP="00E55F39">
            <w:pPr>
              <w:shd w:val="clear" w:color="auto" w:fill="FFFFFF" w:themeFill="background1"/>
              <w:autoSpaceDE w:val="0"/>
              <w:autoSpaceDN w:val="0"/>
              <w:adjustRightInd w:val="0"/>
              <w:rPr>
                <w:rFonts w:ascii="Times New Roman" w:eastAsia="SimSun" w:hAnsi="Times New Roman"/>
                <w:sz w:val="24"/>
                <w:szCs w:val="24"/>
                <w:lang w:eastAsia="zh-CN"/>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(похоронные бюро)</w:t>
            </w:r>
          </w:p>
        </w:tc>
        <w:tc>
          <w:tcPr>
            <w:tcW w:w="8646" w:type="dxa"/>
          </w:tcPr>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100 /1000</w:t>
            </w:r>
            <w:r w:rsidRPr="008E7746">
              <w:rPr>
                <w:rFonts w:ascii="Times New Roman" w:hAnsi="Times New Roman"/>
                <w:sz w:val="24"/>
                <w:szCs w:val="24"/>
              </w:rPr>
              <w:t xml:space="preserve"> кв. м;</w:t>
            </w:r>
          </w:p>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r w:rsidRPr="008E7746">
              <w:rPr>
                <w:rFonts w:ascii="Times New Roman" w:eastAsia="SimSun" w:hAnsi="Times New Roman"/>
                <w:sz w:val="24"/>
                <w:szCs w:val="24"/>
                <w:lang w:eastAsia="zh-CN"/>
              </w:rPr>
              <w:t>;</w:t>
            </w:r>
          </w:p>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9A0C1B" w:rsidRPr="008E7746" w:rsidRDefault="009A0C1B" w:rsidP="00E55F39">
            <w:pPr>
              <w:shd w:val="clear" w:color="auto" w:fill="FFFFFF" w:themeFill="background1"/>
              <w:autoSpaceDE w:val="0"/>
              <w:autoSpaceDN w:val="0"/>
              <w:adjustRightInd w:val="0"/>
              <w:rPr>
                <w:rFonts w:ascii="Times New Roman" w:hAnsi="Times New Roman"/>
                <w:sz w:val="24"/>
                <w:szCs w:val="24"/>
              </w:rPr>
            </w:pPr>
            <w:r w:rsidRPr="008E7746">
              <w:rPr>
                <w:rFonts w:ascii="Times New Roman" w:hAnsi="Times New Roman"/>
                <w:sz w:val="24"/>
                <w:szCs w:val="24"/>
              </w:rPr>
              <w:t xml:space="preserve">- максимальная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9A0C1B" w:rsidRPr="008E7746" w:rsidRDefault="009A0C1B" w:rsidP="00E55F39">
            <w:pPr>
              <w:shd w:val="clear" w:color="auto" w:fill="FFFFFF" w:themeFill="background1"/>
              <w:autoSpaceDE w:val="0"/>
              <w:autoSpaceDN w:val="0"/>
              <w:adjustRightInd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9A0C1B" w:rsidRPr="008E7746" w:rsidRDefault="009A0C1B" w:rsidP="00E55F39">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008247D0" w:rsidRPr="008E7746">
              <w:rPr>
                <w:rFonts w:ascii="Times New Roman" w:hAnsi="Times New Roman"/>
                <w:b/>
                <w:sz w:val="24"/>
                <w:szCs w:val="24"/>
              </w:rPr>
              <w:t>3</w:t>
            </w:r>
            <w:r w:rsidRPr="008E7746">
              <w:rPr>
                <w:rFonts w:ascii="Times New Roman" w:hAnsi="Times New Roman"/>
                <w:b/>
                <w:sz w:val="24"/>
                <w:szCs w:val="24"/>
              </w:rPr>
              <w:t xml:space="preserve"> м;</w:t>
            </w:r>
          </w:p>
          <w:p w:rsidR="009A0C1B" w:rsidRDefault="009A0C1B" w:rsidP="00E55F39">
            <w:pPr>
              <w:shd w:val="clear" w:color="auto" w:fill="FFFFFF" w:themeFill="background1"/>
              <w:rPr>
                <w:rFonts w:ascii="Times New Roman" w:hAnsi="Times New Roman"/>
                <w:b/>
                <w:sz w:val="24"/>
                <w:szCs w:val="24"/>
              </w:rPr>
            </w:pPr>
            <w:r w:rsidRPr="008E7746">
              <w:rPr>
                <w:rFonts w:ascii="Times New Roman" w:hAnsi="Times New Roman"/>
                <w:sz w:val="24"/>
                <w:szCs w:val="24"/>
              </w:rPr>
              <w:t>- минимальный отступ от красной линии улиц</w:t>
            </w:r>
            <w:r w:rsidR="008247D0" w:rsidRPr="008E7746">
              <w:rPr>
                <w:rFonts w:ascii="Times New Roman" w:hAnsi="Times New Roman"/>
                <w:sz w:val="24"/>
                <w:szCs w:val="24"/>
              </w:rPr>
              <w:t>/проездов</w:t>
            </w:r>
            <w:r w:rsidRPr="008E7746">
              <w:rPr>
                <w:rFonts w:ascii="Times New Roman" w:hAnsi="Times New Roman"/>
                <w:sz w:val="24"/>
                <w:szCs w:val="24"/>
              </w:rPr>
              <w:t xml:space="preserve"> - </w:t>
            </w:r>
            <w:r w:rsidR="00BE36BC">
              <w:rPr>
                <w:rFonts w:ascii="Times New Roman" w:hAnsi="Times New Roman"/>
                <w:b/>
                <w:sz w:val="24"/>
                <w:szCs w:val="24"/>
              </w:rPr>
              <w:t>3</w:t>
            </w:r>
            <w:r w:rsidRPr="008E7746">
              <w:rPr>
                <w:rFonts w:ascii="Times New Roman" w:hAnsi="Times New Roman"/>
                <w:b/>
                <w:sz w:val="24"/>
                <w:szCs w:val="24"/>
              </w:rPr>
              <w:t xml:space="preserve"> м.</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E55F39">
            <w:pPr>
              <w:shd w:val="clear" w:color="auto" w:fill="FFFFFF" w:themeFill="background1"/>
              <w:rPr>
                <w:rFonts w:ascii="Times New Roman" w:hAnsi="Times New Roman"/>
                <w:sz w:val="24"/>
                <w:szCs w:val="24"/>
              </w:rPr>
            </w:pPr>
          </w:p>
        </w:tc>
      </w:tr>
      <w:tr w:rsidR="008E7746" w:rsidRPr="008E7746" w:rsidTr="00270DAC">
        <w:tc>
          <w:tcPr>
            <w:tcW w:w="2830" w:type="dxa"/>
            <w:tcBorders>
              <w:top w:val="single" w:sz="4" w:space="0" w:color="auto"/>
            </w:tcBorders>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4.4</w:t>
            </w:r>
            <w:r w:rsidRPr="008E7746">
              <w:rPr>
                <w:rFonts w:ascii="Times New Roman" w:eastAsia="SimSun" w:hAnsi="Times New Roman"/>
                <w:sz w:val="24"/>
                <w:szCs w:val="24"/>
                <w:lang w:eastAsia="zh-CN"/>
              </w:rPr>
              <w:t>] - Магазины</w:t>
            </w:r>
          </w:p>
        </w:tc>
        <w:tc>
          <w:tcPr>
            <w:tcW w:w="3261" w:type="dxa"/>
            <w:tcBorders>
              <w:top w:val="single" w:sz="4" w:space="0" w:color="auto"/>
            </w:tcBorders>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предназначенные для продажи товаров, торговая площадь которых составляет до 5000 кв. м;</w:t>
            </w:r>
          </w:p>
        </w:tc>
        <w:tc>
          <w:tcPr>
            <w:tcW w:w="8646" w:type="dxa"/>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100/1200 кв. м</w:t>
            </w:r>
            <w:r w:rsidRPr="008E7746">
              <w:rPr>
                <w:rFonts w:ascii="Times New Roman" w:eastAsia="SimSun" w:hAnsi="Times New Roman"/>
                <w:sz w:val="24"/>
                <w:szCs w:val="24"/>
                <w:lang w:eastAsia="zh-CN"/>
              </w:rPr>
              <w:t>;</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2034A" w:rsidRPr="008E7746"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w:t>
            </w:r>
            <w:r w:rsidRPr="008E7746">
              <w:rPr>
                <w:rFonts w:ascii="Times New Roman" w:eastAsia="SimSun" w:hAnsi="Times New Roman"/>
                <w:b/>
                <w:sz w:val="24"/>
                <w:szCs w:val="24"/>
                <w:lang w:eastAsia="zh-CN"/>
              </w:rPr>
              <w:t>2 этажа (включая мансардный этаж);</w:t>
            </w:r>
          </w:p>
          <w:p w:rsidR="0062034A"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62034A">
            <w:pPr>
              <w:shd w:val="clear" w:color="auto" w:fill="FFFFFF" w:themeFill="background1"/>
              <w:rPr>
                <w:rFonts w:ascii="Times New Roman" w:eastAsia="SimSun" w:hAnsi="Times New Roman"/>
                <w:sz w:val="24"/>
                <w:szCs w:val="24"/>
                <w:lang w:eastAsia="zh-CN"/>
              </w:rPr>
            </w:pPr>
          </w:p>
        </w:tc>
      </w:tr>
      <w:tr w:rsidR="008E7746" w:rsidRPr="008E7746" w:rsidTr="00270DAC">
        <w:tc>
          <w:tcPr>
            <w:tcW w:w="2830" w:type="dxa"/>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[3.1.1] - Предоставление коммунальных услуг</w:t>
            </w:r>
          </w:p>
          <w:p w:rsidR="0062034A" w:rsidRPr="008E7746" w:rsidRDefault="0062034A" w:rsidP="0062034A">
            <w:pPr>
              <w:shd w:val="clear" w:color="auto" w:fill="FFFFFF" w:themeFill="background1"/>
              <w:rPr>
                <w:rFonts w:ascii="Times New Roman" w:eastAsia="SimSun" w:hAnsi="Times New Roman"/>
                <w:sz w:val="24"/>
                <w:szCs w:val="24"/>
                <w:lang w:eastAsia="zh-CN"/>
              </w:rPr>
            </w:pPr>
          </w:p>
        </w:tc>
        <w:tc>
          <w:tcPr>
            <w:tcW w:w="3261" w:type="dxa"/>
            <w:vAlign w:val="center"/>
          </w:tcPr>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vAlign w:val="center"/>
          </w:tcPr>
          <w:p w:rsidR="0062034A" w:rsidRPr="008E7746"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w:t>
            </w:r>
            <w:r w:rsidRPr="008E7746">
              <w:rPr>
                <w:rFonts w:ascii="Times New Roman" w:hAnsi="Times New Roman"/>
                <w:b/>
                <w:bCs/>
                <w:sz w:val="24"/>
                <w:szCs w:val="24"/>
              </w:rPr>
              <w:t>не подлежит ограничению;</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4 м;</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2034A" w:rsidRPr="008E7746"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w:t>
            </w:r>
            <w:r w:rsidRPr="008E7746">
              <w:rPr>
                <w:rFonts w:ascii="Times New Roman" w:eastAsia="SimSun" w:hAnsi="Times New Roman"/>
                <w:b/>
                <w:sz w:val="24"/>
                <w:szCs w:val="24"/>
                <w:lang w:eastAsia="zh-CN"/>
              </w:rPr>
              <w:t xml:space="preserve">3 этажа (включая мансардный этаж); </w:t>
            </w:r>
          </w:p>
          <w:p w:rsidR="0062034A" w:rsidRPr="008E7746" w:rsidRDefault="0062034A" w:rsidP="0062034A">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w:t>
            </w:r>
            <w:r w:rsidRPr="008E7746">
              <w:rPr>
                <w:rFonts w:ascii="Times New Roman" w:eastAsia="SimSun" w:hAnsi="Times New Roman"/>
                <w:b/>
                <w:sz w:val="24"/>
                <w:szCs w:val="24"/>
                <w:lang w:eastAsia="zh-CN"/>
              </w:rPr>
              <w:t>- 20 м;</w:t>
            </w:r>
          </w:p>
          <w:p w:rsidR="0062034A" w:rsidRDefault="0062034A" w:rsidP="0062034A">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Pr="007C0263">
              <w:rPr>
                <w:rFonts w:ascii="Times New Roman" w:hAnsi="Times New Roman"/>
                <w:b/>
                <w:sz w:val="24"/>
                <w:szCs w:val="24"/>
                <w:lang w:eastAsia="zh-CN"/>
              </w:rPr>
              <w:t>15%</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62034A">
            <w:pPr>
              <w:shd w:val="clear" w:color="auto" w:fill="FFFFFF" w:themeFill="background1"/>
              <w:rPr>
                <w:rFonts w:ascii="Times New Roman" w:eastAsia="SimSun" w:hAnsi="Times New Roman"/>
                <w:sz w:val="24"/>
                <w:szCs w:val="24"/>
                <w:lang w:eastAsia="zh-CN"/>
              </w:rPr>
            </w:pPr>
          </w:p>
        </w:tc>
      </w:tr>
      <w:tr w:rsidR="008E7746" w:rsidRPr="008E7746" w:rsidTr="00270DAC">
        <w:tc>
          <w:tcPr>
            <w:tcW w:w="2830" w:type="dxa"/>
            <w:tcBorders>
              <w:top w:val="single" w:sz="4" w:space="0" w:color="000000"/>
              <w:left w:val="single" w:sz="4" w:space="0" w:color="000000"/>
              <w:bottom w:val="single" w:sz="4" w:space="0" w:color="000000"/>
            </w:tcBorders>
            <w:shd w:val="clear" w:color="auto" w:fill="FFFFFF" w:themeFill="background1"/>
          </w:tcPr>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62034A" w:rsidRPr="008E7746" w:rsidRDefault="0062034A" w:rsidP="0062034A">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2034A" w:rsidRPr="008E7746" w:rsidRDefault="0062034A" w:rsidP="0062034A">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034A" w:rsidRPr="008E7746" w:rsidRDefault="0062034A" w:rsidP="0062034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2034A" w:rsidRPr="008E7746" w:rsidRDefault="0062034A" w:rsidP="0062034A">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2034A" w:rsidRPr="008E7746" w:rsidRDefault="0062034A" w:rsidP="0062034A">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2034A" w:rsidRDefault="0062034A" w:rsidP="0062034A">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p w:rsidR="00D44918" w:rsidRPr="008E7746" w:rsidRDefault="00D44918" w:rsidP="00D44918">
            <w:pPr>
              <w:widowControl w:val="0"/>
              <w:shd w:val="clear" w:color="auto" w:fill="FFFFFF" w:themeFill="background1"/>
              <w:tabs>
                <w:tab w:val="left" w:pos="2520"/>
              </w:tabs>
              <w:rPr>
                <w:rFonts w:ascii="Times New Roman" w:eastAsia="Times New Roman" w:hAnsi="Times New Roman"/>
                <w:sz w:val="24"/>
                <w:szCs w:val="24"/>
                <w:lang w:eastAsia="zh-CN"/>
              </w:rPr>
            </w:pPr>
            <w:r w:rsidRPr="007C0263">
              <w:rPr>
                <w:rFonts w:ascii="Times New Roman" w:hAnsi="Times New Roman"/>
                <w:sz w:val="24"/>
                <w:szCs w:val="24"/>
                <w:lang w:eastAsia="zh-CN"/>
              </w:rPr>
              <w:t xml:space="preserve">- минимальный процент озеленения - </w:t>
            </w:r>
            <w:r w:rsidR="006F4AFF">
              <w:rPr>
                <w:rFonts w:ascii="Times New Roman" w:hAnsi="Times New Roman"/>
                <w:b/>
                <w:sz w:val="24"/>
                <w:szCs w:val="24"/>
                <w:lang w:eastAsia="zh-CN"/>
              </w:rPr>
              <w:t>30</w:t>
            </w:r>
            <w:r w:rsidRPr="007C0263">
              <w:rPr>
                <w:rFonts w:ascii="Times New Roman" w:hAnsi="Times New Roman"/>
                <w:b/>
                <w:sz w:val="24"/>
                <w:szCs w:val="24"/>
                <w:lang w:eastAsia="zh-CN"/>
              </w:rPr>
              <w:t>%</w:t>
            </w:r>
            <w:r w:rsidRPr="007C0263">
              <w:rPr>
                <w:rFonts w:ascii="Times New Roman" w:hAnsi="Times New Roman"/>
                <w:sz w:val="24"/>
                <w:szCs w:val="24"/>
                <w:lang w:eastAsia="zh-CN"/>
              </w:rPr>
              <w:t xml:space="preserve"> от площади земельного участка.</w:t>
            </w:r>
          </w:p>
          <w:p w:rsidR="00D44918" w:rsidRPr="008E7746" w:rsidRDefault="00D44918" w:rsidP="0062034A">
            <w:pPr>
              <w:shd w:val="clear" w:color="auto" w:fill="FFFFFF" w:themeFill="background1"/>
              <w:tabs>
                <w:tab w:val="left" w:pos="2520"/>
              </w:tabs>
              <w:rPr>
                <w:rFonts w:ascii="Times New Roman" w:hAnsi="Times New Roman"/>
                <w:sz w:val="24"/>
                <w:szCs w:val="24"/>
              </w:rPr>
            </w:pPr>
          </w:p>
        </w:tc>
      </w:tr>
    </w:tbl>
    <w:p w:rsidR="00417B0F" w:rsidRPr="008E7746" w:rsidRDefault="00417B0F" w:rsidP="00E55F39">
      <w:pPr>
        <w:shd w:val="clear" w:color="auto" w:fill="FFFFFF" w:themeFill="background1"/>
      </w:pPr>
    </w:p>
    <w:p w:rsidR="00417B0F" w:rsidRPr="008E7746"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17B0F" w:rsidRPr="008E7746"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867ED2">
        <w:tc>
          <w:tcPr>
            <w:tcW w:w="6941" w:type="dxa"/>
            <w:tcBorders>
              <w:top w:val="single" w:sz="4" w:space="0" w:color="000000"/>
              <w:left w:val="single" w:sz="4" w:space="0" w:color="000000"/>
              <w:bottom w:val="single" w:sz="4" w:space="0" w:color="000000"/>
            </w:tcBorders>
            <w:shd w:val="clear" w:color="auto" w:fill="auto"/>
            <w:vAlign w:val="center"/>
          </w:tcPr>
          <w:p w:rsidR="00417B0F" w:rsidRPr="008E7746" w:rsidRDefault="00417B0F" w:rsidP="00E55F39">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0F" w:rsidRPr="008E7746" w:rsidRDefault="00417B0F" w:rsidP="00E55F39">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8E7746" w:rsidRPr="008E7746" w:rsidTr="00867ED2">
        <w:tc>
          <w:tcPr>
            <w:tcW w:w="6941" w:type="dxa"/>
          </w:tcPr>
          <w:p w:rsidR="00417B0F" w:rsidRPr="008E7746" w:rsidRDefault="00417B0F" w:rsidP="00E55F39">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8E7746" w:rsidRDefault="00531C57" w:rsidP="00E55F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8E7746" w:rsidRDefault="00531C57" w:rsidP="00E55F39">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17B0F" w:rsidRPr="008E7746" w:rsidRDefault="00417B0F" w:rsidP="00E55F39">
            <w:pPr>
              <w:shd w:val="clear" w:color="auto" w:fill="FFFFFF" w:themeFill="background1"/>
              <w:tabs>
                <w:tab w:val="left" w:pos="-6204"/>
              </w:tabs>
              <w:rPr>
                <w:rFonts w:ascii="Times New Roman" w:eastAsia="SimSun" w:hAnsi="Times New Roman"/>
                <w:sz w:val="24"/>
                <w:szCs w:val="24"/>
                <w:lang w:eastAsia="zh-CN"/>
              </w:rPr>
            </w:pPr>
          </w:p>
        </w:tc>
      </w:tr>
      <w:tr w:rsidR="008E7746" w:rsidRPr="008E7746" w:rsidTr="00867ED2">
        <w:tc>
          <w:tcPr>
            <w:tcW w:w="6941" w:type="dxa"/>
          </w:tcPr>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8E7746" w:rsidRPr="008E7746" w:rsidTr="00867ED2">
        <w:tc>
          <w:tcPr>
            <w:tcW w:w="6941" w:type="dxa"/>
          </w:tcPr>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17B0F" w:rsidRPr="008E7746" w:rsidTr="00867ED2">
        <w:tc>
          <w:tcPr>
            <w:tcW w:w="6941" w:type="dxa"/>
          </w:tcPr>
          <w:p w:rsidR="00417B0F" w:rsidRPr="008E7746"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417B0F" w:rsidRPr="008E7746" w:rsidRDefault="00417B0F" w:rsidP="00E55F39">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r w:rsidR="009F28E9" w:rsidRPr="008E7746">
              <w:rPr>
                <w:rFonts w:ascii="Times New Roman" w:eastAsia="Times New Roman" w:hAnsi="Times New Roman"/>
                <w:sz w:val="24"/>
                <w:szCs w:val="24"/>
                <w:lang w:eastAsia="zh-CN"/>
              </w:rPr>
              <w:t>.</w:t>
            </w:r>
          </w:p>
        </w:tc>
      </w:tr>
    </w:tbl>
    <w:p w:rsidR="00417B0F" w:rsidRPr="008E7746" w:rsidRDefault="00417B0F" w:rsidP="00E55F39">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417B0F" w:rsidRPr="008E7746"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17B0F" w:rsidRPr="008E7746"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17B0F"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8E7746">
        <w:rPr>
          <w:rFonts w:ascii="Times New Roman" w:eastAsia="SimSun" w:hAnsi="Times New Roman" w:cs="Times New Roman"/>
          <w:sz w:val="24"/>
          <w:szCs w:val="24"/>
          <w:lang w:eastAsia="zh-CN"/>
        </w:rPr>
        <w:t xml:space="preserve">31, 40,41,42,43 </w:t>
      </w:r>
      <w:r w:rsidRPr="008E7746">
        <w:rPr>
          <w:rFonts w:ascii="Times New Roman" w:eastAsia="SimSun" w:hAnsi="Times New Roman" w:cs="Times New Roman"/>
          <w:sz w:val="24"/>
          <w:szCs w:val="24"/>
          <w:lang w:eastAsia="zh-CN"/>
        </w:rPr>
        <w:t>настоящих Правил.</w:t>
      </w:r>
    </w:p>
    <w:p w:rsidR="00D44918" w:rsidRDefault="00D44918"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44918" w:rsidRPr="000941E2" w:rsidRDefault="00D44918" w:rsidP="00D44918">
      <w:pPr>
        <w:spacing w:after="0" w:line="240" w:lineRule="auto"/>
        <w:ind w:firstLine="709"/>
        <w:jc w:val="center"/>
        <w:rPr>
          <w:rFonts w:ascii="Times New Roman" w:eastAsia="SimSun" w:hAnsi="Times New Roman" w:cs="Times New Roman"/>
          <w:b/>
          <w:sz w:val="28"/>
          <w:szCs w:val="28"/>
          <w:u w:val="single"/>
          <w:lang w:eastAsia="zh-CN"/>
        </w:rPr>
      </w:pPr>
      <w:r w:rsidRPr="000941E2">
        <w:rPr>
          <w:rFonts w:ascii="Times New Roman" w:eastAsia="SimSun" w:hAnsi="Times New Roman" w:cs="Times New Roman"/>
          <w:b/>
          <w:sz w:val="28"/>
          <w:szCs w:val="28"/>
          <w:u w:val="single"/>
          <w:lang w:eastAsia="zh-CN"/>
        </w:rPr>
        <w:t>СН-2. Зона размещения отходов потребления</w:t>
      </w:r>
    </w:p>
    <w:p w:rsidR="00D44918" w:rsidRPr="000941E2" w:rsidRDefault="00D44918" w:rsidP="00D44918">
      <w:pPr>
        <w:spacing w:after="0" w:line="240" w:lineRule="auto"/>
        <w:ind w:firstLine="709"/>
        <w:jc w:val="both"/>
        <w:rPr>
          <w:rFonts w:ascii="Times New Roman" w:eastAsia="SimSun" w:hAnsi="Times New Roman" w:cs="Times New Roman"/>
          <w:b/>
          <w:sz w:val="28"/>
          <w:szCs w:val="28"/>
          <w:u w:val="single"/>
          <w:lang w:eastAsia="zh-CN"/>
        </w:rPr>
      </w:pPr>
    </w:p>
    <w:p w:rsidR="00D44918" w:rsidRPr="000941E2" w:rsidRDefault="00D44918" w:rsidP="00D44918">
      <w:pPr>
        <w:widowControl w:val="0"/>
        <w:spacing w:after="0" w:line="240" w:lineRule="auto"/>
        <w:ind w:firstLine="709"/>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D44918" w:rsidRPr="000941E2" w:rsidRDefault="00D44918" w:rsidP="00D44918">
      <w:pPr>
        <w:widowControl w:val="0"/>
        <w:spacing w:after="0" w:line="240" w:lineRule="auto"/>
        <w:ind w:firstLine="709"/>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44918" w:rsidRPr="000941E2" w:rsidRDefault="00D44918" w:rsidP="00D44918">
      <w:pPr>
        <w:widowControl w:val="0"/>
        <w:spacing w:after="0" w:line="240" w:lineRule="auto"/>
        <w:ind w:firstLine="709"/>
        <w:jc w:val="center"/>
      </w:pPr>
    </w:p>
    <w:tbl>
      <w:tblPr>
        <w:tblStyle w:val="afa"/>
        <w:tblW w:w="14737" w:type="dxa"/>
        <w:tblLook w:val="04A0" w:firstRow="1" w:lastRow="0" w:firstColumn="1" w:lastColumn="0" w:noHBand="0" w:noVBand="1"/>
      </w:tblPr>
      <w:tblGrid>
        <w:gridCol w:w="2830"/>
        <w:gridCol w:w="3261"/>
        <w:gridCol w:w="8646"/>
      </w:tblGrid>
      <w:tr w:rsidR="00D44918" w:rsidRPr="000941E2" w:rsidTr="00D44918">
        <w:tc>
          <w:tcPr>
            <w:tcW w:w="2830" w:type="dxa"/>
          </w:tcPr>
          <w:p w:rsidR="00D44918" w:rsidRPr="000941E2" w:rsidRDefault="00D44918" w:rsidP="00D44918">
            <w:pPr>
              <w:jc w:val="both"/>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D44918" w:rsidRPr="000941E2" w:rsidRDefault="00D44918" w:rsidP="00D44918">
            <w:pPr>
              <w:jc w:val="both"/>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D44918" w:rsidRPr="000941E2" w:rsidRDefault="00D44918" w:rsidP="00D44918">
            <w:pPr>
              <w:jc w:val="both"/>
              <w:rPr>
                <w:rFonts w:ascii="Times New Roman" w:hAnsi="Times New Roman"/>
                <w:b/>
                <w:sz w:val="24"/>
                <w:szCs w:val="24"/>
              </w:rPr>
            </w:pPr>
            <w:r w:rsidRPr="000941E2">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D44918" w:rsidRPr="000941E2" w:rsidRDefault="00D44918" w:rsidP="00D44918">
            <w:pPr>
              <w:jc w:val="both"/>
              <w:rPr>
                <w:rFonts w:ascii="Times New Roman" w:hAnsi="Times New Roman"/>
                <w:b/>
                <w:sz w:val="24"/>
                <w:szCs w:val="24"/>
              </w:rPr>
            </w:pPr>
            <w:r w:rsidRPr="000941E2">
              <w:rPr>
                <w:rFonts w:ascii="Times New Roman" w:hAnsi="Times New Roman"/>
                <w:b/>
                <w:sz w:val="24"/>
                <w:szCs w:val="24"/>
              </w:rPr>
              <w:t>реконструкции объектов капитального строительства</w:t>
            </w:r>
          </w:p>
        </w:tc>
      </w:tr>
      <w:tr w:rsidR="00D44918" w:rsidRPr="000941E2" w:rsidTr="00D44918">
        <w:tc>
          <w:tcPr>
            <w:tcW w:w="2830" w:type="dxa"/>
            <w:tcBorders>
              <w:top w:val="single" w:sz="4" w:space="0" w:color="000000"/>
              <w:left w:val="single" w:sz="4" w:space="0" w:color="000000"/>
              <w:bottom w:val="single" w:sz="4" w:space="0" w:color="000000"/>
            </w:tcBorders>
            <w:shd w:val="clear" w:color="auto" w:fill="auto"/>
          </w:tcPr>
          <w:p w:rsidR="00D44918" w:rsidRPr="000941E2" w:rsidRDefault="00D44918" w:rsidP="00D44918">
            <w:pPr>
              <w:tabs>
                <w:tab w:val="left" w:pos="2520"/>
              </w:tabs>
              <w:jc w:val="both"/>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12.2</w:t>
            </w:r>
            <w:r w:rsidRPr="000941E2">
              <w:rPr>
                <w:rFonts w:ascii="Times New Roman" w:eastAsia="SimSun" w:hAnsi="Times New Roman"/>
                <w:sz w:val="24"/>
                <w:szCs w:val="24"/>
              </w:rPr>
              <w:t>] – Специальная деятельность</w:t>
            </w:r>
          </w:p>
        </w:tc>
        <w:tc>
          <w:tcPr>
            <w:tcW w:w="3261" w:type="dxa"/>
            <w:tcBorders>
              <w:top w:val="single" w:sz="4" w:space="0" w:color="000000"/>
              <w:left w:val="single" w:sz="4" w:space="0" w:color="000000"/>
              <w:bottom w:val="single" w:sz="4" w:space="0" w:color="000000"/>
            </w:tcBorders>
            <w:shd w:val="clear" w:color="auto" w:fill="auto"/>
          </w:tcPr>
          <w:p w:rsidR="00D44918" w:rsidRPr="000941E2" w:rsidRDefault="00D44918" w:rsidP="00D44918">
            <w:pPr>
              <w:tabs>
                <w:tab w:val="left" w:pos="2520"/>
              </w:tabs>
              <w:jc w:val="both"/>
              <w:rPr>
                <w:rFonts w:ascii="Times New Roman" w:hAnsi="Times New Roman"/>
                <w:sz w:val="24"/>
                <w:szCs w:val="24"/>
              </w:rPr>
            </w:pPr>
            <w:r w:rsidRPr="000941E2">
              <w:rPr>
                <w:rFonts w:ascii="Times New Roman" w:hAnsi="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D44918" w:rsidRPr="000941E2" w:rsidRDefault="00D44918" w:rsidP="00D44918">
            <w:pPr>
              <w:jc w:val="both"/>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 </w:t>
            </w:r>
            <w:r w:rsidRPr="000941E2">
              <w:rPr>
                <w:rFonts w:ascii="Times New Roman" w:eastAsia="SimSun" w:hAnsi="Times New Roman"/>
                <w:b/>
                <w:sz w:val="24"/>
                <w:szCs w:val="24"/>
              </w:rPr>
              <w:t>1000/550000 кв. м</w:t>
            </w:r>
            <w:r w:rsidRPr="000941E2">
              <w:rPr>
                <w:rFonts w:ascii="Times New Roman" w:hAnsi="Times New Roman"/>
                <w:b/>
                <w:bCs/>
                <w:sz w:val="24"/>
                <w:szCs w:val="24"/>
              </w:rPr>
              <w:t>;</w:t>
            </w:r>
          </w:p>
          <w:p w:rsidR="00D44918" w:rsidRPr="000941E2" w:rsidRDefault="00D44918" w:rsidP="00D44918">
            <w:pPr>
              <w:jc w:val="both"/>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 </w:t>
            </w:r>
            <w:r w:rsidRPr="000941E2">
              <w:rPr>
                <w:rFonts w:ascii="Times New Roman" w:eastAsia="SimSun" w:hAnsi="Times New Roman"/>
                <w:b/>
                <w:sz w:val="24"/>
                <w:szCs w:val="24"/>
              </w:rPr>
              <w:t>20 м;</w:t>
            </w:r>
          </w:p>
          <w:p w:rsidR="00D44918" w:rsidRPr="000941E2" w:rsidRDefault="00D44918" w:rsidP="00D44918">
            <w:pPr>
              <w:jc w:val="both"/>
              <w:rPr>
                <w:rFonts w:ascii="Times New Roman" w:eastAsia="SimSun" w:hAnsi="Times New Roman"/>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3 этажа</w:t>
            </w:r>
            <w:r w:rsidRPr="000941E2">
              <w:rPr>
                <w:rFonts w:ascii="Times New Roman" w:eastAsia="SimSun" w:hAnsi="Times New Roman"/>
                <w:sz w:val="24"/>
                <w:szCs w:val="24"/>
              </w:rPr>
              <w:t xml:space="preserve"> (включая мансардный этаж); </w:t>
            </w:r>
          </w:p>
          <w:p w:rsidR="00D44918" w:rsidRPr="000941E2" w:rsidRDefault="00D44918" w:rsidP="00D44918">
            <w:pPr>
              <w:jc w:val="both"/>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строений, сооружений от уровня земли - </w:t>
            </w:r>
            <w:r w:rsidRPr="000941E2">
              <w:rPr>
                <w:rFonts w:ascii="Times New Roman" w:hAnsi="Times New Roman"/>
                <w:b/>
                <w:bCs/>
                <w:sz w:val="24"/>
                <w:szCs w:val="24"/>
              </w:rPr>
              <w:t>20 м;</w:t>
            </w:r>
          </w:p>
          <w:p w:rsidR="00D44918" w:rsidRPr="000941E2" w:rsidRDefault="00D44918" w:rsidP="00D44918">
            <w:pPr>
              <w:jc w:val="both"/>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70%</w:t>
            </w:r>
          </w:p>
          <w:p w:rsidR="00D44918" w:rsidRPr="000941E2" w:rsidRDefault="00D44918" w:rsidP="00D44918">
            <w:pPr>
              <w:jc w:val="both"/>
              <w:rPr>
                <w:rFonts w:ascii="Times New Roman" w:hAnsi="Times New Roman"/>
                <w:sz w:val="24"/>
                <w:szCs w:val="24"/>
              </w:rPr>
            </w:pPr>
            <w:r w:rsidRPr="000941E2">
              <w:rPr>
                <w:rFonts w:ascii="Times New Roman" w:hAnsi="Times New Roman"/>
                <w:sz w:val="24"/>
                <w:szCs w:val="24"/>
              </w:rPr>
              <w:t xml:space="preserve">- минимальные отступы от границ земельных участков - </w:t>
            </w:r>
            <w:r>
              <w:rPr>
                <w:rFonts w:ascii="Times New Roman" w:hAnsi="Times New Roman"/>
                <w:b/>
                <w:sz w:val="24"/>
                <w:szCs w:val="24"/>
              </w:rPr>
              <w:t>3</w:t>
            </w:r>
            <w:r w:rsidRPr="000941E2">
              <w:rPr>
                <w:rFonts w:ascii="Times New Roman" w:hAnsi="Times New Roman"/>
                <w:b/>
                <w:sz w:val="24"/>
                <w:szCs w:val="24"/>
              </w:rPr>
              <w:t xml:space="preserve"> м.</w:t>
            </w:r>
          </w:p>
          <w:p w:rsidR="00D44918" w:rsidRPr="000941E2" w:rsidRDefault="00D44918" w:rsidP="00D44918">
            <w:pPr>
              <w:tabs>
                <w:tab w:val="left" w:pos="2520"/>
              </w:tabs>
              <w:jc w:val="both"/>
              <w:rPr>
                <w:rFonts w:ascii="Times New Roman" w:hAnsi="Times New Roman"/>
                <w:sz w:val="24"/>
                <w:szCs w:val="24"/>
              </w:rPr>
            </w:pPr>
          </w:p>
        </w:tc>
      </w:tr>
    </w:tbl>
    <w:p w:rsidR="00D44918" w:rsidRPr="000941E2" w:rsidRDefault="00D44918" w:rsidP="00D44918">
      <w:pPr>
        <w:widowControl w:val="0"/>
        <w:spacing w:after="0" w:line="240" w:lineRule="auto"/>
        <w:ind w:firstLine="709"/>
        <w:jc w:val="both"/>
        <w:rPr>
          <w:rFonts w:ascii="Times New Roman" w:eastAsia="Times New Roman" w:hAnsi="Times New Roman" w:cs="Times New Roman"/>
          <w:b/>
          <w:i/>
          <w:iCs/>
          <w:sz w:val="24"/>
          <w:szCs w:val="24"/>
          <w:lang w:eastAsia="zh-CN"/>
        </w:rPr>
      </w:pPr>
    </w:p>
    <w:p w:rsidR="00D44918" w:rsidRPr="000941E2" w:rsidRDefault="00D44918" w:rsidP="00D44918">
      <w:pPr>
        <w:widowControl w:val="0"/>
        <w:spacing w:after="0" w:line="240" w:lineRule="auto"/>
        <w:ind w:firstLine="709"/>
        <w:jc w:val="both"/>
        <w:rPr>
          <w:rFonts w:ascii="Times New Roman" w:eastAsia="Times New Roman" w:hAnsi="Times New Roman" w:cs="Times New Roman"/>
          <w:b/>
          <w:iCs/>
          <w:sz w:val="24"/>
          <w:szCs w:val="24"/>
          <w:lang w:eastAsia="zh-CN"/>
        </w:rPr>
      </w:pPr>
    </w:p>
    <w:p w:rsidR="00D44918" w:rsidRPr="000941E2" w:rsidRDefault="00D44918" w:rsidP="00D44918">
      <w:pPr>
        <w:widowControl w:val="0"/>
        <w:spacing w:after="0" w:line="240" w:lineRule="auto"/>
        <w:ind w:firstLine="709"/>
        <w:jc w:val="both"/>
        <w:rPr>
          <w:rFonts w:ascii="Times New Roman" w:eastAsia="Times New Roman" w:hAnsi="Times New Roman" w:cs="Times New Roman"/>
          <w:b/>
          <w:iCs/>
          <w:sz w:val="24"/>
          <w:szCs w:val="24"/>
          <w:lang w:eastAsia="zh-CN"/>
        </w:rPr>
      </w:pPr>
      <w:r w:rsidRPr="000941E2">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D44918" w:rsidRPr="000941E2" w:rsidTr="00D44918">
        <w:tc>
          <w:tcPr>
            <w:tcW w:w="2830" w:type="dxa"/>
          </w:tcPr>
          <w:p w:rsidR="00D44918" w:rsidRPr="000941E2" w:rsidRDefault="00D44918" w:rsidP="00D44918">
            <w:pPr>
              <w:ind w:firstLine="709"/>
              <w:jc w:val="both"/>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D44918" w:rsidRPr="000941E2" w:rsidRDefault="00D44918" w:rsidP="00D44918">
            <w:pPr>
              <w:ind w:firstLine="709"/>
              <w:jc w:val="both"/>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D44918" w:rsidRPr="000941E2" w:rsidRDefault="00D44918" w:rsidP="00D44918">
            <w:pPr>
              <w:ind w:firstLine="709"/>
              <w:jc w:val="both"/>
              <w:rPr>
                <w:rFonts w:ascii="Times New Roman" w:hAnsi="Times New Roman"/>
                <w:b/>
                <w:sz w:val="24"/>
                <w:szCs w:val="24"/>
              </w:rPr>
            </w:pPr>
            <w:r w:rsidRPr="000941E2">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D44918" w:rsidRPr="000941E2" w:rsidTr="00D44918">
        <w:tc>
          <w:tcPr>
            <w:tcW w:w="2830" w:type="dxa"/>
          </w:tcPr>
          <w:p w:rsidR="00D44918" w:rsidRPr="000941E2" w:rsidRDefault="00D44918" w:rsidP="00D44918">
            <w:pPr>
              <w:autoSpaceDE w:val="0"/>
              <w:autoSpaceDN w:val="0"/>
              <w:adjustRightInd w:val="0"/>
              <w:ind w:firstLine="709"/>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отсутствуют</w:t>
            </w:r>
          </w:p>
        </w:tc>
        <w:tc>
          <w:tcPr>
            <w:tcW w:w="3261" w:type="dxa"/>
          </w:tcPr>
          <w:p w:rsidR="00D44918" w:rsidRPr="000941E2" w:rsidRDefault="00D44918" w:rsidP="00D44918">
            <w:pPr>
              <w:autoSpaceDE w:val="0"/>
              <w:autoSpaceDN w:val="0"/>
              <w:adjustRightInd w:val="0"/>
              <w:ind w:firstLine="709"/>
              <w:jc w:val="center"/>
              <w:rPr>
                <w:rFonts w:ascii="Times New Roman" w:eastAsia="SimSun" w:hAnsi="Times New Roman"/>
                <w:sz w:val="24"/>
                <w:szCs w:val="24"/>
                <w:lang w:eastAsia="zh-CN"/>
              </w:rPr>
            </w:pPr>
            <w:r w:rsidRPr="000941E2">
              <w:rPr>
                <w:rFonts w:ascii="Times New Roman" w:eastAsia="SimSun" w:hAnsi="Times New Roman"/>
                <w:sz w:val="24"/>
                <w:szCs w:val="24"/>
                <w:lang w:eastAsia="zh-CN"/>
              </w:rPr>
              <w:t>-</w:t>
            </w:r>
          </w:p>
        </w:tc>
        <w:tc>
          <w:tcPr>
            <w:tcW w:w="8646" w:type="dxa"/>
          </w:tcPr>
          <w:p w:rsidR="00D44918" w:rsidRPr="000941E2" w:rsidRDefault="00D44918" w:rsidP="00D44918">
            <w:pPr>
              <w:ind w:firstLine="709"/>
              <w:jc w:val="center"/>
              <w:rPr>
                <w:rFonts w:ascii="Times New Roman" w:hAnsi="Times New Roman"/>
                <w:sz w:val="24"/>
                <w:szCs w:val="24"/>
              </w:rPr>
            </w:pPr>
            <w:r w:rsidRPr="000941E2">
              <w:rPr>
                <w:rFonts w:ascii="Times New Roman" w:hAnsi="Times New Roman"/>
                <w:sz w:val="24"/>
                <w:szCs w:val="24"/>
              </w:rPr>
              <w:t>-</w:t>
            </w:r>
          </w:p>
        </w:tc>
      </w:tr>
    </w:tbl>
    <w:p w:rsidR="00D44918" w:rsidRPr="000941E2" w:rsidRDefault="00D44918" w:rsidP="00D44918">
      <w:pPr>
        <w:spacing w:line="240" w:lineRule="auto"/>
        <w:ind w:firstLine="709"/>
        <w:jc w:val="both"/>
      </w:pPr>
    </w:p>
    <w:p w:rsidR="00D44918" w:rsidRPr="000941E2" w:rsidRDefault="00D44918" w:rsidP="00D44918">
      <w:pPr>
        <w:widowControl w:val="0"/>
        <w:spacing w:after="0" w:line="240" w:lineRule="auto"/>
        <w:ind w:firstLine="709"/>
        <w:jc w:val="both"/>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D44918" w:rsidRPr="000941E2" w:rsidRDefault="00D44918" w:rsidP="00D44918">
      <w:pPr>
        <w:widowControl w:val="0"/>
        <w:spacing w:after="0" w:line="240" w:lineRule="auto"/>
        <w:ind w:firstLine="709"/>
        <w:jc w:val="both"/>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D44918" w:rsidRPr="000941E2" w:rsidTr="00D44918">
        <w:tc>
          <w:tcPr>
            <w:tcW w:w="6941" w:type="dxa"/>
            <w:tcBorders>
              <w:top w:val="single" w:sz="4" w:space="0" w:color="000000"/>
              <w:left w:val="single" w:sz="4" w:space="0" w:color="000000"/>
              <w:bottom w:val="single" w:sz="4" w:space="0" w:color="000000"/>
            </w:tcBorders>
            <w:shd w:val="clear" w:color="auto" w:fill="auto"/>
            <w:vAlign w:val="center"/>
          </w:tcPr>
          <w:p w:rsidR="00D44918" w:rsidRPr="000941E2" w:rsidRDefault="00D44918" w:rsidP="00D44918">
            <w:pPr>
              <w:tabs>
                <w:tab w:val="left" w:pos="-1667"/>
              </w:tabs>
              <w:jc w:val="both"/>
              <w:rPr>
                <w:rFonts w:ascii="Times New Roman" w:hAnsi="Times New Roman"/>
                <w:sz w:val="24"/>
                <w:szCs w:val="24"/>
              </w:rPr>
            </w:pPr>
            <w:r w:rsidRPr="000941E2">
              <w:rPr>
                <w:rFonts w:ascii="Times New Roman" w:eastAsia="SimSun" w:hAnsi="Times New Roman"/>
                <w:b/>
                <w:sz w:val="24"/>
                <w:szCs w:val="24"/>
              </w:rPr>
              <w:t>Виды разрешенного использования земельных участков и</w:t>
            </w:r>
            <w:r w:rsidRPr="000941E2">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4918" w:rsidRPr="000941E2" w:rsidRDefault="00D44918" w:rsidP="00D44918">
            <w:pPr>
              <w:tabs>
                <w:tab w:val="left" w:pos="-6204"/>
              </w:tabs>
              <w:jc w:val="both"/>
              <w:rPr>
                <w:rFonts w:ascii="Times New Roman" w:hAnsi="Times New Roman"/>
                <w:sz w:val="24"/>
                <w:szCs w:val="24"/>
              </w:rPr>
            </w:pPr>
            <w:r w:rsidRPr="000941E2">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D44918" w:rsidRPr="000941E2" w:rsidTr="00D44918">
        <w:tc>
          <w:tcPr>
            <w:tcW w:w="6941" w:type="dxa"/>
          </w:tcPr>
          <w:p w:rsidR="00D44918" w:rsidRPr="000941E2" w:rsidRDefault="00D44918" w:rsidP="00D44918">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D44918" w:rsidRPr="000941E2" w:rsidRDefault="00D44918" w:rsidP="00D44918">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D44918" w:rsidRPr="000941E2" w:rsidRDefault="00D44918" w:rsidP="00D44918">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D44918" w:rsidRPr="000941E2" w:rsidRDefault="00D44918" w:rsidP="00D44918">
            <w:pPr>
              <w:tabs>
                <w:tab w:val="left" w:pos="2520"/>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D44918" w:rsidRPr="000941E2" w:rsidRDefault="00D44918" w:rsidP="00D44918">
            <w:pPr>
              <w:tabs>
                <w:tab w:val="left" w:pos="-6204"/>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D44918" w:rsidRPr="000941E2" w:rsidRDefault="00D44918" w:rsidP="00D44918">
            <w:pPr>
              <w:tabs>
                <w:tab w:val="left" w:pos="-6204"/>
              </w:tabs>
              <w:jc w:val="both"/>
              <w:rPr>
                <w:rFonts w:ascii="Times New Roman" w:eastAsia="SimSun" w:hAnsi="Times New Roman"/>
                <w:sz w:val="24"/>
                <w:szCs w:val="24"/>
                <w:lang w:eastAsia="zh-CN"/>
              </w:rPr>
            </w:pPr>
            <w:r w:rsidRPr="000941E2">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D44918" w:rsidRPr="000941E2" w:rsidRDefault="00D44918" w:rsidP="00D44918">
            <w:pPr>
              <w:tabs>
                <w:tab w:val="left" w:pos="-6204"/>
              </w:tabs>
              <w:jc w:val="both"/>
              <w:rPr>
                <w:rFonts w:ascii="Times New Roman" w:eastAsia="SimSun" w:hAnsi="Times New Roman"/>
                <w:sz w:val="24"/>
                <w:szCs w:val="24"/>
                <w:lang w:eastAsia="zh-CN"/>
              </w:rPr>
            </w:pPr>
          </w:p>
        </w:tc>
      </w:tr>
    </w:tbl>
    <w:p w:rsidR="00D44918" w:rsidRPr="000941E2" w:rsidRDefault="00D44918" w:rsidP="00D44918">
      <w:pPr>
        <w:widowControl w:val="0"/>
        <w:tabs>
          <w:tab w:val="left" w:pos="1260"/>
        </w:tabs>
        <w:spacing w:after="0" w:line="240" w:lineRule="auto"/>
        <w:ind w:firstLine="709"/>
        <w:jc w:val="both"/>
        <w:rPr>
          <w:rFonts w:ascii="Times New Roman" w:eastAsia="SimSun" w:hAnsi="Times New Roman" w:cs="Times New Roman"/>
          <w:b/>
          <w:sz w:val="28"/>
          <w:szCs w:val="28"/>
          <w:u w:val="single"/>
          <w:lang w:eastAsia="zh-CN"/>
        </w:rPr>
      </w:pP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в границах территорий общего пользования;</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D44918" w:rsidRPr="000941E2" w:rsidRDefault="00D44918" w:rsidP="00D44918">
      <w:pPr>
        <w:spacing w:after="0" w:line="240" w:lineRule="auto"/>
        <w:ind w:firstLine="709"/>
        <w:jc w:val="both"/>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D44918" w:rsidRPr="008E7746" w:rsidRDefault="00D44918" w:rsidP="00B95A77">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764F9E" w:rsidRDefault="00764F9E" w:rsidP="00D4491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764F9E" w:rsidRDefault="00764F9E" w:rsidP="00D44918">
      <w:pPr>
        <w:shd w:val="clear" w:color="auto" w:fill="FFFFFF" w:themeFill="background1"/>
        <w:spacing w:after="0" w:line="240" w:lineRule="auto"/>
        <w:rPr>
          <w:rFonts w:ascii="Times New Roman" w:eastAsia="SimSun" w:hAnsi="Times New Roman" w:cs="Times New Roman"/>
          <w:b/>
          <w:bCs/>
          <w:caps/>
          <w:sz w:val="32"/>
          <w:szCs w:val="32"/>
          <w:lang w:eastAsia="zh-CN"/>
        </w:rPr>
      </w:pPr>
    </w:p>
    <w:p w:rsidR="00184746" w:rsidRPr="008E7746" w:rsidRDefault="00184746" w:rsidP="007E3F5E">
      <w:pPr>
        <w:shd w:val="clear" w:color="auto" w:fill="FFFFFF" w:themeFill="background1"/>
        <w:spacing w:after="0" w:line="240" w:lineRule="auto"/>
        <w:ind w:firstLine="426"/>
        <w:jc w:val="center"/>
        <w:rPr>
          <w:rFonts w:ascii="Times New Roman" w:eastAsia="SimSun" w:hAnsi="Times New Roman" w:cs="Times New Roman"/>
          <w:bCs/>
          <w:caps/>
          <w:sz w:val="32"/>
          <w:szCs w:val="32"/>
          <w:lang w:eastAsia="zh-CN"/>
        </w:rPr>
      </w:pPr>
      <w:r w:rsidRPr="008E7746">
        <w:rPr>
          <w:rFonts w:ascii="Times New Roman" w:eastAsia="SimSun" w:hAnsi="Times New Roman" w:cs="Times New Roman"/>
          <w:b/>
          <w:bCs/>
          <w:caps/>
          <w:sz w:val="32"/>
          <w:szCs w:val="32"/>
          <w:lang w:eastAsia="zh-CN"/>
        </w:rPr>
        <w:t>иные виды территориальных зон</w:t>
      </w:r>
    </w:p>
    <w:p w:rsidR="00184746" w:rsidRPr="008E7746" w:rsidRDefault="00184746" w:rsidP="007E3F5E">
      <w:pPr>
        <w:shd w:val="clear" w:color="auto" w:fill="FFFFFF" w:themeFill="background1"/>
        <w:spacing w:after="0" w:line="240" w:lineRule="auto"/>
        <w:ind w:firstLine="426"/>
        <w:jc w:val="center"/>
        <w:rPr>
          <w:rFonts w:ascii="Times New Roman" w:eastAsia="SimSun" w:hAnsi="Times New Roman" w:cs="Times New Roman"/>
          <w:sz w:val="28"/>
          <w:szCs w:val="28"/>
          <w:lang w:eastAsia="zh-CN"/>
        </w:rPr>
      </w:pPr>
    </w:p>
    <w:p w:rsidR="00184746" w:rsidRPr="008E7746" w:rsidRDefault="00184746" w:rsidP="007E3F5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r w:rsidRPr="008E7746">
        <w:rPr>
          <w:rFonts w:ascii="Times New Roman" w:eastAsia="SimSun" w:hAnsi="Times New Roman" w:cs="Times New Roman"/>
          <w:b/>
          <w:bCs/>
          <w:sz w:val="28"/>
          <w:szCs w:val="28"/>
          <w:u w:val="single"/>
          <w:lang w:eastAsia="zh-CN"/>
        </w:rPr>
        <w:t>ИВ-1. Зона озеленения специального назначения</w:t>
      </w:r>
    </w:p>
    <w:p w:rsidR="00184746" w:rsidRPr="008E7746" w:rsidRDefault="00184746" w:rsidP="007E3F5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8E7746">
        <w:rPr>
          <w:rFonts w:ascii="Times New Roman" w:eastAsia="SimSun" w:hAnsi="Times New Roman" w:cs="Times New Roman"/>
          <w:i/>
          <w:sz w:val="28"/>
          <w:szCs w:val="28"/>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077BD9" w:rsidRPr="008E7746" w:rsidRDefault="00077BD9" w:rsidP="007E3F5E">
      <w:pPr>
        <w:shd w:val="clear" w:color="auto" w:fill="FFFFFF" w:themeFill="background1"/>
      </w:pP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7A6F94" w:rsidRPr="008E7746" w:rsidRDefault="007A6F94" w:rsidP="007E3F5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8E7746" w:rsidRPr="008E7746" w:rsidTr="002550FC">
        <w:tc>
          <w:tcPr>
            <w:tcW w:w="2830" w:type="dxa"/>
          </w:tcPr>
          <w:p w:rsidR="002550FC" w:rsidRPr="008E7746" w:rsidRDefault="002550FC" w:rsidP="007E3F5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[9.1] - Охрана природных территорий</w:t>
            </w:r>
          </w:p>
        </w:tc>
        <w:tc>
          <w:tcPr>
            <w:tcW w:w="3261" w:type="dxa"/>
          </w:tcPr>
          <w:p w:rsidR="002550FC" w:rsidRPr="008E7746" w:rsidRDefault="002550FC" w:rsidP="007E3F5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6" w:type="dxa"/>
          </w:tcPr>
          <w:p w:rsidR="002550FC" w:rsidRPr="008E7746" w:rsidRDefault="002550FC"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100 /</w:t>
            </w:r>
            <w:r w:rsidRPr="008E7746">
              <w:rPr>
                <w:rFonts w:ascii="Times New Roman" w:hAnsi="Times New Roman"/>
                <w:b/>
                <w:bCs/>
                <w:sz w:val="24"/>
                <w:szCs w:val="24"/>
              </w:rPr>
              <w:t>1000000 кв. м;</w:t>
            </w:r>
          </w:p>
          <w:p w:rsidR="002550FC" w:rsidRPr="008E7746" w:rsidRDefault="002550FC" w:rsidP="007E3F5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2A17DC" w:rsidRPr="008E7746">
              <w:rPr>
                <w:rFonts w:ascii="Times New Roman" w:eastAsia="SimSun" w:hAnsi="Times New Roman"/>
                <w:b/>
                <w:sz w:val="24"/>
                <w:szCs w:val="24"/>
                <w:lang w:eastAsia="zh-CN"/>
              </w:rPr>
              <w:t>10</w:t>
            </w:r>
            <w:r w:rsidRPr="008E7746">
              <w:rPr>
                <w:rFonts w:ascii="Times New Roman" w:eastAsia="SimSun" w:hAnsi="Times New Roman"/>
                <w:b/>
                <w:sz w:val="24"/>
                <w:szCs w:val="24"/>
                <w:lang w:eastAsia="zh-CN"/>
              </w:rPr>
              <w:t xml:space="preserve"> м; </w:t>
            </w:r>
          </w:p>
          <w:p w:rsidR="002A17DC" w:rsidRPr="008E7746" w:rsidRDefault="002A17DC" w:rsidP="007E3F5E">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ar-SA"/>
              </w:rPr>
              <w:t>Застройка участков не допускается, м</w:t>
            </w:r>
            <w:r w:rsidRPr="008E7746">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8E7746">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8E7746">
              <w:rPr>
                <w:rFonts w:ascii="Times New Roman" w:eastAsia="SimSun" w:hAnsi="Times New Roman"/>
                <w:sz w:val="24"/>
                <w:szCs w:val="24"/>
                <w:lang w:eastAsia="zh-CN"/>
              </w:rPr>
              <w:t>высота зданий, строений, сооружений от уровня земли</w:t>
            </w:r>
            <w:r w:rsidRPr="008E7746">
              <w:rPr>
                <w:rFonts w:ascii="Times New Roman" w:eastAsia="Times New Roman" w:hAnsi="Times New Roman"/>
                <w:sz w:val="24"/>
                <w:szCs w:val="24"/>
                <w:lang w:eastAsia="ar-SA"/>
              </w:rPr>
              <w:t xml:space="preserve"> не предусматриваются.</w:t>
            </w:r>
          </w:p>
          <w:p w:rsidR="002550FC" w:rsidRPr="008E7746" w:rsidRDefault="002550FC" w:rsidP="007E3F5E">
            <w:pPr>
              <w:shd w:val="clear" w:color="auto" w:fill="FFFFFF" w:themeFill="background1"/>
              <w:rPr>
                <w:rFonts w:ascii="Times New Roman" w:hAnsi="Times New Roman"/>
                <w:sz w:val="24"/>
                <w:szCs w:val="24"/>
              </w:rPr>
            </w:pPr>
          </w:p>
        </w:tc>
      </w:tr>
      <w:tr w:rsidR="008E7746" w:rsidRPr="008E7746" w:rsidTr="00447354">
        <w:tc>
          <w:tcPr>
            <w:tcW w:w="2830"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C33476" w:rsidRPr="008E7746" w:rsidRDefault="00C33476" w:rsidP="00C33476">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C33476" w:rsidRPr="008E7746" w:rsidRDefault="00C33476" w:rsidP="007E3F5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8E7746" w:rsidRPr="008E7746" w:rsidTr="00447354">
        <w:tc>
          <w:tcPr>
            <w:tcW w:w="2830" w:type="dxa"/>
            <w:shd w:val="clear" w:color="auto" w:fill="FFFFFF" w:themeFill="background1"/>
            <w:vAlign w:val="center"/>
          </w:tcPr>
          <w:p w:rsidR="00C33476" w:rsidRPr="008E7746" w:rsidRDefault="00C33476" w:rsidP="007E3F5E">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C33476" w:rsidRPr="008E7746" w:rsidRDefault="00C33476" w:rsidP="007E3F5E">
            <w:pPr>
              <w:shd w:val="clear" w:color="auto" w:fill="FFFFFF" w:themeFill="background1"/>
              <w:rPr>
                <w:rFonts w:ascii="Times New Roman" w:hAnsi="Times New Roman"/>
                <w:sz w:val="24"/>
                <w:szCs w:val="24"/>
              </w:rPr>
            </w:pPr>
          </w:p>
        </w:tc>
      </w:tr>
      <w:tr w:rsidR="008E7746" w:rsidRPr="008E7746" w:rsidTr="00447354">
        <w:tc>
          <w:tcPr>
            <w:tcW w:w="2830" w:type="dxa"/>
            <w:shd w:val="clear" w:color="auto" w:fill="FFFFFF" w:themeFill="background1"/>
            <w:vAlign w:val="center"/>
          </w:tcPr>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C33476" w:rsidRPr="008E7746" w:rsidRDefault="00C33476" w:rsidP="007E3F5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C33476" w:rsidRPr="008E7746" w:rsidRDefault="00C33476" w:rsidP="007E3F5E">
            <w:pPr>
              <w:shd w:val="clear" w:color="auto" w:fill="FFFFFF" w:themeFill="background1"/>
              <w:rPr>
                <w:rFonts w:ascii="Times New Roman" w:eastAsia="SimSun" w:hAnsi="Times New Roman"/>
                <w:sz w:val="24"/>
                <w:szCs w:val="24"/>
              </w:rPr>
            </w:pPr>
          </w:p>
        </w:tc>
      </w:tr>
    </w:tbl>
    <w:p w:rsidR="007A6F94" w:rsidRPr="008E7746"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firstRow="1" w:lastRow="0" w:firstColumn="1" w:lastColumn="0" w:noHBand="0" w:noVBand="1"/>
      </w:tblPr>
      <w:tblGrid>
        <w:gridCol w:w="2830"/>
        <w:gridCol w:w="3261"/>
        <w:gridCol w:w="8646"/>
      </w:tblGrid>
      <w:tr w:rsidR="008E7746" w:rsidRPr="008E7746" w:rsidTr="00867ED2">
        <w:tc>
          <w:tcPr>
            <w:tcW w:w="2830"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8E7746" w:rsidRDefault="007A6F94" w:rsidP="007E3F5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A6F94" w:rsidRPr="008E7746" w:rsidTr="00867ED2">
        <w:tc>
          <w:tcPr>
            <w:tcW w:w="2830" w:type="dxa"/>
          </w:tcPr>
          <w:p w:rsidR="007A6F94" w:rsidRPr="008E7746"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3261" w:type="dxa"/>
          </w:tcPr>
          <w:p w:rsidR="007A6F94" w:rsidRPr="008E7746"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646" w:type="dxa"/>
          </w:tcPr>
          <w:p w:rsidR="007A6F94" w:rsidRPr="008E7746" w:rsidRDefault="002A17DC" w:rsidP="007E3F5E">
            <w:pPr>
              <w:shd w:val="clear" w:color="auto" w:fill="FFFFFF" w:themeFill="background1"/>
              <w:jc w:val="center"/>
              <w:rPr>
                <w:rFonts w:ascii="Times New Roman" w:hAnsi="Times New Roman"/>
                <w:sz w:val="24"/>
                <w:szCs w:val="24"/>
              </w:rPr>
            </w:pPr>
            <w:r w:rsidRPr="008E7746">
              <w:rPr>
                <w:rFonts w:ascii="Times New Roman" w:hAnsi="Times New Roman"/>
                <w:sz w:val="24"/>
                <w:szCs w:val="24"/>
              </w:rPr>
              <w:t>-</w:t>
            </w:r>
          </w:p>
        </w:tc>
      </w:tr>
    </w:tbl>
    <w:p w:rsidR="007A6F94" w:rsidRPr="008E7746" w:rsidRDefault="007A6F94" w:rsidP="007E3F5E">
      <w:pPr>
        <w:shd w:val="clear" w:color="auto" w:fill="FFFFFF" w:themeFill="background1"/>
      </w:pP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A6F94" w:rsidRPr="008E7746"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firstRow="1" w:lastRow="0" w:firstColumn="1" w:lastColumn="0" w:noHBand="0" w:noVBand="1"/>
      </w:tblPr>
      <w:tblGrid>
        <w:gridCol w:w="6941"/>
        <w:gridCol w:w="7619"/>
      </w:tblGrid>
      <w:tr w:rsidR="008E7746" w:rsidRPr="008E7746" w:rsidTr="00867ED2">
        <w:tc>
          <w:tcPr>
            <w:tcW w:w="6941" w:type="dxa"/>
            <w:tcBorders>
              <w:top w:val="single" w:sz="4" w:space="0" w:color="000000"/>
              <w:left w:val="single" w:sz="4" w:space="0" w:color="000000"/>
              <w:bottom w:val="single" w:sz="4" w:space="0" w:color="000000"/>
            </w:tcBorders>
            <w:shd w:val="clear" w:color="auto" w:fill="auto"/>
            <w:vAlign w:val="center"/>
          </w:tcPr>
          <w:p w:rsidR="007A6F94" w:rsidRPr="008E7746" w:rsidRDefault="007A6F94" w:rsidP="007E3F5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F94" w:rsidRPr="008E7746" w:rsidRDefault="007A6F94" w:rsidP="007E3F5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A6F94" w:rsidRPr="008E7746" w:rsidTr="00867ED2">
        <w:tc>
          <w:tcPr>
            <w:tcW w:w="6941" w:type="dxa"/>
          </w:tcPr>
          <w:p w:rsidR="007A6F94" w:rsidRPr="008E7746" w:rsidRDefault="002A17DC" w:rsidP="007E3F5E">
            <w:pPr>
              <w:shd w:val="clear" w:color="auto" w:fill="FFFFFF" w:themeFill="background1"/>
              <w:tabs>
                <w:tab w:val="left" w:pos="2520"/>
              </w:tabs>
              <w:ind w:firstLine="426"/>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не предусмотрены</w:t>
            </w:r>
          </w:p>
        </w:tc>
        <w:tc>
          <w:tcPr>
            <w:tcW w:w="7619" w:type="dxa"/>
          </w:tcPr>
          <w:p w:rsidR="007A6F94" w:rsidRPr="008E7746" w:rsidRDefault="002A17DC" w:rsidP="007E3F5E">
            <w:pPr>
              <w:shd w:val="clear" w:color="auto" w:fill="FFFFFF" w:themeFill="background1"/>
              <w:tabs>
                <w:tab w:val="left" w:pos="-6204"/>
              </w:tabs>
              <w:jc w:val="cente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r>
    </w:tbl>
    <w:p w:rsidR="007A6F94" w:rsidRPr="008E7746" w:rsidRDefault="007A6F94" w:rsidP="007E3F5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w:t>
      </w:r>
      <w:r w:rsidR="002A17DC" w:rsidRPr="008E7746">
        <w:rPr>
          <w:rFonts w:ascii="Times New Roman" w:eastAsia="SimSun" w:hAnsi="Times New Roman" w:cs="Times New Roman"/>
          <w:sz w:val="24"/>
          <w:szCs w:val="24"/>
          <w:lang w:eastAsia="zh-CN"/>
        </w:rPr>
        <w:t>е</w:t>
      </w:r>
      <w:r w:rsidRPr="008E7746">
        <w:rPr>
          <w:rFonts w:ascii="Times New Roman" w:eastAsia="SimSun" w:hAnsi="Times New Roman" w:cs="Times New Roman"/>
          <w:sz w:val="24"/>
          <w:szCs w:val="24"/>
          <w:lang w:eastAsia="zh-CN"/>
        </w:rPr>
        <w:t xml:space="preserve"> участк</w:t>
      </w:r>
      <w:r w:rsidR="002A17DC" w:rsidRPr="008E7746">
        <w:rPr>
          <w:rFonts w:ascii="Times New Roman" w:eastAsia="SimSun" w:hAnsi="Times New Roman" w:cs="Times New Roman"/>
          <w:sz w:val="24"/>
          <w:szCs w:val="24"/>
          <w:lang w:eastAsia="zh-CN"/>
        </w:rPr>
        <w:t>и</w:t>
      </w:r>
      <w:r w:rsidRPr="008E7746">
        <w:rPr>
          <w:rFonts w:ascii="Times New Roman" w:eastAsia="SimSun" w:hAnsi="Times New Roman" w:cs="Times New Roman"/>
          <w:sz w:val="24"/>
          <w:szCs w:val="24"/>
          <w:lang w:eastAsia="zh-CN"/>
        </w:rPr>
        <w:t xml:space="preserve"> наход</w:t>
      </w:r>
      <w:r w:rsidR="002A17DC" w:rsidRPr="008E7746">
        <w:rPr>
          <w:rFonts w:ascii="Times New Roman" w:eastAsia="SimSun" w:hAnsi="Times New Roman" w:cs="Times New Roman"/>
          <w:sz w:val="24"/>
          <w:szCs w:val="24"/>
          <w:lang w:eastAsia="zh-CN"/>
        </w:rPr>
        <w:t>я</w:t>
      </w:r>
      <w:r w:rsidRPr="008E7746">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A6F94" w:rsidRPr="008E7746"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A6F94" w:rsidRPr="008E7746" w:rsidRDefault="007A6F94" w:rsidP="006929BA">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6929BA" w:rsidRPr="008E7746">
        <w:rPr>
          <w:rFonts w:ascii="Times New Roman" w:eastAsia="SimSun" w:hAnsi="Times New Roman" w:cs="Times New Roman"/>
          <w:sz w:val="24"/>
          <w:szCs w:val="24"/>
          <w:lang w:eastAsia="zh-CN"/>
        </w:rPr>
        <w:t>40</w:t>
      </w:r>
      <w:r w:rsidRPr="008E7746">
        <w:rPr>
          <w:rFonts w:ascii="Times New Roman" w:eastAsia="SimSun" w:hAnsi="Times New Roman" w:cs="Times New Roman"/>
          <w:sz w:val="24"/>
          <w:szCs w:val="24"/>
          <w:lang w:eastAsia="zh-CN"/>
        </w:rPr>
        <w:t xml:space="preserve">, </w:t>
      </w:r>
      <w:r w:rsidR="006929BA" w:rsidRPr="008E7746">
        <w:rPr>
          <w:rFonts w:ascii="Times New Roman" w:eastAsia="SimSun" w:hAnsi="Times New Roman" w:cs="Times New Roman"/>
          <w:sz w:val="24"/>
          <w:szCs w:val="24"/>
          <w:lang w:eastAsia="zh-CN"/>
        </w:rPr>
        <w:t>41</w:t>
      </w:r>
      <w:r w:rsidRPr="008E7746">
        <w:rPr>
          <w:rFonts w:ascii="Times New Roman" w:eastAsia="SimSun" w:hAnsi="Times New Roman" w:cs="Times New Roman"/>
          <w:sz w:val="24"/>
          <w:szCs w:val="24"/>
          <w:lang w:eastAsia="zh-CN"/>
        </w:rPr>
        <w:t xml:space="preserve">, </w:t>
      </w:r>
      <w:r w:rsidR="006929BA" w:rsidRPr="008E7746">
        <w:rPr>
          <w:rFonts w:ascii="Times New Roman" w:eastAsia="SimSun" w:hAnsi="Times New Roman" w:cs="Times New Roman"/>
          <w:sz w:val="24"/>
          <w:szCs w:val="24"/>
          <w:lang w:eastAsia="zh-CN"/>
        </w:rPr>
        <w:t>42</w:t>
      </w:r>
      <w:r w:rsidRPr="008E7746">
        <w:rPr>
          <w:rFonts w:ascii="Times New Roman" w:eastAsia="SimSun" w:hAnsi="Times New Roman" w:cs="Times New Roman"/>
          <w:sz w:val="24"/>
          <w:szCs w:val="24"/>
          <w:lang w:eastAsia="zh-CN"/>
        </w:rPr>
        <w:t xml:space="preserve">, </w:t>
      </w:r>
      <w:r w:rsidR="006929BA" w:rsidRPr="008E7746">
        <w:rPr>
          <w:rFonts w:ascii="Times New Roman" w:eastAsia="SimSun" w:hAnsi="Times New Roman" w:cs="Times New Roman"/>
          <w:sz w:val="24"/>
          <w:szCs w:val="24"/>
          <w:lang w:eastAsia="zh-CN"/>
        </w:rPr>
        <w:t>43</w:t>
      </w:r>
      <w:r w:rsidRPr="008E7746">
        <w:rPr>
          <w:rFonts w:ascii="Times New Roman" w:eastAsia="SimSun" w:hAnsi="Times New Roman" w:cs="Times New Roman"/>
          <w:sz w:val="24"/>
          <w:szCs w:val="24"/>
          <w:lang w:eastAsia="zh-CN"/>
        </w:rPr>
        <w:t xml:space="preserve"> настоящих Правил.</w:t>
      </w:r>
    </w:p>
    <w:p w:rsidR="008104A0" w:rsidRPr="008E7746" w:rsidRDefault="008104A0">
      <w:pPr>
        <w:sectPr w:rsidR="008104A0" w:rsidRPr="008E7746" w:rsidSect="00AA71A8">
          <w:pgSz w:w="16838" w:h="11906" w:orient="landscape"/>
          <w:pgMar w:top="1701" w:right="1134" w:bottom="567" w:left="1134" w:header="709" w:footer="709" w:gutter="0"/>
          <w:cols w:space="708"/>
          <w:docGrid w:linePitch="360"/>
        </w:sect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3</w:t>
      </w:r>
      <w:r w:rsidRPr="008E7746">
        <w:rPr>
          <w:rFonts w:ascii="Times New Roman" w:eastAsia="Times New Roman" w:hAnsi="Times New Roman" w:cs="Times New Roman"/>
          <w:b/>
          <w:bCs/>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967"/>
        <w:gridCol w:w="1588"/>
        <w:gridCol w:w="1588"/>
      </w:tblGrid>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Коэффициент плотности застройки</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1,6</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0,8</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блокированными жилыми домами с приквартирными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0,4</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3,0</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2,4</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w:t>
            </w:r>
          </w:p>
        </w:tc>
      </w:tr>
      <w:tr w:rsidR="008E7746" w:rsidRPr="008E7746"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1,8</w:t>
            </w:r>
          </w:p>
        </w:tc>
      </w:tr>
      <w:tr w:rsidR="008E7746" w:rsidRPr="008E7746" w:rsidTr="00EA45C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Примечания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iCs/>
                <w:sz w:val="24"/>
                <w:szCs w:val="24"/>
                <w:lang w:eastAsia="ru-RU"/>
              </w:rPr>
              <w:t xml:space="preserve">2 </w:t>
            </w:r>
            <w:r w:rsidRPr="008E7746">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8E7746">
              <w:rPr>
                <w:rFonts w:ascii="Times New Roman" w:eastAsia="Times New Roman" w:hAnsi="Times New Roman" w:cs="Times New Roman"/>
                <w:bCs/>
                <w:i/>
                <w:sz w:val="24"/>
                <w:szCs w:val="24"/>
                <w:lang w:eastAsia="ru-RU"/>
              </w:rPr>
              <w:t>3 Границами кварталов являются красные линии.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обслуживания и приложения труда;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удобство и комфорт среды жизнедеятельности.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приспособлениями и оборудованием: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маломобильных групп населения;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пандусами и поручнями у лестниц при входах в здания;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маломобильных лиц</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продольный - 5 процентов;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поперечный - 1 - 2 процента.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Места парковки оснащаются знаками, применяемыми в международной практике.</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4</w:t>
      </w:r>
      <w:r w:rsidRPr="008E7746">
        <w:rPr>
          <w:rFonts w:ascii="Times New Roman" w:eastAsia="Times New Roman" w:hAnsi="Times New Roman" w:cs="Times New Roman"/>
          <w:b/>
          <w:bCs/>
          <w:sz w:val="24"/>
          <w:szCs w:val="24"/>
          <w:lang w:eastAsia="ru-RU"/>
        </w:rPr>
        <w:t>. Описание ограничений по условиям охраны объектов культурного наследия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определяется: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1) градостроительными регламентами, определенными Частью </w:t>
      </w:r>
      <w:r w:rsidRPr="008E7746">
        <w:rPr>
          <w:rFonts w:ascii="Times New Roman" w:eastAsia="Times New Roman" w:hAnsi="Times New Roman" w:cs="Times New Roman"/>
          <w:bCs/>
          <w:sz w:val="24"/>
          <w:szCs w:val="24"/>
          <w:lang w:val="en-US" w:eastAsia="ru-RU"/>
        </w:rPr>
        <w:t>III</w:t>
      </w:r>
      <w:r w:rsidRPr="008E7746">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 зонам, обозначенным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w:t>
      </w:r>
      <w:r w:rsidR="00F31431" w:rsidRPr="008E7746">
        <w:rPr>
          <w:rFonts w:ascii="Times New Roman" w:eastAsia="Times New Roman" w:hAnsi="Times New Roman" w:cs="Times New Roman"/>
          <w:bCs/>
          <w:sz w:val="24"/>
          <w:szCs w:val="24"/>
          <w:lang w:eastAsia="ru-RU"/>
        </w:rPr>
        <w:t>40</w:t>
      </w:r>
      <w:r w:rsidRPr="008E7746">
        <w:rPr>
          <w:rFonts w:ascii="Times New Roman" w:eastAsia="Times New Roman" w:hAnsi="Times New Roman" w:cs="Times New Roman"/>
          <w:bCs/>
          <w:sz w:val="24"/>
          <w:szCs w:val="24"/>
          <w:lang w:eastAsia="ru-RU"/>
        </w:rPr>
        <w:t xml:space="preserve"> настоящих Правил, определяются: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Режимы использования памятника архитектуры: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преимущественно по первоначальному назначению;</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Режимы использования памятников истории и монументального искусства: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экскурсионный показ;</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благоустройство и озеленение территории, не противоречащее сохранности и визуальному восприятию памятника;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Зоны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Порядок установления зон охраны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Зоны охраны памятников устанавливаются проектами зон охраны памятников в составе градостроительной документации.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проектными институтами градостроительного профиля;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специализированными учреждениями в области изучения и реставрации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индивидуальными предпринимателями, специализирующимися в области изучения и реставрации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Временные границы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После утверждения в установленном порядке проекта зон охраны объектов культурного наследия</w:t>
      </w:r>
      <w:r w:rsidR="009733B8">
        <w:rPr>
          <w:rFonts w:ascii="Times New Roman" w:eastAsia="Times New Roman" w:hAnsi="Times New Roman" w:cs="Times New Roman"/>
          <w:bCs/>
          <w:sz w:val="24"/>
          <w:szCs w:val="24"/>
          <w:lang w:eastAsia="ru-RU"/>
        </w:rPr>
        <w:t xml:space="preserve"> Николаевск</w:t>
      </w:r>
      <w:r w:rsidR="006F4AFF">
        <w:rPr>
          <w:rFonts w:ascii="Times New Roman" w:eastAsia="Times New Roman" w:hAnsi="Times New Roman" w:cs="Times New Roman"/>
          <w:bCs/>
          <w:sz w:val="24"/>
          <w:szCs w:val="24"/>
          <w:lang w:eastAsia="ru-RU"/>
        </w:rPr>
        <w:t>ого</w:t>
      </w:r>
      <w:r w:rsidR="00905D1B" w:rsidRPr="008E7746">
        <w:rPr>
          <w:rFonts w:ascii="Times New Roman" w:eastAsia="Times New Roman" w:hAnsi="Times New Roman" w:cs="Times New Roman"/>
          <w:bCs/>
          <w:sz w:val="24"/>
          <w:szCs w:val="24"/>
          <w:lang w:eastAsia="ru-RU"/>
        </w:rPr>
        <w:t xml:space="preserve"> сельского</w:t>
      </w:r>
      <w:r w:rsidRPr="008E7746">
        <w:rPr>
          <w:rFonts w:ascii="Times New Roman" w:eastAsia="Times New Roman" w:hAnsi="Times New Roman" w:cs="Times New Roman"/>
          <w:bCs/>
          <w:sz w:val="24"/>
          <w:szCs w:val="24"/>
          <w:lang w:eastAsia="ru-RU"/>
        </w:rPr>
        <w:t xml:space="preserve"> поселения в настоящую статью вносятся изменения в части границ зон действия ограничений по условиям охраны объектов культурного наследия.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Установление временных границ зон охраны памятников истории, архитектуры, монументального искусства и археологии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святилищ, крепостей, стоянок, грунтовых могильников и укреплений - 200 метров от границ памятника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курганов высотой: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 1 метра - 50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 2 метров - 75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до 3 метров - 125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свыше 3 метров - 150 метров от подошвы кургана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для дольменов - 50 метров от основания дольмена по всему его периметру.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Режимы использования памятников археологии: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запрещается: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любые виды земляных, строительных и хозяйственных работ;</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раскопки, расчистки;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посадка деревьев;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рытье ям для хозяйственных и иных целей;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устройство дорог и коммуникаций;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использование территории памятников и их охранных зон под свалку</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мусора.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A42B5C" w:rsidRPr="008E7746"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5</w:t>
      </w:r>
      <w:r w:rsidRPr="008E7746">
        <w:rPr>
          <w:rFonts w:ascii="Times New Roman" w:eastAsia="Times New Roman" w:hAnsi="Times New Roman" w:cs="Times New Roman"/>
          <w:b/>
          <w:bCs/>
          <w:sz w:val="24"/>
          <w:szCs w:val="24"/>
          <w:lang w:eastAsia="ru-RU"/>
        </w:rPr>
        <w:t>. Описание ограничений по экологическим и санитарно-эпидемиологическим условиям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w:t>
      </w:r>
      <w:r w:rsidR="00F31431" w:rsidRPr="008E7746">
        <w:rPr>
          <w:rFonts w:ascii="Times New Roman" w:eastAsia="Times New Roman" w:hAnsi="Times New Roman" w:cs="Times New Roman"/>
          <w:bCs/>
          <w:sz w:val="24"/>
          <w:szCs w:val="24"/>
          <w:lang w:eastAsia="ru-RU"/>
        </w:rPr>
        <w:t>аченных на карте статьи 40</w:t>
      </w:r>
      <w:r w:rsidRPr="008E7746">
        <w:rPr>
          <w:rFonts w:ascii="Times New Roman" w:eastAsia="Times New Roman" w:hAnsi="Times New Roman" w:cs="Times New Roman"/>
          <w:bCs/>
          <w:sz w:val="24"/>
          <w:szCs w:val="24"/>
          <w:lang w:eastAsia="ru-RU"/>
        </w:rPr>
        <w:t xml:space="preserve"> настоящих Правил, определяется: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градостроительными реглам</w:t>
      </w:r>
      <w:r w:rsidR="00F31431" w:rsidRPr="008E7746">
        <w:rPr>
          <w:rFonts w:ascii="Times New Roman" w:eastAsia="Times New Roman" w:hAnsi="Times New Roman" w:cs="Times New Roman"/>
          <w:bCs/>
          <w:sz w:val="24"/>
          <w:szCs w:val="24"/>
          <w:lang w:eastAsia="ru-RU"/>
        </w:rPr>
        <w:t>ентами, определенными статьей 42</w:t>
      </w:r>
      <w:r w:rsidRPr="008E7746">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w:t>
      </w:r>
      <w:r w:rsidR="00F31431" w:rsidRPr="008E7746">
        <w:rPr>
          <w:rFonts w:ascii="Times New Roman" w:eastAsia="Times New Roman" w:hAnsi="Times New Roman" w:cs="Times New Roman"/>
          <w:bCs/>
          <w:sz w:val="24"/>
          <w:szCs w:val="24"/>
          <w:lang w:eastAsia="ru-RU"/>
        </w:rPr>
        <w:t xml:space="preserve"> обозначенным на карте статьи 40</w:t>
      </w:r>
      <w:r w:rsidRPr="008E7746">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Земельные участки и иные объекты недвижимости, которые расположены в пределах зон,</w:t>
      </w:r>
      <w:r w:rsidR="00F31431" w:rsidRPr="008E7746">
        <w:rPr>
          <w:rFonts w:ascii="Times New Roman" w:eastAsia="Times New Roman" w:hAnsi="Times New Roman" w:cs="Times New Roman"/>
          <w:bCs/>
          <w:sz w:val="24"/>
          <w:szCs w:val="24"/>
          <w:lang w:eastAsia="ru-RU"/>
        </w:rPr>
        <w:t xml:space="preserve"> обозначенных на карте статьи 40</w:t>
      </w:r>
      <w:r w:rsidRPr="008E7746">
        <w:rPr>
          <w:rFonts w:ascii="Times New Roman" w:eastAsia="Times New Roman" w:hAnsi="Times New Roman" w:cs="Times New Roman"/>
          <w:bCs/>
          <w:sz w:val="24"/>
          <w:szCs w:val="24"/>
          <w:lang w:eastAsia="ru-RU"/>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Федеральный закон от 10 января 2002 года №7-ФЗ «Об охране окружающей среды»;</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Федеральный закон от 30 марта 1999 года №52-ФЗ «О санитарно-эпидемиологическом благополучии населения»;</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Водный кодекс Российской Федерации от 3 июня 2006 года №74-ФЗ;</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Федеральный закон от 14 марта 1995 года № 33-ФЗ «Об особо охраняемых природных территориях»;</w:t>
      </w:r>
    </w:p>
    <w:p w:rsidR="00DC3844" w:rsidRPr="008E7746"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Санитарно-эпидемиологические правила и нормативы (СанПиН) </w:t>
      </w:r>
      <w:r w:rsidRPr="008E7746">
        <w:rPr>
          <w:rFonts w:ascii="Times New Roman" w:eastAsia="Times New Roman" w:hAnsi="Times New Roman" w:cs="Times New Roman"/>
          <w:bCs/>
          <w:sz w:val="24"/>
          <w:szCs w:val="24"/>
          <w:lang w:eastAsia="ru-RU"/>
        </w:rPr>
        <w:br/>
        <w:t>2.2.1/2.1.1.1200-03 «Санитарно-защитные зоны и санитарная классификация предприятий, сооружений и иных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объекты для постоянного проживания людей;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коллективные или индивидуальные дачные и садово-огородные участки;</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предприятия по производству лекарственных веществ, лекарственных средств и (или) лекарственных форм;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предприятия пищевых отраслей промышленности;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оптовые склады продовольственного сырья и пищевых продуктов; </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комплексы водопроводных сооружений для подготовки и хранения питьевой воды;</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размещение спортивных сооружений;</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парки;</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образовательные и детские учреждения;</w:t>
      </w:r>
    </w:p>
    <w:p w:rsidR="00DC3844" w:rsidRPr="008E7746"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лечебно-профилактические и оздоровительные учреждения общего пользования.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зеленые насаждения;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малые формы и элементы благоустройства;</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сельхозугодия для выращивания технических культур, не используемых для производства продуктов питания;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предприятия, их отдельные здания и сооружения с производствами меньшего класса вредности, чем основное производство;</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пожарные депо;</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бани;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прачечные;</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объекты торговли и общественного питания;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мотели;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гаражи, площадки и сооружения для хранения общественного и индивидуального транспорта;</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автозаправочные станции;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электроподстанции;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артезианские скважины для технического водоснабжения;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водоохлаждающие сооружения для подготовки технической воды;</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канализационные насосные станции;</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сооружения оборотного водоснабжения;</w:t>
      </w:r>
    </w:p>
    <w:p w:rsidR="00DC3844" w:rsidRPr="008E7746"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питомники растений для озеленения промплощадки, предприятий и санитарно-защитной зоны.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Водоохранные зоны и прибрежные защитные полосы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Водоохранные зоны выделяются в целях:</w:t>
      </w:r>
    </w:p>
    <w:p w:rsidR="00DC3844" w:rsidRPr="008E7746"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предупреждения и предотвращения микробного и химического загрязнения поверхностных вод;</w:t>
      </w:r>
    </w:p>
    <w:p w:rsidR="00DC3844" w:rsidRPr="008E7746"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предотвращения загрязнения, засорения, заиления и истощения водных объектов;</w:t>
      </w:r>
    </w:p>
    <w:p w:rsidR="00DC3844" w:rsidRPr="008E7746"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сохранения среды обитания объектов водного, животного и растительного мира.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Ширина водоохранной зоны рек или ручьев устанавливается от их истока для рек или ручьев протяженностью:</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до десяти километров - в размере 50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 десяти до пятидесяти километров - в размере 100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от пятидесяти километров и более - в размере 200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4)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Водоохранные зоны магистральных или межхозяйственных каналов совпадают по ширине с полосами отводов таких каналов.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6) Водоохранные зоны рек, их частей, помещенных в закрытые коллекторы, не устанавливаются.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9) 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11) В границах водоохранных зон запрещаются: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использование сточных вод для удобрения почв;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осуществление авиационных мер по борьбе с вредителями и болезнями растений;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13) В границах прибрежных защитных полос наряду с установленными настоящей статьи правил ограничениями запрещаются: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распашка земель;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размещение отвалов размываемых грунтов;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выпас сельскохозяйственных животных и организация для них летних лагерей, ванн.</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6</w:t>
      </w:r>
      <w:r w:rsidRPr="008E7746">
        <w:rPr>
          <w:rFonts w:ascii="Times New Roman" w:eastAsia="Times New Roman" w:hAnsi="Times New Roman" w:cs="Times New Roman"/>
          <w:b/>
          <w:bCs/>
          <w:sz w:val="24"/>
          <w:szCs w:val="24"/>
          <w:lang w:eastAsia="ru-RU"/>
        </w:rPr>
        <w:t>. Иные ограничения использования земельных участков и объектов капитального строительства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15" w:history="1">
        <w:r w:rsidRPr="008E7746">
          <w:rPr>
            <w:rFonts w:ascii="Times New Roman" w:eastAsia="Times New Roman" w:hAnsi="Times New Roman" w:cs="Times New Roman"/>
            <w:bCs/>
            <w:sz w:val="24"/>
            <w:szCs w:val="24"/>
            <w:lang w:eastAsia="ru-RU"/>
          </w:rPr>
          <w:t>Особые условия</w:t>
        </w:r>
      </w:hyperlink>
      <w:r w:rsidRPr="008E7746">
        <w:rPr>
          <w:rFonts w:ascii="Times New Roman" w:eastAsia="Times New Roman" w:hAnsi="Times New Roman" w:cs="Times New Roman"/>
          <w:bCs/>
          <w:sz w:val="24"/>
          <w:szCs w:val="24"/>
          <w:lang w:eastAsia="ru-RU"/>
        </w:rPr>
        <w:t xml:space="preserve"> пользования береговой полосой устанавливаются Правительством Российской Федерации.</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16" w:history="1">
        <w:r w:rsidRPr="008E7746">
          <w:rPr>
            <w:rFonts w:ascii="Times New Roman" w:eastAsia="Times New Roman" w:hAnsi="Times New Roman" w:cs="Times New Roman"/>
            <w:bCs/>
            <w:sz w:val="24"/>
            <w:szCs w:val="24"/>
            <w:lang w:eastAsia="ru-RU"/>
          </w:rPr>
          <w:t>законодательством</w:t>
        </w:r>
      </w:hyperlink>
      <w:r w:rsidRPr="008E7746">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распашка земель;</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выпас скота;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выпуск поверхностных и хозяйственно-бытовых вод.</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DC3844" w:rsidRPr="008E7746"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Для каждого аэродрома устанавливается приаэродромная территория. </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приаэродромной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взрывоопасных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A42B5C" w:rsidRPr="008E7746"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Глава 14. Заключительные положения</w:t>
      </w: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7</w:t>
      </w:r>
      <w:r w:rsidRPr="008E7746">
        <w:rPr>
          <w:rFonts w:ascii="Times New Roman" w:eastAsia="Times New Roman" w:hAnsi="Times New Roman" w:cs="Times New Roman"/>
          <w:b/>
          <w:bCs/>
          <w:sz w:val="24"/>
          <w:szCs w:val="24"/>
          <w:lang w:eastAsia="ru-RU"/>
        </w:rPr>
        <w:t>. Действие настоящих Правил по отношению к ранее возникшим правоотношениям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3. Требования к образуемым и измененным земельным участкам: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17" w:history="1">
        <w:r w:rsidRPr="008E7746">
          <w:rPr>
            <w:rFonts w:ascii="Times New Roman" w:eastAsia="Times New Roman" w:hAnsi="Times New Roman" w:cs="Times New Roman"/>
            <w:bCs/>
            <w:sz w:val="24"/>
            <w:szCs w:val="24"/>
            <w:lang w:eastAsia="ru-RU"/>
          </w:rPr>
          <w:t>законодательством</w:t>
        </w:r>
      </w:hyperlink>
      <w:r w:rsidRPr="008E7746">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18" w:history="1">
        <w:r w:rsidRPr="008E7746">
          <w:rPr>
            <w:rFonts w:ascii="Times New Roman" w:eastAsia="Times New Roman" w:hAnsi="Times New Roman" w:cs="Times New Roman"/>
            <w:bCs/>
            <w:sz w:val="24"/>
            <w:szCs w:val="24"/>
            <w:lang w:eastAsia="ru-RU"/>
          </w:rPr>
          <w:t>не распространяется</w:t>
        </w:r>
      </w:hyperlink>
      <w:r w:rsidRPr="008E7746">
        <w:rPr>
          <w:rFonts w:ascii="Times New Roman" w:eastAsia="Times New Roman" w:hAnsi="Times New Roman" w:cs="Times New Roman"/>
          <w:bCs/>
          <w:sz w:val="24"/>
          <w:szCs w:val="24"/>
          <w:lang w:eastAsia="ru-RU"/>
        </w:rPr>
        <w:t xml:space="preserve"> или в отношении которых градостроительные регламенты </w:t>
      </w:r>
      <w:hyperlink r:id="rId19" w:history="1">
        <w:r w:rsidRPr="008E7746">
          <w:rPr>
            <w:rFonts w:ascii="Times New Roman" w:eastAsia="Times New Roman" w:hAnsi="Times New Roman" w:cs="Times New Roman"/>
            <w:bCs/>
            <w:sz w:val="24"/>
            <w:szCs w:val="24"/>
            <w:lang w:eastAsia="ru-RU"/>
          </w:rPr>
          <w:t>не устанавливаются</w:t>
        </w:r>
      </w:hyperlink>
      <w:r w:rsidRPr="008E7746">
        <w:rPr>
          <w:rFonts w:ascii="Times New Roman" w:eastAsia="Times New Roman" w:hAnsi="Times New Roman" w:cs="Times New Roman"/>
          <w:bCs/>
          <w:sz w:val="24"/>
          <w:szCs w:val="24"/>
          <w:lang w:eastAsia="ru-RU"/>
        </w:rPr>
        <w:t>, определяются в соответствии с Земельным кодексом РФ, другими федеральными законами.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20" w:history="1">
        <w:r w:rsidRPr="008E7746">
          <w:rPr>
            <w:rFonts w:ascii="Times New Roman" w:eastAsia="Times New Roman" w:hAnsi="Times New Roman" w:cs="Times New Roman"/>
            <w:bCs/>
            <w:sz w:val="24"/>
            <w:szCs w:val="24"/>
            <w:lang w:eastAsia="ru-RU"/>
          </w:rPr>
          <w:t>разрешенным использованием</w:t>
        </w:r>
      </w:hyperlink>
      <w:r w:rsidRPr="008E7746">
        <w:rPr>
          <w:rFonts w:ascii="Times New Roman" w:eastAsia="Times New Roman" w:hAnsi="Times New Roman" w:cs="Times New Roman"/>
          <w:bCs/>
          <w:sz w:val="24"/>
          <w:szCs w:val="24"/>
          <w:lang w:eastAsia="ru-RU"/>
        </w:rPr>
        <w:t xml:space="preserve"> с соблюдением требований градостроительных регламентов.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8E7746">
        <w:rPr>
          <w:rFonts w:ascii="Times New Roman" w:eastAsia="Times New Roman" w:hAnsi="Times New Roman" w:cs="Times New Roman"/>
          <w:b/>
          <w:bCs/>
          <w:sz w:val="24"/>
          <w:szCs w:val="24"/>
          <w:lang w:eastAsia="ru-RU"/>
        </w:rPr>
        <w:t>Статья 4</w:t>
      </w:r>
      <w:r w:rsidR="00B4591A" w:rsidRPr="008E7746">
        <w:rPr>
          <w:rFonts w:ascii="Times New Roman" w:eastAsia="Times New Roman" w:hAnsi="Times New Roman" w:cs="Times New Roman"/>
          <w:b/>
          <w:bCs/>
          <w:sz w:val="24"/>
          <w:szCs w:val="24"/>
          <w:lang w:eastAsia="ru-RU"/>
        </w:rPr>
        <w:t>8</w:t>
      </w:r>
      <w:r w:rsidRPr="008E7746">
        <w:rPr>
          <w:rFonts w:ascii="Times New Roman" w:eastAsia="Times New Roman" w:hAnsi="Times New Roman" w:cs="Times New Roman"/>
          <w:b/>
          <w:bCs/>
          <w:sz w:val="24"/>
          <w:szCs w:val="24"/>
          <w:lang w:eastAsia="ru-RU"/>
        </w:rPr>
        <w:t>. Действие настоящих Правил по отношению к градостроительной документации</w:t>
      </w:r>
    </w:p>
    <w:p w:rsidR="00DC3844" w:rsidRPr="008E7746"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DC3844" w:rsidRPr="008E7746"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8E7746">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B08F2" w:rsidRDefault="00DB08F2"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Исполняющий обязанности</w:t>
      </w:r>
    </w:p>
    <w:p w:rsidR="00DC3844" w:rsidRPr="008E7746" w:rsidRDefault="00DB08F2"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w:t>
      </w:r>
      <w:r w:rsidR="00DC3844" w:rsidRPr="008E7746">
        <w:rPr>
          <w:rFonts w:ascii="Times New Roman" w:eastAsia="Calibri" w:hAnsi="Times New Roman" w:cs="Times New Roman"/>
          <w:sz w:val="24"/>
          <w:szCs w:val="24"/>
          <w:lang w:eastAsia="ru-RU"/>
        </w:rPr>
        <w:t>лав</w:t>
      </w:r>
      <w:r>
        <w:rPr>
          <w:rFonts w:ascii="Times New Roman" w:eastAsia="Calibri" w:hAnsi="Times New Roman" w:cs="Times New Roman"/>
          <w:sz w:val="24"/>
          <w:szCs w:val="24"/>
          <w:lang w:eastAsia="ru-RU"/>
        </w:rPr>
        <w:t>ы</w:t>
      </w:r>
      <w:r w:rsidR="00DC3844" w:rsidRPr="008E7746">
        <w:rPr>
          <w:rFonts w:ascii="Times New Roman" w:eastAsia="Calibri" w:hAnsi="Times New Roman" w:cs="Times New Roman"/>
          <w:sz w:val="24"/>
          <w:szCs w:val="24"/>
          <w:lang w:eastAsia="ru-RU"/>
        </w:rPr>
        <w:t xml:space="preserve"> муниципального образования</w:t>
      </w:r>
    </w:p>
    <w:p w:rsidR="00DC3844" w:rsidRPr="008E7746"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8E7746">
        <w:rPr>
          <w:rFonts w:ascii="Times New Roman" w:eastAsia="Calibri" w:hAnsi="Times New Roman" w:cs="Times New Roman"/>
          <w:sz w:val="24"/>
          <w:szCs w:val="24"/>
          <w:lang w:eastAsia="ru-RU"/>
        </w:rPr>
        <w:t xml:space="preserve">Успенский район                                                                    </w:t>
      </w:r>
      <w:r w:rsidRPr="008E7746">
        <w:rPr>
          <w:rFonts w:ascii="Times New Roman" w:eastAsia="Calibri" w:hAnsi="Times New Roman" w:cs="Times New Roman"/>
          <w:sz w:val="24"/>
          <w:szCs w:val="24"/>
          <w:lang w:eastAsia="ru-RU"/>
        </w:rPr>
        <w:tab/>
      </w:r>
      <w:r w:rsidRPr="008E7746">
        <w:rPr>
          <w:rFonts w:ascii="Times New Roman" w:eastAsia="Calibri" w:hAnsi="Times New Roman" w:cs="Times New Roman"/>
          <w:sz w:val="24"/>
          <w:szCs w:val="24"/>
          <w:lang w:eastAsia="ru-RU"/>
        </w:rPr>
        <w:tab/>
      </w:r>
      <w:r w:rsidRPr="008E7746">
        <w:rPr>
          <w:rFonts w:ascii="Times New Roman" w:eastAsia="Calibri" w:hAnsi="Times New Roman" w:cs="Times New Roman"/>
          <w:sz w:val="24"/>
          <w:szCs w:val="24"/>
          <w:lang w:eastAsia="ru-RU"/>
        </w:rPr>
        <w:tab/>
      </w:r>
      <w:r w:rsidR="00DB08F2">
        <w:rPr>
          <w:rFonts w:ascii="Times New Roman" w:eastAsia="Calibri" w:hAnsi="Times New Roman" w:cs="Times New Roman"/>
          <w:sz w:val="24"/>
          <w:szCs w:val="24"/>
          <w:lang w:eastAsia="ru-RU"/>
        </w:rPr>
        <w:t>Е.И. Тороп</w:t>
      </w: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p w:rsidR="00DC3844" w:rsidRPr="008E7746" w:rsidRDefault="00DC3844" w:rsidP="008104A0">
      <w:pPr>
        <w:keepNext/>
        <w:keepLines/>
        <w:overflowPunct w:val="0"/>
        <w:autoSpaceDE w:val="0"/>
        <w:autoSpaceDN w:val="0"/>
        <w:adjustRightInd w:val="0"/>
        <w:spacing w:after="0" w:line="240" w:lineRule="auto"/>
        <w:jc w:val="both"/>
      </w:pPr>
    </w:p>
    <w:sectPr w:rsidR="00DC3844" w:rsidRPr="008E7746" w:rsidSect="00DC3844">
      <w:pgSz w:w="11906" w:h="16838"/>
      <w:pgMar w:top="1134" w:right="567"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9AF" w:rsidRDefault="000F29AF" w:rsidP="00E257AA">
      <w:pPr>
        <w:spacing w:after="0" w:line="240" w:lineRule="auto"/>
      </w:pPr>
      <w:r>
        <w:separator/>
      </w:r>
    </w:p>
  </w:endnote>
  <w:endnote w:type="continuationSeparator" w:id="0">
    <w:p w:rsidR="000F29AF" w:rsidRDefault="000F29AF" w:rsidP="00E2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ndale Sans UI">
    <w:altName w:val="Times New Roman"/>
    <w:panose1 w:val="020B0604020202020204"/>
    <w:charset w:val="00"/>
    <w:family w:val="auto"/>
    <w:pitch w:val="variable"/>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8827716"/>
      <w:docPartObj>
        <w:docPartGallery w:val="Page Numbers (Bottom of Page)"/>
        <w:docPartUnique/>
      </w:docPartObj>
    </w:sdtPr>
    <w:sdtEndPr/>
    <w:sdtContent>
      <w:p w:rsidR="000F29AF" w:rsidRDefault="00FA007A">
        <w:pPr>
          <w:pStyle w:val="af3"/>
          <w:jc w:val="right"/>
        </w:pPr>
        <w:r>
          <w:fldChar w:fldCharType="begin"/>
        </w:r>
        <w:r w:rsidR="000F29AF">
          <w:instrText>PAGE   \* MERGEFORMAT</w:instrText>
        </w:r>
        <w:r>
          <w:fldChar w:fldCharType="separate"/>
        </w:r>
        <w:r w:rsidR="00211CB7">
          <w:rPr>
            <w:noProof/>
          </w:rPr>
          <w:t>2</w:t>
        </w:r>
        <w:r>
          <w:rPr>
            <w:noProof/>
          </w:rPr>
          <w:fldChar w:fldCharType="end"/>
        </w:r>
      </w:p>
    </w:sdtContent>
  </w:sdt>
  <w:p w:rsidR="000F29AF" w:rsidRDefault="000F29A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9AF" w:rsidRDefault="000F29AF" w:rsidP="00E257AA">
      <w:pPr>
        <w:spacing w:after="0" w:line="240" w:lineRule="auto"/>
      </w:pPr>
      <w:r>
        <w:separator/>
      </w:r>
    </w:p>
  </w:footnote>
  <w:footnote w:type="continuationSeparator" w:id="0">
    <w:p w:rsidR="000F29AF" w:rsidRDefault="000F29AF" w:rsidP="00E25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214" w:rsidRDefault="00606214" w:rsidP="00606214">
    <w:pPr>
      <w:pStyle w:val="af1"/>
    </w:pPr>
    <w:r>
      <w:t>ПРОЕКТ</w:t>
    </w:r>
  </w:p>
  <w:p w:rsidR="00606214" w:rsidRDefault="00606214">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06550F67"/>
    <w:multiLevelType w:val="hybridMultilevel"/>
    <w:tmpl w:val="2C5C4F5E"/>
    <w:lvl w:ilvl="0" w:tplc="8A8812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60E45A3"/>
    <w:multiLevelType w:val="multilevel"/>
    <w:tmpl w:val="CEC04376"/>
    <w:lvl w:ilvl="0">
      <w:start w:val="1"/>
      <w:numFmt w:val="decimal"/>
      <w:lvlText w:val="%1."/>
      <w:lvlJc w:val="left"/>
      <w:pPr>
        <w:ind w:left="136" w:hanging="713"/>
        <w:jc w:val="right"/>
      </w:pPr>
      <w:rPr>
        <w:rFonts w:hint="default"/>
        <w:w w:val="94"/>
        <w:lang w:val="ru-RU" w:eastAsia="en-US" w:bidi="ar-SA"/>
      </w:rPr>
    </w:lvl>
    <w:lvl w:ilvl="1">
      <w:start w:val="1"/>
      <w:numFmt w:val="decimal"/>
      <w:lvlText w:val="%1.%2."/>
      <w:lvlJc w:val="left"/>
      <w:pPr>
        <w:ind w:left="139" w:hanging="543"/>
        <w:jc w:val="left"/>
      </w:pPr>
      <w:rPr>
        <w:rFonts w:hint="default"/>
        <w:w w:val="94"/>
        <w:lang w:val="ru-RU" w:eastAsia="en-US" w:bidi="ar-SA"/>
      </w:rPr>
    </w:lvl>
    <w:lvl w:ilvl="2">
      <w:numFmt w:val="bullet"/>
      <w:lvlText w:val="•"/>
      <w:lvlJc w:val="left"/>
      <w:pPr>
        <w:ind w:left="1282" w:hanging="543"/>
      </w:pPr>
      <w:rPr>
        <w:rFonts w:hint="default"/>
        <w:lang w:val="ru-RU" w:eastAsia="en-US" w:bidi="ar-SA"/>
      </w:rPr>
    </w:lvl>
    <w:lvl w:ilvl="3">
      <w:numFmt w:val="bullet"/>
      <w:lvlText w:val="•"/>
      <w:lvlJc w:val="left"/>
      <w:pPr>
        <w:ind w:left="2364" w:hanging="543"/>
      </w:pPr>
      <w:rPr>
        <w:rFonts w:hint="default"/>
        <w:lang w:val="ru-RU" w:eastAsia="en-US" w:bidi="ar-SA"/>
      </w:rPr>
    </w:lvl>
    <w:lvl w:ilvl="4">
      <w:numFmt w:val="bullet"/>
      <w:lvlText w:val="•"/>
      <w:lvlJc w:val="left"/>
      <w:pPr>
        <w:ind w:left="3446" w:hanging="543"/>
      </w:pPr>
      <w:rPr>
        <w:rFonts w:hint="default"/>
        <w:lang w:val="ru-RU" w:eastAsia="en-US" w:bidi="ar-SA"/>
      </w:rPr>
    </w:lvl>
    <w:lvl w:ilvl="5">
      <w:numFmt w:val="bullet"/>
      <w:lvlText w:val="•"/>
      <w:lvlJc w:val="left"/>
      <w:pPr>
        <w:ind w:left="4528" w:hanging="543"/>
      </w:pPr>
      <w:rPr>
        <w:rFonts w:hint="default"/>
        <w:lang w:val="ru-RU" w:eastAsia="en-US" w:bidi="ar-SA"/>
      </w:rPr>
    </w:lvl>
    <w:lvl w:ilvl="6">
      <w:numFmt w:val="bullet"/>
      <w:lvlText w:val="•"/>
      <w:lvlJc w:val="left"/>
      <w:pPr>
        <w:ind w:left="5611" w:hanging="543"/>
      </w:pPr>
      <w:rPr>
        <w:rFonts w:hint="default"/>
        <w:lang w:val="ru-RU" w:eastAsia="en-US" w:bidi="ar-SA"/>
      </w:rPr>
    </w:lvl>
    <w:lvl w:ilvl="7">
      <w:numFmt w:val="bullet"/>
      <w:lvlText w:val="•"/>
      <w:lvlJc w:val="left"/>
      <w:pPr>
        <w:ind w:left="6693" w:hanging="543"/>
      </w:pPr>
      <w:rPr>
        <w:rFonts w:hint="default"/>
        <w:lang w:val="ru-RU" w:eastAsia="en-US" w:bidi="ar-SA"/>
      </w:rPr>
    </w:lvl>
    <w:lvl w:ilvl="8">
      <w:numFmt w:val="bullet"/>
      <w:lvlText w:val="•"/>
      <w:lvlJc w:val="left"/>
      <w:pPr>
        <w:ind w:left="7775" w:hanging="543"/>
      </w:pPr>
      <w:rPr>
        <w:rFonts w:hint="default"/>
        <w:lang w:val="ru-RU" w:eastAsia="en-US" w:bidi="ar-SA"/>
      </w:rPr>
    </w:lvl>
  </w:abstractNum>
  <w:abstractNum w:abstractNumId="12">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8"/>
  </w:num>
  <w:num w:numId="6">
    <w:abstractNumId w:val="13"/>
  </w:num>
  <w:num w:numId="7">
    <w:abstractNumId w:val="9"/>
  </w:num>
  <w:num w:numId="8">
    <w:abstractNumId w:val="4"/>
  </w:num>
  <w:num w:numId="9">
    <w:abstractNumId w:val="6"/>
  </w:num>
  <w:num w:numId="10">
    <w:abstractNumId w:val="5"/>
  </w:num>
  <w:num w:numId="11">
    <w:abstractNumId w:val="3"/>
  </w:num>
  <w:num w:numId="12">
    <w:abstractNumId w:val="12"/>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F10F75"/>
    <w:rsid w:val="000023A9"/>
    <w:rsid w:val="00011C01"/>
    <w:rsid w:val="000209FB"/>
    <w:rsid w:val="00024914"/>
    <w:rsid w:val="00030B11"/>
    <w:rsid w:val="00034285"/>
    <w:rsid w:val="00035213"/>
    <w:rsid w:val="00035DCF"/>
    <w:rsid w:val="00035FF5"/>
    <w:rsid w:val="000371CF"/>
    <w:rsid w:val="00037A7D"/>
    <w:rsid w:val="0004157B"/>
    <w:rsid w:val="00042496"/>
    <w:rsid w:val="00046F04"/>
    <w:rsid w:val="000578F4"/>
    <w:rsid w:val="00061CA4"/>
    <w:rsid w:val="00062210"/>
    <w:rsid w:val="0006460A"/>
    <w:rsid w:val="0007028C"/>
    <w:rsid w:val="00071C6B"/>
    <w:rsid w:val="00077BD9"/>
    <w:rsid w:val="00085E77"/>
    <w:rsid w:val="00092772"/>
    <w:rsid w:val="000927F5"/>
    <w:rsid w:val="000A00EB"/>
    <w:rsid w:val="000A0266"/>
    <w:rsid w:val="000A1D13"/>
    <w:rsid w:val="000A259E"/>
    <w:rsid w:val="000A3B89"/>
    <w:rsid w:val="000A4D03"/>
    <w:rsid w:val="000A501B"/>
    <w:rsid w:val="000A7F71"/>
    <w:rsid w:val="000B0A33"/>
    <w:rsid w:val="000B1020"/>
    <w:rsid w:val="000B3A0A"/>
    <w:rsid w:val="000B494E"/>
    <w:rsid w:val="000C20ED"/>
    <w:rsid w:val="000C2D88"/>
    <w:rsid w:val="000C5185"/>
    <w:rsid w:val="000C6EE7"/>
    <w:rsid w:val="000C7C4F"/>
    <w:rsid w:val="000D0CA5"/>
    <w:rsid w:val="000D7A9E"/>
    <w:rsid w:val="000F29AF"/>
    <w:rsid w:val="000F43F2"/>
    <w:rsid w:val="00103341"/>
    <w:rsid w:val="00103A0E"/>
    <w:rsid w:val="001040E4"/>
    <w:rsid w:val="00106009"/>
    <w:rsid w:val="00106B91"/>
    <w:rsid w:val="00107F4E"/>
    <w:rsid w:val="0011196D"/>
    <w:rsid w:val="00114A7D"/>
    <w:rsid w:val="00116DAB"/>
    <w:rsid w:val="00117BC0"/>
    <w:rsid w:val="00123936"/>
    <w:rsid w:val="001258EE"/>
    <w:rsid w:val="00125FD0"/>
    <w:rsid w:val="00126567"/>
    <w:rsid w:val="00130C82"/>
    <w:rsid w:val="001318B5"/>
    <w:rsid w:val="00136B16"/>
    <w:rsid w:val="00140051"/>
    <w:rsid w:val="00142503"/>
    <w:rsid w:val="001459D7"/>
    <w:rsid w:val="00153F72"/>
    <w:rsid w:val="0015735E"/>
    <w:rsid w:val="001575FC"/>
    <w:rsid w:val="00160A0A"/>
    <w:rsid w:val="001625BE"/>
    <w:rsid w:val="001638A1"/>
    <w:rsid w:val="00165382"/>
    <w:rsid w:val="00165C32"/>
    <w:rsid w:val="00170519"/>
    <w:rsid w:val="00173280"/>
    <w:rsid w:val="00177BF8"/>
    <w:rsid w:val="00177C0E"/>
    <w:rsid w:val="001809B9"/>
    <w:rsid w:val="00184746"/>
    <w:rsid w:val="00187F00"/>
    <w:rsid w:val="00191299"/>
    <w:rsid w:val="00192EF8"/>
    <w:rsid w:val="0019357C"/>
    <w:rsid w:val="001973AC"/>
    <w:rsid w:val="001A4BE9"/>
    <w:rsid w:val="001A7915"/>
    <w:rsid w:val="001B2234"/>
    <w:rsid w:val="001B2A02"/>
    <w:rsid w:val="001B2EA7"/>
    <w:rsid w:val="001B3A26"/>
    <w:rsid w:val="001B4565"/>
    <w:rsid w:val="001B5DA9"/>
    <w:rsid w:val="001B67EE"/>
    <w:rsid w:val="001B6B1D"/>
    <w:rsid w:val="001C02E6"/>
    <w:rsid w:val="001C08B2"/>
    <w:rsid w:val="001C3C78"/>
    <w:rsid w:val="001C3CBB"/>
    <w:rsid w:val="001C6C02"/>
    <w:rsid w:val="001D0984"/>
    <w:rsid w:val="001D1C10"/>
    <w:rsid w:val="001D5C8B"/>
    <w:rsid w:val="001D6270"/>
    <w:rsid w:val="001E25FC"/>
    <w:rsid w:val="001E2C95"/>
    <w:rsid w:val="001E5190"/>
    <w:rsid w:val="001E5716"/>
    <w:rsid w:val="001E6FA7"/>
    <w:rsid w:val="001F015A"/>
    <w:rsid w:val="001F18E9"/>
    <w:rsid w:val="001F3220"/>
    <w:rsid w:val="001F4B7D"/>
    <w:rsid w:val="00200D24"/>
    <w:rsid w:val="002054A6"/>
    <w:rsid w:val="00205770"/>
    <w:rsid w:val="00206D26"/>
    <w:rsid w:val="00211CB7"/>
    <w:rsid w:val="00215C7C"/>
    <w:rsid w:val="002176B9"/>
    <w:rsid w:val="002202A8"/>
    <w:rsid w:val="00221A9B"/>
    <w:rsid w:val="00222586"/>
    <w:rsid w:val="00224EAE"/>
    <w:rsid w:val="002256AF"/>
    <w:rsid w:val="00225E3B"/>
    <w:rsid w:val="00244406"/>
    <w:rsid w:val="0024686F"/>
    <w:rsid w:val="00251EB7"/>
    <w:rsid w:val="00252BFB"/>
    <w:rsid w:val="00254DED"/>
    <w:rsid w:val="002550FC"/>
    <w:rsid w:val="0025691D"/>
    <w:rsid w:val="0026190F"/>
    <w:rsid w:val="00265A05"/>
    <w:rsid w:val="00265E4D"/>
    <w:rsid w:val="002667EA"/>
    <w:rsid w:val="002674AD"/>
    <w:rsid w:val="00270A45"/>
    <w:rsid w:val="00270DAC"/>
    <w:rsid w:val="00274AA8"/>
    <w:rsid w:val="00274E78"/>
    <w:rsid w:val="00275E54"/>
    <w:rsid w:val="00276114"/>
    <w:rsid w:val="00276C54"/>
    <w:rsid w:val="002847A9"/>
    <w:rsid w:val="00287E75"/>
    <w:rsid w:val="0029383C"/>
    <w:rsid w:val="00295731"/>
    <w:rsid w:val="00295AF8"/>
    <w:rsid w:val="002963BE"/>
    <w:rsid w:val="00296D38"/>
    <w:rsid w:val="002A17DC"/>
    <w:rsid w:val="002A26CC"/>
    <w:rsid w:val="002A3DEF"/>
    <w:rsid w:val="002A71F3"/>
    <w:rsid w:val="002B0432"/>
    <w:rsid w:val="002B7C62"/>
    <w:rsid w:val="002C1AE2"/>
    <w:rsid w:val="002C3FA9"/>
    <w:rsid w:val="002C620C"/>
    <w:rsid w:val="002D118C"/>
    <w:rsid w:val="002D2B4D"/>
    <w:rsid w:val="002D2BB9"/>
    <w:rsid w:val="002D75BC"/>
    <w:rsid w:val="002D7E48"/>
    <w:rsid w:val="002E15A8"/>
    <w:rsid w:val="002E4C29"/>
    <w:rsid w:val="002F52B8"/>
    <w:rsid w:val="0030334A"/>
    <w:rsid w:val="00304F7C"/>
    <w:rsid w:val="00305A49"/>
    <w:rsid w:val="003063E5"/>
    <w:rsid w:val="00312E76"/>
    <w:rsid w:val="003157C2"/>
    <w:rsid w:val="0032428D"/>
    <w:rsid w:val="003302D1"/>
    <w:rsid w:val="003304AF"/>
    <w:rsid w:val="00331432"/>
    <w:rsid w:val="003314B0"/>
    <w:rsid w:val="00331A44"/>
    <w:rsid w:val="0033310F"/>
    <w:rsid w:val="003427BC"/>
    <w:rsid w:val="00343AA1"/>
    <w:rsid w:val="00350BAC"/>
    <w:rsid w:val="00351D92"/>
    <w:rsid w:val="00353FD7"/>
    <w:rsid w:val="00355C26"/>
    <w:rsid w:val="00360358"/>
    <w:rsid w:val="003636C8"/>
    <w:rsid w:val="0036372E"/>
    <w:rsid w:val="00372467"/>
    <w:rsid w:val="0037350E"/>
    <w:rsid w:val="00373D8F"/>
    <w:rsid w:val="003752A5"/>
    <w:rsid w:val="003800E6"/>
    <w:rsid w:val="00384CC4"/>
    <w:rsid w:val="00385E47"/>
    <w:rsid w:val="00392458"/>
    <w:rsid w:val="003924E2"/>
    <w:rsid w:val="003B0D7D"/>
    <w:rsid w:val="003B241D"/>
    <w:rsid w:val="003B2CE7"/>
    <w:rsid w:val="003B34B5"/>
    <w:rsid w:val="003B38CA"/>
    <w:rsid w:val="003B4F1C"/>
    <w:rsid w:val="003B517A"/>
    <w:rsid w:val="003C427B"/>
    <w:rsid w:val="003C64FA"/>
    <w:rsid w:val="003D07E8"/>
    <w:rsid w:val="003D169C"/>
    <w:rsid w:val="003D3714"/>
    <w:rsid w:val="003E2266"/>
    <w:rsid w:val="003E50B4"/>
    <w:rsid w:val="003E57AC"/>
    <w:rsid w:val="003E63C3"/>
    <w:rsid w:val="003E6B61"/>
    <w:rsid w:val="003F0B79"/>
    <w:rsid w:val="003F21E2"/>
    <w:rsid w:val="003F4383"/>
    <w:rsid w:val="00401C35"/>
    <w:rsid w:val="00404DAF"/>
    <w:rsid w:val="0040650F"/>
    <w:rsid w:val="00407FCD"/>
    <w:rsid w:val="00412B46"/>
    <w:rsid w:val="004148BD"/>
    <w:rsid w:val="00415F20"/>
    <w:rsid w:val="004167E9"/>
    <w:rsid w:val="004174CD"/>
    <w:rsid w:val="00417572"/>
    <w:rsid w:val="00417B0F"/>
    <w:rsid w:val="00423716"/>
    <w:rsid w:val="004250DD"/>
    <w:rsid w:val="00427E77"/>
    <w:rsid w:val="004402A2"/>
    <w:rsid w:val="00440FAE"/>
    <w:rsid w:val="004435D9"/>
    <w:rsid w:val="0044457C"/>
    <w:rsid w:val="00445F6E"/>
    <w:rsid w:val="00447354"/>
    <w:rsid w:val="00452A73"/>
    <w:rsid w:val="004539FD"/>
    <w:rsid w:val="00454AD2"/>
    <w:rsid w:val="00454FF7"/>
    <w:rsid w:val="0045548A"/>
    <w:rsid w:val="0045692E"/>
    <w:rsid w:val="004651A0"/>
    <w:rsid w:val="00473A99"/>
    <w:rsid w:val="00473B51"/>
    <w:rsid w:val="00474C44"/>
    <w:rsid w:val="004752E9"/>
    <w:rsid w:val="004816B1"/>
    <w:rsid w:val="00483C25"/>
    <w:rsid w:val="00486581"/>
    <w:rsid w:val="00490254"/>
    <w:rsid w:val="00491E32"/>
    <w:rsid w:val="00491F91"/>
    <w:rsid w:val="00494C0E"/>
    <w:rsid w:val="004963DF"/>
    <w:rsid w:val="004A5B4D"/>
    <w:rsid w:val="004B0DC5"/>
    <w:rsid w:val="004B1C6A"/>
    <w:rsid w:val="004B41AD"/>
    <w:rsid w:val="004B661A"/>
    <w:rsid w:val="004B6864"/>
    <w:rsid w:val="004C29D6"/>
    <w:rsid w:val="004D3F32"/>
    <w:rsid w:val="004E00BC"/>
    <w:rsid w:val="004E3C7E"/>
    <w:rsid w:val="004F2207"/>
    <w:rsid w:val="004F315A"/>
    <w:rsid w:val="00501064"/>
    <w:rsid w:val="00503539"/>
    <w:rsid w:val="0050745E"/>
    <w:rsid w:val="005115FB"/>
    <w:rsid w:val="005148F1"/>
    <w:rsid w:val="00517506"/>
    <w:rsid w:val="005264BF"/>
    <w:rsid w:val="00526F14"/>
    <w:rsid w:val="00530C69"/>
    <w:rsid w:val="00531C57"/>
    <w:rsid w:val="00536846"/>
    <w:rsid w:val="00537B6E"/>
    <w:rsid w:val="0054127C"/>
    <w:rsid w:val="005439C7"/>
    <w:rsid w:val="00547B4C"/>
    <w:rsid w:val="00552C01"/>
    <w:rsid w:val="00560F34"/>
    <w:rsid w:val="00563B2A"/>
    <w:rsid w:val="00563D41"/>
    <w:rsid w:val="00565A74"/>
    <w:rsid w:val="00567F3E"/>
    <w:rsid w:val="005718E9"/>
    <w:rsid w:val="005741F8"/>
    <w:rsid w:val="005748D9"/>
    <w:rsid w:val="005761AA"/>
    <w:rsid w:val="00580BDA"/>
    <w:rsid w:val="00580FB3"/>
    <w:rsid w:val="00582E0E"/>
    <w:rsid w:val="0058363F"/>
    <w:rsid w:val="0059059A"/>
    <w:rsid w:val="00591324"/>
    <w:rsid w:val="00594B50"/>
    <w:rsid w:val="0059666D"/>
    <w:rsid w:val="005A22E0"/>
    <w:rsid w:val="005A2701"/>
    <w:rsid w:val="005A2703"/>
    <w:rsid w:val="005A3EA6"/>
    <w:rsid w:val="005A5D23"/>
    <w:rsid w:val="005A7CBB"/>
    <w:rsid w:val="005B25CE"/>
    <w:rsid w:val="005B3BD1"/>
    <w:rsid w:val="005B460E"/>
    <w:rsid w:val="005B7D5B"/>
    <w:rsid w:val="005C1B85"/>
    <w:rsid w:val="005C1E8F"/>
    <w:rsid w:val="005C25B5"/>
    <w:rsid w:val="005C360E"/>
    <w:rsid w:val="005C3E59"/>
    <w:rsid w:val="005C4E18"/>
    <w:rsid w:val="005C77A4"/>
    <w:rsid w:val="005D200A"/>
    <w:rsid w:val="005D3265"/>
    <w:rsid w:val="005D6248"/>
    <w:rsid w:val="005D6F9E"/>
    <w:rsid w:val="005E03BF"/>
    <w:rsid w:val="005E17A1"/>
    <w:rsid w:val="005E32C4"/>
    <w:rsid w:val="005E33D1"/>
    <w:rsid w:val="005E3FA2"/>
    <w:rsid w:val="005F0C98"/>
    <w:rsid w:val="005F2E33"/>
    <w:rsid w:val="005F4B94"/>
    <w:rsid w:val="00600038"/>
    <w:rsid w:val="00602A23"/>
    <w:rsid w:val="006034B0"/>
    <w:rsid w:val="00606214"/>
    <w:rsid w:val="006126E2"/>
    <w:rsid w:val="00613FB4"/>
    <w:rsid w:val="00614459"/>
    <w:rsid w:val="0062034A"/>
    <w:rsid w:val="0062236A"/>
    <w:rsid w:val="0062424F"/>
    <w:rsid w:val="00624435"/>
    <w:rsid w:val="00630FF3"/>
    <w:rsid w:val="00631682"/>
    <w:rsid w:val="00634009"/>
    <w:rsid w:val="00634CDE"/>
    <w:rsid w:val="00636FCF"/>
    <w:rsid w:val="00646F62"/>
    <w:rsid w:val="00656EE5"/>
    <w:rsid w:val="006576F4"/>
    <w:rsid w:val="00660C32"/>
    <w:rsid w:val="00661339"/>
    <w:rsid w:val="00662474"/>
    <w:rsid w:val="00662AB1"/>
    <w:rsid w:val="0066372E"/>
    <w:rsid w:val="00663B79"/>
    <w:rsid w:val="00664B06"/>
    <w:rsid w:val="006714E4"/>
    <w:rsid w:val="00672358"/>
    <w:rsid w:val="00673248"/>
    <w:rsid w:val="00675445"/>
    <w:rsid w:val="006773E8"/>
    <w:rsid w:val="0067789F"/>
    <w:rsid w:val="00680B64"/>
    <w:rsid w:val="00684466"/>
    <w:rsid w:val="00685FB5"/>
    <w:rsid w:val="006929BA"/>
    <w:rsid w:val="006A176C"/>
    <w:rsid w:val="006A34E9"/>
    <w:rsid w:val="006A7CA3"/>
    <w:rsid w:val="006B1BF4"/>
    <w:rsid w:val="006B4C52"/>
    <w:rsid w:val="006C0D46"/>
    <w:rsid w:val="006C1519"/>
    <w:rsid w:val="006C30BA"/>
    <w:rsid w:val="006C527A"/>
    <w:rsid w:val="006C6D60"/>
    <w:rsid w:val="006C7AC1"/>
    <w:rsid w:val="006D1573"/>
    <w:rsid w:val="006D2EDB"/>
    <w:rsid w:val="006D388B"/>
    <w:rsid w:val="006E6E7B"/>
    <w:rsid w:val="006E7E2F"/>
    <w:rsid w:val="006F0B5B"/>
    <w:rsid w:val="006F1B77"/>
    <w:rsid w:val="006F26CC"/>
    <w:rsid w:val="006F4AFF"/>
    <w:rsid w:val="006F5C0F"/>
    <w:rsid w:val="007000BA"/>
    <w:rsid w:val="00704205"/>
    <w:rsid w:val="00707298"/>
    <w:rsid w:val="00711717"/>
    <w:rsid w:val="00712F42"/>
    <w:rsid w:val="0071445C"/>
    <w:rsid w:val="007147A3"/>
    <w:rsid w:val="00714B04"/>
    <w:rsid w:val="00715665"/>
    <w:rsid w:val="007227B1"/>
    <w:rsid w:val="0072402F"/>
    <w:rsid w:val="007355FF"/>
    <w:rsid w:val="007365F2"/>
    <w:rsid w:val="00737C7F"/>
    <w:rsid w:val="00747699"/>
    <w:rsid w:val="00751883"/>
    <w:rsid w:val="00752194"/>
    <w:rsid w:val="0075290E"/>
    <w:rsid w:val="007557BB"/>
    <w:rsid w:val="00757819"/>
    <w:rsid w:val="007606EC"/>
    <w:rsid w:val="007630AC"/>
    <w:rsid w:val="007642C9"/>
    <w:rsid w:val="00764B51"/>
    <w:rsid w:val="00764F9E"/>
    <w:rsid w:val="00767759"/>
    <w:rsid w:val="007717E5"/>
    <w:rsid w:val="00771A0E"/>
    <w:rsid w:val="007733B1"/>
    <w:rsid w:val="00774043"/>
    <w:rsid w:val="0078088F"/>
    <w:rsid w:val="007864FC"/>
    <w:rsid w:val="00786B3B"/>
    <w:rsid w:val="00787F4A"/>
    <w:rsid w:val="0079290A"/>
    <w:rsid w:val="0079742B"/>
    <w:rsid w:val="007A0F22"/>
    <w:rsid w:val="007A12CF"/>
    <w:rsid w:val="007A4964"/>
    <w:rsid w:val="007A4A9A"/>
    <w:rsid w:val="007A6F94"/>
    <w:rsid w:val="007A7BFF"/>
    <w:rsid w:val="007A7DF1"/>
    <w:rsid w:val="007B4B76"/>
    <w:rsid w:val="007B4B8C"/>
    <w:rsid w:val="007B5093"/>
    <w:rsid w:val="007C0263"/>
    <w:rsid w:val="007C05A0"/>
    <w:rsid w:val="007C19E2"/>
    <w:rsid w:val="007D3451"/>
    <w:rsid w:val="007D4996"/>
    <w:rsid w:val="007D5056"/>
    <w:rsid w:val="007E2366"/>
    <w:rsid w:val="007E3F5E"/>
    <w:rsid w:val="007E52E8"/>
    <w:rsid w:val="007E6367"/>
    <w:rsid w:val="007E7DE7"/>
    <w:rsid w:val="007F2F55"/>
    <w:rsid w:val="007F3592"/>
    <w:rsid w:val="007F420D"/>
    <w:rsid w:val="00800EE8"/>
    <w:rsid w:val="008015DC"/>
    <w:rsid w:val="008028B3"/>
    <w:rsid w:val="00803B1A"/>
    <w:rsid w:val="00810466"/>
    <w:rsid w:val="008104A0"/>
    <w:rsid w:val="008105F4"/>
    <w:rsid w:val="00810602"/>
    <w:rsid w:val="00811C28"/>
    <w:rsid w:val="008126C9"/>
    <w:rsid w:val="00821BE4"/>
    <w:rsid w:val="008247D0"/>
    <w:rsid w:val="00825849"/>
    <w:rsid w:val="0083053B"/>
    <w:rsid w:val="00833576"/>
    <w:rsid w:val="00837531"/>
    <w:rsid w:val="00837FAF"/>
    <w:rsid w:val="00841659"/>
    <w:rsid w:val="00842810"/>
    <w:rsid w:val="008441A5"/>
    <w:rsid w:val="00846DB9"/>
    <w:rsid w:val="00847D44"/>
    <w:rsid w:val="008501DC"/>
    <w:rsid w:val="00856EB6"/>
    <w:rsid w:val="0085740D"/>
    <w:rsid w:val="00860E40"/>
    <w:rsid w:val="00862EA3"/>
    <w:rsid w:val="00863978"/>
    <w:rsid w:val="008673D5"/>
    <w:rsid w:val="00867ED2"/>
    <w:rsid w:val="008730DA"/>
    <w:rsid w:val="00873536"/>
    <w:rsid w:val="008739B3"/>
    <w:rsid w:val="00873A19"/>
    <w:rsid w:val="0088340F"/>
    <w:rsid w:val="00890636"/>
    <w:rsid w:val="0089133A"/>
    <w:rsid w:val="0089682F"/>
    <w:rsid w:val="00897303"/>
    <w:rsid w:val="008A1F9B"/>
    <w:rsid w:val="008A38AF"/>
    <w:rsid w:val="008A5114"/>
    <w:rsid w:val="008B4068"/>
    <w:rsid w:val="008B563E"/>
    <w:rsid w:val="008B6AC9"/>
    <w:rsid w:val="008B6EF1"/>
    <w:rsid w:val="008C34E8"/>
    <w:rsid w:val="008C41A7"/>
    <w:rsid w:val="008C6516"/>
    <w:rsid w:val="008D220A"/>
    <w:rsid w:val="008D4B16"/>
    <w:rsid w:val="008D57F4"/>
    <w:rsid w:val="008E5145"/>
    <w:rsid w:val="008E644A"/>
    <w:rsid w:val="008E7746"/>
    <w:rsid w:val="008F243A"/>
    <w:rsid w:val="008F26F0"/>
    <w:rsid w:val="008F2E1A"/>
    <w:rsid w:val="008F63F2"/>
    <w:rsid w:val="008F74DC"/>
    <w:rsid w:val="00903F82"/>
    <w:rsid w:val="00905629"/>
    <w:rsid w:val="00905D1B"/>
    <w:rsid w:val="00916991"/>
    <w:rsid w:val="00921F3A"/>
    <w:rsid w:val="009226CC"/>
    <w:rsid w:val="009321F7"/>
    <w:rsid w:val="009357A7"/>
    <w:rsid w:val="00941798"/>
    <w:rsid w:val="00943063"/>
    <w:rsid w:val="00943754"/>
    <w:rsid w:val="009517CE"/>
    <w:rsid w:val="00954490"/>
    <w:rsid w:val="009626CC"/>
    <w:rsid w:val="00965C1A"/>
    <w:rsid w:val="00966D8F"/>
    <w:rsid w:val="00966DD7"/>
    <w:rsid w:val="00971099"/>
    <w:rsid w:val="009721BD"/>
    <w:rsid w:val="009733B8"/>
    <w:rsid w:val="009772A5"/>
    <w:rsid w:val="00977C0D"/>
    <w:rsid w:val="00986C3C"/>
    <w:rsid w:val="00991601"/>
    <w:rsid w:val="00994455"/>
    <w:rsid w:val="009952B7"/>
    <w:rsid w:val="009A0C1B"/>
    <w:rsid w:val="009A64C3"/>
    <w:rsid w:val="009B01F3"/>
    <w:rsid w:val="009B3AF5"/>
    <w:rsid w:val="009B5346"/>
    <w:rsid w:val="009C0E04"/>
    <w:rsid w:val="009C2D20"/>
    <w:rsid w:val="009C3224"/>
    <w:rsid w:val="009C5FA6"/>
    <w:rsid w:val="009D08FA"/>
    <w:rsid w:val="009D27DB"/>
    <w:rsid w:val="009D300A"/>
    <w:rsid w:val="009D4751"/>
    <w:rsid w:val="009E76F9"/>
    <w:rsid w:val="009F1756"/>
    <w:rsid w:val="009F28E9"/>
    <w:rsid w:val="009F590A"/>
    <w:rsid w:val="009F7058"/>
    <w:rsid w:val="009F7CDD"/>
    <w:rsid w:val="00A0162E"/>
    <w:rsid w:val="00A02A39"/>
    <w:rsid w:val="00A06C40"/>
    <w:rsid w:val="00A16CC2"/>
    <w:rsid w:val="00A171A3"/>
    <w:rsid w:val="00A173F1"/>
    <w:rsid w:val="00A3245E"/>
    <w:rsid w:val="00A33FCC"/>
    <w:rsid w:val="00A34480"/>
    <w:rsid w:val="00A34B69"/>
    <w:rsid w:val="00A34C61"/>
    <w:rsid w:val="00A37650"/>
    <w:rsid w:val="00A42B5C"/>
    <w:rsid w:val="00A452AA"/>
    <w:rsid w:val="00A4576D"/>
    <w:rsid w:val="00A46C9B"/>
    <w:rsid w:val="00A47223"/>
    <w:rsid w:val="00A51DF2"/>
    <w:rsid w:val="00A52FA5"/>
    <w:rsid w:val="00A54739"/>
    <w:rsid w:val="00A54EFF"/>
    <w:rsid w:val="00A57BDF"/>
    <w:rsid w:val="00A62B45"/>
    <w:rsid w:val="00A63329"/>
    <w:rsid w:val="00A63937"/>
    <w:rsid w:val="00A64B88"/>
    <w:rsid w:val="00A66151"/>
    <w:rsid w:val="00A666D0"/>
    <w:rsid w:val="00A73BFC"/>
    <w:rsid w:val="00A73E6B"/>
    <w:rsid w:val="00A77879"/>
    <w:rsid w:val="00A81302"/>
    <w:rsid w:val="00A857D7"/>
    <w:rsid w:val="00A871C7"/>
    <w:rsid w:val="00A91AB4"/>
    <w:rsid w:val="00A93ED6"/>
    <w:rsid w:val="00AA03E9"/>
    <w:rsid w:val="00AA0EFB"/>
    <w:rsid w:val="00AA70A1"/>
    <w:rsid w:val="00AA71A8"/>
    <w:rsid w:val="00AA7262"/>
    <w:rsid w:val="00AB0358"/>
    <w:rsid w:val="00AB0496"/>
    <w:rsid w:val="00AB3C69"/>
    <w:rsid w:val="00AB5212"/>
    <w:rsid w:val="00AB65C5"/>
    <w:rsid w:val="00AC2966"/>
    <w:rsid w:val="00AC4BD0"/>
    <w:rsid w:val="00AD0060"/>
    <w:rsid w:val="00AD05C9"/>
    <w:rsid w:val="00AD0BAC"/>
    <w:rsid w:val="00AD1944"/>
    <w:rsid w:val="00AD22B5"/>
    <w:rsid w:val="00AD2C0D"/>
    <w:rsid w:val="00AD330B"/>
    <w:rsid w:val="00AE6887"/>
    <w:rsid w:val="00AE785A"/>
    <w:rsid w:val="00AF401B"/>
    <w:rsid w:val="00AF6E25"/>
    <w:rsid w:val="00AF7CFC"/>
    <w:rsid w:val="00B046E8"/>
    <w:rsid w:val="00B05371"/>
    <w:rsid w:val="00B06A50"/>
    <w:rsid w:val="00B06F1B"/>
    <w:rsid w:val="00B11D9F"/>
    <w:rsid w:val="00B1202A"/>
    <w:rsid w:val="00B1345C"/>
    <w:rsid w:val="00B16E9F"/>
    <w:rsid w:val="00B23D45"/>
    <w:rsid w:val="00B268CD"/>
    <w:rsid w:val="00B318D9"/>
    <w:rsid w:val="00B35ACF"/>
    <w:rsid w:val="00B35F7D"/>
    <w:rsid w:val="00B42450"/>
    <w:rsid w:val="00B4591A"/>
    <w:rsid w:val="00B54CD4"/>
    <w:rsid w:val="00B55425"/>
    <w:rsid w:val="00B57205"/>
    <w:rsid w:val="00B574C0"/>
    <w:rsid w:val="00B656F0"/>
    <w:rsid w:val="00B67052"/>
    <w:rsid w:val="00B713B5"/>
    <w:rsid w:val="00B738CC"/>
    <w:rsid w:val="00B7410B"/>
    <w:rsid w:val="00B74EDE"/>
    <w:rsid w:val="00B76D15"/>
    <w:rsid w:val="00B84743"/>
    <w:rsid w:val="00B905D2"/>
    <w:rsid w:val="00B908FF"/>
    <w:rsid w:val="00B92C65"/>
    <w:rsid w:val="00B95A77"/>
    <w:rsid w:val="00BA2EBE"/>
    <w:rsid w:val="00BA6FEF"/>
    <w:rsid w:val="00BB1BD7"/>
    <w:rsid w:val="00BB2C4B"/>
    <w:rsid w:val="00BB5CEE"/>
    <w:rsid w:val="00BB63BF"/>
    <w:rsid w:val="00BC2677"/>
    <w:rsid w:val="00BC4EA8"/>
    <w:rsid w:val="00BC5F29"/>
    <w:rsid w:val="00BD47A6"/>
    <w:rsid w:val="00BD47BD"/>
    <w:rsid w:val="00BD51C9"/>
    <w:rsid w:val="00BD7069"/>
    <w:rsid w:val="00BE0462"/>
    <w:rsid w:val="00BE36BC"/>
    <w:rsid w:val="00BE649F"/>
    <w:rsid w:val="00BE77BF"/>
    <w:rsid w:val="00BF083C"/>
    <w:rsid w:val="00BF1463"/>
    <w:rsid w:val="00BF235C"/>
    <w:rsid w:val="00BF4CF0"/>
    <w:rsid w:val="00BF4EA3"/>
    <w:rsid w:val="00BF61C7"/>
    <w:rsid w:val="00BF74A3"/>
    <w:rsid w:val="00C00EAF"/>
    <w:rsid w:val="00C10AAA"/>
    <w:rsid w:val="00C1727C"/>
    <w:rsid w:val="00C20F45"/>
    <w:rsid w:val="00C23F5E"/>
    <w:rsid w:val="00C2471B"/>
    <w:rsid w:val="00C24925"/>
    <w:rsid w:val="00C24F4E"/>
    <w:rsid w:val="00C33476"/>
    <w:rsid w:val="00C368C4"/>
    <w:rsid w:val="00C379A4"/>
    <w:rsid w:val="00C44F3F"/>
    <w:rsid w:val="00C45B42"/>
    <w:rsid w:val="00C462B3"/>
    <w:rsid w:val="00C5423D"/>
    <w:rsid w:val="00C5707F"/>
    <w:rsid w:val="00C66B2E"/>
    <w:rsid w:val="00C6776C"/>
    <w:rsid w:val="00C775B1"/>
    <w:rsid w:val="00C8568C"/>
    <w:rsid w:val="00C85BDB"/>
    <w:rsid w:val="00C87E7E"/>
    <w:rsid w:val="00C900A4"/>
    <w:rsid w:val="00C90734"/>
    <w:rsid w:val="00C970EF"/>
    <w:rsid w:val="00C979CD"/>
    <w:rsid w:val="00CA1659"/>
    <w:rsid w:val="00CA1F8F"/>
    <w:rsid w:val="00CA363F"/>
    <w:rsid w:val="00CA4CCE"/>
    <w:rsid w:val="00CA5101"/>
    <w:rsid w:val="00CA6EB1"/>
    <w:rsid w:val="00CA7958"/>
    <w:rsid w:val="00CB1FFA"/>
    <w:rsid w:val="00CB679C"/>
    <w:rsid w:val="00CC1B30"/>
    <w:rsid w:val="00CC1E35"/>
    <w:rsid w:val="00CC213D"/>
    <w:rsid w:val="00CC41B3"/>
    <w:rsid w:val="00CC4852"/>
    <w:rsid w:val="00CD6C52"/>
    <w:rsid w:val="00CE204B"/>
    <w:rsid w:val="00CE492A"/>
    <w:rsid w:val="00CF082A"/>
    <w:rsid w:val="00CF09C8"/>
    <w:rsid w:val="00CF18B5"/>
    <w:rsid w:val="00D003AB"/>
    <w:rsid w:val="00D01BEE"/>
    <w:rsid w:val="00D05518"/>
    <w:rsid w:val="00D1155C"/>
    <w:rsid w:val="00D11596"/>
    <w:rsid w:val="00D11A96"/>
    <w:rsid w:val="00D158E2"/>
    <w:rsid w:val="00D22247"/>
    <w:rsid w:val="00D323D1"/>
    <w:rsid w:val="00D32794"/>
    <w:rsid w:val="00D3460E"/>
    <w:rsid w:val="00D3542D"/>
    <w:rsid w:val="00D35603"/>
    <w:rsid w:val="00D3717F"/>
    <w:rsid w:val="00D443DE"/>
    <w:rsid w:val="00D44918"/>
    <w:rsid w:val="00D47DB8"/>
    <w:rsid w:val="00D60025"/>
    <w:rsid w:val="00D62EB0"/>
    <w:rsid w:val="00D643BD"/>
    <w:rsid w:val="00D6467B"/>
    <w:rsid w:val="00D65A01"/>
    <w:rsid w:val="00D65FBF"/>
    <w:rsid w:val="00D70A27"/>
    <w:rsid w:val="00D72896"/>
    <w:rsid w:val="00D74838"/>
    <w:rsid w:val="00D75997"/>
    <w:rsid w:val="00D772BC"/>
    <w:rsid w:val="00D80114"/>
    <w:rsid w:val="00D801FF"/>
    <w:rsid w:val="00D8270D"/>
    <w:rsid w:val="00D911A3"/>
    <w:rsid w:val="00D92A83"/>
    <w:rsid w:val="00D934F3"/>
    <w:rsid w:val="00D93E95"/>
    <w:rsid w:val="00D93F37"/>
    <w:rsid w:val="00D947B4"/>
    <w:rsid w:val="00DA0EFC"/>
    <w:rsid w:val="00DA0F90"/>
    <w:rsid w:val="00DA1ABA"/>
    <w:rsid w:val="00DA3A25"/>
    <w:rsid w:val="00DA3B87"/>
    <w:rsid w:val="00DA55E7"/>
    <w:rsid w:val="00DB08F2"/>
    <w:rsid w:val="00DB3389"/>
    <w:rsid w:val="00DB7259"/>
    <w:rsid w:val="00DC0897"/>
    <w:rsid w:val="00DC3844"/>
    <w:rsid w:val="00DC485D"/>
    <w:rsid w:val="00DC5E35"/>
    <w:rsid w:val="00DC7E48"/>
    <w:rsid w:val="00DD09B0"/>
    <w:rsid w:val="00DD0E61"/>
    <w:rsid w:val="00DD0FFE"/>
    <w:rsid w:val="00DD396C"/>
    <w:rsid w:val="00DD46F1"/>
    <w:rsid w:val="00DE0238"/>
    <w:rsid w:val="00DE3D11"/>
    <w:rsid w:val="00DF0959"/>
    <w:rsid w:val="00DF5A65"/>
    <w:rsid w:val="00E0071B"/>
    <w:rsid w:val="00E01A0E"/>
    <w:rsid w:val="00E02F5E"/>
    <w:rsid w:val="00E02FAC"/>
    <w:rsid w:val="00E03F08"/>
    <w:rsid w:val="00E06565"/>
    <w:rsid w:val="00E06BA4"/>
    <w:rsid w:val="00E06E19"/>
    <w:rsid w:val="00E072C4"/>
    <w:rsid w:val="00E140A2"/>
    <w:rsid w:val="00E16A42"/>
    <w:rsid w:val="00E16A69"/>
    <w:rsid w:val="00E257AA"/>
    <w:rsid w:val="00E25B85"/>
    <w:rsid w:val="00E3290D"/>
    <w:rsid w:val="00E40C33"/>
    <w:rsid w:val="00E41F74"/>
    <w:rsid w:val="00E43FDF"/>
    <w:rsid w:val="00E44CB4"/>
    <w:rsid w:val="00E4653A"/>
    <w:rsid w:val="00E526C1"/>
    <w:rsid w:val="00E55F39"/>
    <w:rsid w:val="00E56CDB"/>
    <w:rsid w:val="00E56E1C"/>
    <w:rsid w:val="00E7083B"/>
    <w:rsid w:val="00E74A12"/>
    <w:rsid w:val="00E74EF3"/>
    <w:rsid w:val="00E75A47"/>
    <w:rsid w:val="00E839D3"/>
    <w:rsid w:val="00E8407A"/>
    <w:rsid w:val="00E851C6"/>
    <w:rsid w:val="00E87018"/>
    <w:rsid w:val="00E91FAE"/>
    <w:rsid w:val="00E93C43"/>
    <w:rsid w:val="00E95314"/>
    <w:rsid w:val="00EA12AE"/>
    <w:rsid w:val="00EA3CA1"/>
    <w:rsid w:val="00EA3CD4"/>
    <w:rsid w:val="00EA45C3"/>
    <w:rsid w:val="00EA5DFF"/>
    <w:rsid w:val="00EA7947"/>
    <w:rsid w:val="00EB35C3"/>
    <w:rsid w:val="00EB3A34"/>
    <w:rsid w:val="00EB3AC8"/>
    <w:rsid w:val="00EB429F"/>
    <w:rsid w:val="00EB530E"/>
    <w:rsid w:val="00EC1766"/>
    <w:rsid w:val="00EC7C55"/>
    <w:rsid w:val="00ED1638"/>
    <w:rsid w:val="00ED1E7C"/>
    <w:rsid w:val="00ED2219"/>
    <w:rsid w:val="00ED2568"/>
    <w:rsid w:val="00ED4404"/>
    <w:rsid w:val="00ED4D62"/>
    <w:rsid w:val="00ED5636"/>
    <w:rsid w:val="00EE1DC9"/>
    <w:rsid w:val="00EE2593"/>
    <w:rsid w:val="00EE5A3F"/>
    <w:rsid w:val="00EE6B40"/>
    <w:rsid w:val="00EF2161"/>
    <w:rsid w:val="00EF2855"/>
    <w:rsid w:val="00EF35F0"/>
    <w:rsid w:val="00EF4E20"/>
    <w:rsid w:val="00F00E86"/>
    <w:rsid w:val="00F02506"/>
    <w:rsid w:val="00F02968"/>
    <w:rsid w:val="00F03901"/>
    <w:rsid w:val="00F04F47"/>
    <w:rsid w:val="00F10F75"/>
    <w:rsid w:val="00F23D93"/>
    <w:rsid w:val="00F31431"/>
    <w:rsid w:val="00F32378"/>
    <w:rsid w:val="00F3673D"/>
    <w:rsid w:val="00F409DD"/>
    <w:rsid w:val="00F500EF"/>
    <w:rsid w:val="00F5120D"/>
    <w:rsid w:val="00F5631B"/>
    <w:rsid w:val="00F6078A"/>
    <w:rsid w:val="00F611BF"/>
    <w:rsid w:val="00F64EAC"/>
    <w:rsid w:val="00F74098"/>
    <w:rsid w:val="00F76B8D"/>
    <w:rsid w:val="00F77078"/>
    <w:rsid w:val="00F820BC"/>
    <w:rsid w:val="00F825B8"/>
    <w:rsid w:val="00F944EE"/>
    <w:rsid w:val="00F968AC"/>
    <w:rsid w:val="00FA007A"/>
    <w:rsid w:val="00FA24B1"/>
    <w:rsid w:val="00FA3964"/>
    <w:rsid w:val="00FA3B4A"/>
    <w:rsid w:val="00FA51C6"/>
    <w:rsid w:val="00FA6581"/>
    <w:rsid w:val="00FA7175"/>
    <w:rsid w:val="00FA7EC6"/>
    <w:rsid w:val="00FB3B1A"/>
    <w:rsid w:val="00FB49C0"/>
    <w:rsid w:val="00FB4E28"/>
    <w:rsid w:val="00FC15CC"/>
    <w:rsid w:val="00FC2772"/>
    <w:rsid w:val="00FC36E3"/>
    <w:rsid w:val="00FC5487"/>
    <w:rsid w:val="00FC7259"/>
    <w:rsid w:val="00FD375F"/>
    <w:rsid w:val="00FD7170"/>
    <w:rsid w:val="00FE0FFD"/>
    <w:rsid w:val="00FE1C53"/>
    <w:rsid w:val="00FF13D3"/>
    <w:rsid w:val="00FF4834"/>
    <w:rsid w:val="00FF59BD"/>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1"/>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andard">
    <w:name w:val="Standard"/>
    <w:rsid w:val="000F29A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474564534">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arant.ru/products/ipo/prime/doc/71792700/" TargetMode="External"/><Relationship Id="rId18" Type="http://schemas.openxmlformats.org/officeDocument/2006/relationships/hyperlink" Target="consultantplus://offline/ref=0B05C17F5A45C2CDEADE01151FA2C9697161997B1DC02EAB6FC614C18B8AD5987EE48A470661920Df9l4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arant.ru/products/ipo/prime/doc/71792700/" TargetMode="External"/><Relationship Id="rId17" Type="http://schemas.openxmlformats.org/officeDocument/2006/relationships/hyperlink" Target="consultantplus://offline/ref=0B05C17F5A45C2CDEADE01151FA2C9697161997B1DC02EAB6FC614C18B8AD5987EE48A470661930Df9l2H" TargetMode="External"/><Relationship Id="rId2" Type="http://schemas.openxmlformats.org/officeDocument/2006/relationships/numbering" Target="numbering.xml"/><Relationship Id="rId16" Type="http://schemas.openxmlformats.org/officeDocument/2006/relationships/hyperlink" Target="consultantplus://offline/ref=BDD3F9E5D2FF057032FF17195ACBFAF9BF9EA0AAD0ABBAD5A69C2E286BF6E67556E7129065A8FF8Eg3J2F" TargetMode="External"/><Relationship Id="rId20" Type="http://schemas.openxmlformats.org/officeDocument/2006/relationships/hyperlink" Target="consultantplus://offline/ref=8A485FBF4486AAC03135E4AA3027F0071DC6257BD26ED1A9AEA18EF4B08FF320EDC6A03FD27C1151r2o0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ru/products/ipo/prime/doc/71792700/" TargetMode="External"/><Relationship Id="rId5" Type="http://schemas.openxmlformats.org/officeDocument/2006/relationships/settings" Target="settings.xml"/><Relationship Id="rId15" Type="http://schemas.openxmlformats.org/officeDocument/2006/relationships/hyperlink" Target="consultantplus://offline/ref=60E626DC60AA35352B1B3F63C9CCA881119F1116958494CE53DDC9913AF2ED264157991ABA3E70HCAFN" TargetMode="External"/><Relationship Id="rId10" Type="http://schemas.openxmlformats.org/officeDocument/2006/relationships/footer" Target="footer1.xml"/><Relationship Id="rId19" Type="http://schemas.openxmlformats.org/officeDocument/2006/relationships/hyperlink" Target="consultantplus://offline/ref=0B05C17F5A45C2CDEADE01151FA2C9697161997B1DC02EAB6FC614C18B8AD5987EE48A4706609605f9l0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arant.ru/products/ipo/prime/doc/717927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F6E95-1358-4E28-A772-FE86BB471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56</Pages>
  <Words>84367</Words>
  <Characters>480892</Characters>
  <Application>Microsoft Office Word</Application>
  <DocSecurity>0</DocSecurity>
  <Lines>4007</Lines>
  <Paragraphs>1128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Четверикова ВВ</dc:creator>
  <cp:lastModifiedBy>виктория</cp:lastModifiedBy>
  <cp:revision>36</cp:revision>
  <cp:lastPrinted>2021-02-16T11:01:00Z</cp:lastPrinted>
  <dcterms:created xsi:type="dcterms:W3CDTF">2020-02-19T05:44:00Z</dcterms:created>
  <dcterms:modified xsi:type="dcterms:W3CDTF">2021-02-15T09:38:00Z</dcterms:modified>
</cp:coreProperties>
</file>