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66610" w14:textId="77777777" w:rsidR="003162D6" w:rsidRPr="00ED3058" w:rsidRDefault="003162D6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0726494F" w14:textId="6E21066A" w:rsidR="003162D6" w:rsidRPr="0062321F" w:rsidRDefault="00C316B4" w:rsidP="0047542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</w:t>
      </w:r>
      <w:r w:rsidRPr="0062321F">
        <w:rPr>
          <w:rFonts w:ascii="Times New Roman" w:hAnsi="Times New Roman" w:cs="Times New Roman"/>
          <w:sz w:val="28"/>
          <w:szCs w:val="28"/>
        </w:rPr>
        <w:t>ый</w:t>
      </w:r>
      <w:r w:rsidR="00475427" w:rsidRPr="0062321F">
        <w:rPr>
          <w:rFonts w:ascii="Times New Roman" w:hAnsi="Times New Roman" w:cs="Times New Roman"/>
          <w:sz w:val="28"/>
          <w:szCs w:val="28"/>
        </w:rPr>
        <w:t xml:space="preserve"> чемпионат по финансовой грамотности</w:t>
      </w:r>
      <w:r w:rsidR="008766F8">
        <w:rPr>
          <w:rFonts w:ascii="Times New Roman" w:hAnsi="Times New Roman" w:cs="Times New Roman"/>
          <w:sz w:val="28"/>
          <w:szCs w:val="28"/>
        </w:rPr>
        <w:t xml:space="preserve"> среди </w:t>
      </w:r>
      <w:r>
        <w:rPr>
          <w:rFonts w:ascii="Times New Roman" w:hAnsi="Times New Roman" w:cs="Times New Roman"/>
          <w:sz w:val="28"/>
          <w:szCs w:val="28"/>
        </w:rPr>
        <w:t>учащихся образовательных организаций Краснодарского края</w:t>
      </w:r>
    </w:p>
    <w:p w14:paraId="62D718D7" w14:textId="77777777" w:rsidR="003162D6" w:rsidRPr="00ED3058" w:rsidRDefault="003162D6" w:rsidP="003162D6">
      <w:pPr>
        <w:pStyle w:val="aa"/>
      </w:pPr>
    </w:p>
    <w:p w14:paraId="70E0D255" w14:textId="77777777" w:rsidR="003162D6" w:rsidRPr="00ED3058" w:rsidRDefault="003162D6" w:rsidP="003162D6">
      <w:pPr>
        <w:pStyle w:val="aa"/>
      </w:pPr>
    </w:p>
    <w:p w14:paraId="7BF20C19" w14:textId="77777777" w:rsidR="003162D6" w:rsidRDefault="003162D6" w:rsidP="003162D6">
      <w:pPr>
        <w:pStyle w:val="aa"/>
      </w:pPr>
    </w:p>
    <w:p w14:paraId="0FC719CA" w14:textId="77777777" w:rsidR="00D36053" w:rsidRDefault="00D36053" w:rsidP="003162D6">
      <w:pPr>
        <w:pStyle w:val="aa"/>
      </w:pPr>
    </w:p>
    <w:p w14:paraId="643513DA" w14:textId="77777777" w:rsidR="002D5AB0" w:rsidRDefault="002D5AB0" w:rsidP="003162D6">
      <w:pPr>
        <w:pStyle w:val="aa"/>
      </w:pPr>
    </w:p>
    <w:p w14:paraId="6347783F" w14:textId="77777777" w:rsidR="002D5AB0" w:rsidRPr="00ED3058" w:rsidRDefault="002D5AB0" w:rsidP="003162D6">
      <w:pPr>
        <w:pStyle w:val="aa"/>
      </w:pPr>
    </w:p>
    <w:p w14:paraId="0A0C4618" w14:textId="77777777" w:rsidR="003162D6" w:rsidRPr="00ED3058" w:rsidRDefault="003162D6" w:rsidP="003162D6">
      <w:pPr>
        <w:pStyle w:val="aa"/>
        <w:ind w:left="5664"/>
        <w:rPr>
          <w:rFonts w:ascii="Times New Roman" w:hAnsi="Times New Roman" w:cs="Times New Roman"/>
        </w:rPr>
      </w:pPr>
    </w:p>
    <w:p w14:paraId="13E9B69A" w14:textId="77777777" w:rsidR="003162D6" w:rsidRPr="00ED3058" w:rsidRDefault="00475427" w:rsidP="00D552CE">
      <w:pPr>
        <w:pStyle w:val="aa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80EF66D" w14:textId="77777777" w:rsidR="003162D6" w:rsidRPr="00ED3058" w:rsidRDefault="003162D6" w:rsidP="003162D6">
      <w:pPr>
        <w:pStyle w:val="aa"/>
        <w:rPr>
          <w:rFonts w:ascii="Times New Roman" w:hAnsi="Times New Roman" w:cs="Times New Roman"/>
        </w:rPr>
      </w:pPr>
    </w:p>
    <w:p w14:paraId="41105893" w14:textId="77777777" w:rsidR="003162D6" w:rsidRPr="00ED3058" w:rsidRDefault="003162D6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2B22DE9A" w14:textId="77777777" w:rsidR="003162D6" w:rsidRPr="00ED3058" w:rsidRDefault="003162D6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73C277FC" w14:textId="77777777" w:rsidR="003162D6" w:rsidRDefault="003162D6" w:rsidP="00316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81E7AD" w14:textId="77777777" w:rsidR="003162D6" w:rsidRPr="00ED3058" w:rsidRDefault="003162D6" w:rsidP="00316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18554" w14:textId="6652D549" w:rsidR="001F558A" w:rsidRPr="008766F8" w:rsidRDefault="003162D6" w:rsidP="008766F8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6F8">
        <w:rPr>
          <w:rFonts w:ascii="Times New Roman" w:hAnsi="Times New Roman" w:cs="Times New Roman"/>
          <w:b/>
          <w:sz w:val="32"/>
          <w:szCs w:val="32"/>
        </w:rPr>
        <w:t>Регламент</w:t>
      </w:r>
      <w:r w:rsidR="008766F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766F8">
        <w:rPr>
          <w:rFonts w:ascii="Times New Roman" w:hAnsi="Times New Roman" w:cs="Times New Roman"/>
          <w:b/>
          <w:sz w:val="32"/>
          <w:szCs w:val="32"/>
        </w:rPr>
        <w:t xml:space="preserve">проведения </w:t>
      </w:r>
    </w:p>
    <w:p w14:paraId="0F84CB2C" w14:textId="39E99B91" w:rsidR="003162D6" w:rsidRPr="008766F8" w:rsidRDefault="00276407" w:rsidP="008766F8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</w:t>
      </w:r>
      <w:r w:rsidR="00C01ADA">
        <w:rPr>
          <w:rFonts w:ascii="Times New Roman" w:hAnsi="Times New Roman" w:cs="Times New Roman"/>
          <w:b/>
          <w:sz w:val="32"/>
          <w:szCs w:val="32"/>
        </w:rPr>
        <w:t xml:space="preserve">емпионата Краснодарского края </w:t>
      </w:r>
      <w:r w:rsidR="003162D6" w:rsidRPr="008766F8">
        <w:rPr>
          <w:rFonts w:ascii="Times New Roman" w:hAnsi="Times New Roman" w:cs="Times New Roman"/>
          <w:b/>
          <w:sz w:val="32"/>
          <w:szCs w:val="32"/>
        </w:rPr>
        <w:t>по финансовой грамотности</w:t>
      </w:r>
      <w:r w:rsidR="008766F8">
        <w:rPr>
          <w:rFonts w:ascii="Times New Roman" w:hAnsi="Times New Roman" w:cs="Times New Roman"/>
          <w:b/>
          <w:sz w:val="32"/>
          <w:szCs w:val="32"/>
        </w:rPr>
        <w:t xml:space="preserve"> среди школьников</w:t>
      </w:r>
    </w:p>
    <w:p w14:paraId="747320C9" w14:textId="77777777" w:rsidR="003162D6" w:rsidRPr="00ED3058" w:rsidRDefault="003162D6" w:rsidP="003162D6">
      <w:pPr>
        <w:pStyle w:val="aa"/>
        <w:spacing w:line="360" w:lineRule="auto"/>
        <w:jc w:val="center"/>
        <w:rPr>
          <w:b/>
          <w:bCs/>
        </w:rPr>
      </w:pPr>
    </w:p>
    <w:p w14:paraId="7FBDBBFF" w14:textId="77777777" w:rsidR="003162D6" w:rsidRPr="00ED3058" w:rsidRDefault="003162D6" w:rsidP="003162D6">
      <w:pPr>
        <w:pStyle w:val="aa"/>
        <w:spacing w:line="360" w:lineRule="auto"/>
        <w:jc w:val="center"/>
        <w:rPr>
          <w:b/>
          <w:bCs/>
        </w:rPr>
      </w:pPr>
    </w:p>
    <w:p w14:paraId="2CE224F1" w14:textId="77777777" w:rsidR="003162D6" w:rsidRPr="00ED3058" w:rsidRDefault="003162D6" w:rsidP="003162D6">
      <w:pPr>
        <w:pStyle w:val="aa"/>
        <w:rPr>
          <w:shd w:val="clear" w:color="auto" w:fill="FFFFFF"/>
        </w:rPr>
      </w:pPr>
    </w:p>
    <w:p w14:paraId="7AAFFC67" w14:textId="77777777" w:rsidR="003162D6" w:rsidRPr="00ED3058" w:rsidRDefault="003162D6" w:rsidP="003162D6">
      <w:pPr>
        <w:pStyle w:val="aa"/>
        <w:rPr>
          <w:shd w:val="clear" w:color="auto" w:fill="FFFFFF"/>
        </w:rPr>
      </w:pPr>
    </w:p>
    <w:p w14:paraId="4C72E6DD" w14:textId="77777777" w:rsidR="003162D6" w:rsidRPr="00ED3058" w:rsidRDefault="003162D6" w:rsidP="003162D6">
      <w:pPr>
        <w:pStyle w:val="aa"/>
      </w:pPr>
    </w:p>
    <w:p w14:paraId="6F0F9867" w14:textId="77777777" w:rsidR="003162D6" w:rsidRPr="00ED3058" w:rsidRDefault="003162D6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4456ABBE" w14:textId="77777777" w:rsidR="003162D6" w:rsidRPr="00ED3058" w:rsidRDefault="003162D6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4C076978" w14:textId="77777777" w:rsidR="003162D6" w:rsidRPr="00ED3058" w:rsidRDefault="003162D6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53660B71" w14:textId="77777777" w:rsidR="003162D6" w:rsidRPr="00ED3058" w:rsidRDefault="003162D6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0CD1C8A4" w14:textId="77777777" w:rsidR="003162D6" w:rsidRPr="00ED3058" w:rsidRDefault="003162D6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670B0634" w14:textId="77777777" w:rsidR="003162D6" w:rsidRPr="00ED3058" w:rsidRDefault="003162D6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2CF9F5CC" w14:textId="77777777" w:rsidR="003162D6" w:rsidRPr="00ED3058" w:rsidRDefault="003162D6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0C576516" w14:textId="77777777" w:rsidR="003162D6" w:rsidRPr="00ED3058" w:rsidRDefault="003162D6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0FCDA588" w14:textId="77777777" w:rsidR="003162D6" w:rsidRDefault="003162D6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5F541025" w14:textId="77777777" w:rsidR="003162D6" w:rsidRDefault="003162D6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36FC4F0E" w14:textId="77777777" w:rsidR="003162D6" w:rsidRDefault="003162D6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0871B058" w14:textId="77777777" w:rsidR="003162D6" w:rsidRPr="00ED3058" w:rsidRDefault="003162D6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0C86D4CC" w14:textId="77777777" w:rsidR="003162D6" w:rsidRPr="00ED3058" w:rsidRDefault="003162D6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2B9E4BC2" w14:textId="77777777" w:rsidR="003162D6" w:rsidRDefault="003162D6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5DD32AB2" w14:textId="77777777" w:rsidR="00317024" w:rsidRDefault="00317024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0919E1D5" w14:textId="77777777" w:rsidR="00317024" w:rsidRDefault="00317024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2C31FC2F" w14:textId="77777777" w:rsidR="00C316B4" w:rsidRDefault="00C316B4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14A458A4" w14:textId="77777777" w:rsidR="00C316B4" w:rsidRDefault="00C316B4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7FE93C94" w14:textId="77777777" w:rsidR="00C316B4" w:rsidRPr="00ED3058" w:rsidRDefault="00C316B4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72CD2D69" w14:textId="77777777" w:rsidR="003162D6" w:rsidRPr="00ED3058" w:rsidRDefault="003162D6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4454107A" w14:textId="77777777" w:rsidR="003162D6" w:rsidRPr="00ED3058" w:rsidRDefault="003162D6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6808F18F" w14:textId="1093D30B" w:rsidR="003162D6" w:rsidRPr="00ED3058" w:rsidRDefault="00C316B4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</w:t>
      </w:r>
    </w:p>
    <w:p w14:paraId="3A27E19A" w14:textId="1ADEB755" w:rsidR="003162D6" w:rsidRPr="00ED3058" w:rsidRDefault="003162D6" w:rsidP="003162D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>20</w:t>
      </w:r>
      <w:r w:rsidR="00C316B4">
        <w:rPr>
          <w:rFonts w:ascii="Times New Roman" w:hAnsi="Times New Roman" w:cs="Times New Roman"/>
          <w:sz w:val="24"/>
          <w:szCs w:val="24"/>
        </w:rPr>
        <w:t>2</w:t>
      </w:r>
      <w:r w:rsidR="00F852C1">
        <w:rPr>
          <w:rFonts w:ascii="Times New Roman" w:hAnsi="Times New Roman" w:cs="Times New Roman"/>
          <w:sz w:val="24"/>
          <w:szCs w:val="24"/>
        </w:rPr>
        <w:t>4</w:t>
      </w:r>
    </w:p>
    <w:p w14:paraId="2706A4F1" w14:textId="77777777" w:rsidR="00D76C1A" w:rsidRDefault="00D76C1A" w:rsidP="003162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4F27CC7" w14:textId="77777777" w:rsidR="003162D6" w:rsidRPr="00ED3058" w:rsidRDefault="003162D6" w:rsidP="003162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D3058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Оглавление </w:t>
      </w:r>
    </w:p>
    <w:p w14:paraId="25A9C638" w14:textId="77777777" w:rsidR="003162D6" w:rsidRPr="00ED3058" w:rsidRDefault="003162D6" w:rsidP="003162D6">
      <w:pPr>
        <w:pStyle w:val="aa"/>
        <w:rPr>
          <w:rFonts w:eastAsia="Times New Roman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162D6" w:rsidRPr="00693785" w14:paraId="3C1AFD04" w14:textId="77777777" w:rsidTr="003133EA">
        <w:tc>
          <w:tcPr>
            <w:tcW w:w="9322" w:type="dxa"/>
          </w:tcPr>
          <w:p w14:paraId="7D2629B5" w14:textId="55FDB42A" w:rsidR="003162D6" w:rsidRPr="00693785" w:rsidRDefault="003162D6" w:rsidP="003133EA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первая. Общие положения Регламента проведения </w:t>
            </w:r>
            <w:r w:rsidR="00DC3EB5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</w:t>
            </w:r>
            <w:r w:rsidRPr="00693785">
              <w:rPr>
                <w:rFonts w:ascii="Times New Roman" w:hAnsi="Times New Roman" w:cs="Times New Roman"/>
                <w:b/>
                <w:sz w:val="24"/>
                <w:szCs w:val="24"/>
              </w:rPr>
              <w:t>ого чемпионата по финансовой грамотности</w:t>
            </w:r>
            <w:r w:rsidR="00876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16B4" w:rsidRPr="00C316B4">
              <w:rPr>
                <w:rFonts w:ascii="Times New Roman" w:hAnsi="Times New Roman" w:cs="Times New Roman"/>
                <w:b/>
                <w:sz w:val="24"/>
                <w:szCs w:val="24"/>
              </w:rPr>
              <w:t>среди учащихся образовательных организаций Краснодарского края</w:t>
            </w:r>
          </w:p>
        </w:tc>
      </w:tr>
      <w:tr w:rsidR="003162D6" w:rsidRPr="00ED3058" w14:paraId="4C5A59B2" w14:textId="77777777" w:rsidTr="003133EA">
        <w:tc>
          <w:tcPr>
            <w:tcW w:w="9322" w:type="dxa"/>
          </w:tcPr>
          <w:p w14:paraId="72694A75" w14:textId="77777777" w:rsidR="003162D6" w:rsidRPr="00ED3058" w:rsidRDefault="003162D6" w:rsidP="003133EA">
            <w:pPr>
              <w:pStyle w:val="aa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D3058">
              <w:rPr>
                <w:rFonts w:ascii="Times New Roman" w:hAnsi="Times New Roman" w:cs="Times New Roman"/>
                <w:sz w:val="24"/>
                <w:szCs w:val="24"/>
              </w:rPr>
              <w:t xml:space="preserve">Статья 1. Применение Регламента </w:t>
            </w:r>
          </w:p>
        </w:tc>
      </w:tr>
      <w:tr w:rsidR="003162D6" w:rsidRPr="00ED3058" w14:paraId="1F9546B5" w14:textId="77777777" w:rsidTr="003133EA">
        <w:tc>
          <w:tcPr>
            <w:tcW w:w="9322" w:type="dxa"/>
          </w:tcPr>
          <w:p w14:paraId="79D29B1B" w14:textId="00AD50F5" w:rsidR="003162D6" w:rsidRPr="00ED3058" w:rsidRDefault="003162D6" w:rsidP="0078151D">
            <w:pPr>
              <w:pStyle w:val="aa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D3058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7815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3058">
              <w:rPr>
                <w:rFonts w:ascii="Times New Roman" w:hAnsi="Times New Roman" w:cs="Times New Roman"/>
                <w:sz w:val="24"/>
                <w:szCs w:val="24"/>
              </w:rPr>
              <w:t>. Цели и задачи Чемпионата</w:t>
            </w:r>
          </w:p>
        </w:tc>
      </w:tr>
      <w:tr w:rsidR="003162D6" w:rsidRPr="00ED3058" w14:paraId="1FFD20DD" w14:textId="77777777" w:rsidTr="003133EA">
        <w:tc>
          <w:tcPr>
            <w:tcW w:w="9322" w:type="dxa"/>
          </w:tcPr>
          <w:p w14:paraId="3CC656CF" w14:textId="7F935F9A" w:rsidR="003162D6" w:rsidRPr="00ED3058" w:rsidRDefault="003162D6" w:rsidP="0078151D">
            <w:pPr>
              <w:pStyle w:val="aa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D3058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7815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3058">
              <w:rPr>
                <w:rFonts w:ascii="Times New Roman" w:hAnsi="Times New Roman" w:cs="Times New Roman"/>
                <w:sz w:val="24"/>
                <w:szCs w:val="24"/>
              </w:rPr>
              <w:t>. Руководство Чемпионатом</w:t>
            </w:r>
          </w:p>
        </w:tc>
      </w:tr>
      <w:tr w:rsidR="003162D6" w:rsidRPr="00ED3058" w14:paraId="267DD427" w14:textId="77777777" w:rsidTr="003133EA">
        <w:tc>
          <w:tcPr>
            <w:tcW w:w="9322" w:type="dxa"/>
          </w:tcPr>
          <w:p w14:paraId="4CE273B5" w14:textId="2E5E8A0A" w:rsidR="003162D6" w:rsidRPr="00ED3058" w:rsidRDefault="003162D6" w:rsidP="0078151D">
            <w:pPr>
              <w:pStyle w:val="aa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D3058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7815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30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151D">
              <w:rPr>
                <w:rFonts w:ascii="Times New Roman" w:hAnsi="Times New Roman" w:cs="Times New Roman"/>
                <w:sz w:val="24"/>
                <w:szCs w:val="24"/>
              </w:rPr>
              <w:t xml:space="preserve">Оргкомитет </w:t>
            </w:r>
            <w:r w:rsidRPr="00ED3058">
              <w:rPr>
                <w:rFonts w:ascii="Times New Roman" w:hAnsi="Times New Roman" w:cs="Times New Roman"/>
                <w:sz w:val="24"/>
                <w:szCs w:val="24"/>
              </w:rPr>
              <w:t>Чемпионата</w:t>
            </w:r>
          </w:p>
        </w:tc>
      </w:tr>
      <w:tr w:rsidR="003162D6" w:rsidRPr="00ED3058" w14:paraId="0677462E" w14:textId="77777777" w:rsidTr="003133EA">
        <w:tc>
          <w:tcPr>
            <w:tcW w:w="9322" w:type="dxa"/>
          </w:tcPr>
          <w:p w14:paraId="0F2E837F" w14:textId="3B42DBA5" w:rsidR="003162D6" w:rsidRPr="00ED3058" w:rsidRDefault="003162D6" w:rsidP="0078151D">
            <w:pPr>
              <w:pStyle w:val="aa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D3058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781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3058">
              <w:rPr>
                <w:rFonts w:ascii="Times New Roman" w:hAnsi="Times New Roman" w:cs="Times New Roman"/>
                <w:sz w:val="24"/>
                <w:szCs w:val="24"/>
              </w:rPr>
              <w:t>. Этапы Чемпионата и сроки их проведения</w:t>
            </w:r>
          </w:p>
        </w:tc>
      </w:tr>
      <w:tr w:rsidR="003162D6" w:rsidRPr="00ED3058" w14:paraId="33FCA94B" w14:textId="77777777" w:rsidTr="003133EA">
        <w:tc>
          <w:tcPr>
            <w:tcW w:w="9322" w:type="dxa"/>
          </w:tcPr>
          <w:p w14:paraId="28CBF82D" w14:textId="54E417E9" w:rsidR="003162D6" w:rsidRPr="00ED3058" w:rsidRDefault="003162D6" w:rsidP="0078151D">
            <w:pPr>
              <w:pStyle w:val="aa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D43C8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7815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43C8">
              <w:rPr>
                <w:rFonts w:ascii="Times New Roman" w:hAnsi="Times New Roman" w:cs="Times New Roman"/>
                <w:sz w:val="24"/>
                <w:szCs w:val="24"/>
              </w:rPr>
              <w:t>. Жюри Чемпионата</w:t>
            </w:r>
          </w:p>
        </w:tc>
      </w:tr>
      <w:tr w:rsidR="003162D6" w:rsidRPr="00ED3058" w14:paraId="77D0449E" w14:textId="77777777" w:rsidTr="003133EA">
        <w:tc>
          <w:tcPr>
            <w:tcW w:w="9322" w:type="dxa"/>
          </w:tcPr>
          <w:p w14:paraId="7EF77F01" w14:textId="4B853CF9" w:rsidR="003162D6" w:rsidRPr="00ED3058" w:rsidRDefault="003162D6" w:rsidP="0078151D">
            <w:pPr>
              <w:pStyle w:val="aa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D43C8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78151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D43C8">
              <w:rPr>
                <w:rFonts w:ascii="Times New Roman" w:eastAsia="Times New Roman" w:hAnsi="Times New Roman" w:cs="Times New Roman"/>
                <w:sz w:val="24"/>
                <w:szCs w:val="24"/>
              </w:rPr>
              <w:t>. Главный судья Чемпионата</w:t>
            </w:r>
          </w:p>
        </w:tc>
      </w:tr>
      <w:tr w:rsidR="003162D6" w:rsidRPr="00ED3058" w14:paraId="78B8EFE1" w14:textId="77777777" w:rsidTr="003133EA">
        <w:tc>
          <w:tcPr>
            <w:tcW w:w="9322" w:type="dxa"/>
          </w:tcPr>
          <w:p w14:paraId="0BE559F6" w14:textId="5A6D1F2E" w:rsidR="003162D6" w:rsidRPr="00ED3058" w:rsidRDefault="003162D6" w:rsidP="0078151D">
            <w:pPr>
              <w:pStyle w:val="aa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D43C8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7815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43C8">
              <w:rPr>
                <w:rFonts w:ascii="Times New Roman" w:hAnsi="Times New Roman" w:cs="Times New Roman"/>
                <w:sz w:val="24"/>
                <w:szCs w:val="24"/>
              </w:rPr>
              <w:t>. Помощник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4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главного судьи Чем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пионата</w:t>
            </w:r>
          </w:p>
        </w:tc>
      </w:tr>
      <w:tr w:rsidR="003162D6" w:rsidRPr="00ED3058" w14:paraId="0DB4E8D2" w14:textId="77777777" w:rsidTr="003133EA">
        <w:tc>
          <w:tcPr>
            <w:tcW w:w="9322" w:type="dxa"/>
          </w:tcPr>
          <w:p w14:paraId="69D78FCF" w14:textId="0F54986F" w:rsidR="003162D6" w:rsidRPr="00ED3058" w:rsidRDefault="003162D6" w:rsidP="0078151D">
            <w:pPr>
              <w:pStyle w:val="aa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D43C8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7815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43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D43C8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коммуникативных и финансовых боев Чемпионата</w:t>
            </w:r>
          </w:p>
        </w:tc>
      </w:tr>
      <w:tr w:rsidR="003162D6" w:rsidRPr="00ED3058" w14:paraId="72F2977C" w14:textId="77777777" w:rsidTr="003133EA">
        <w:tc>
          <w:tcPr>
            <w:tcW w:w="9322" w:type="dxa"/>
          </w:tcPr>
          <w:p w14:paraId="705473FD" w14:textId="12FF34D3" w:rsidR="003162D6" w:rsidRPr="003D43C8" w:rsidRDefault="003162D6" w:rsidP="0078151D">
            <w:pPr>
              <w:pStyle w:val="aa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D3058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815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D3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D3058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</w:t>
            </w:r>
            <w:r w:rsidR="0078151D" w:rsidRPr="00ED3058"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  <w:r w:rsidRPr="00ED3058">
              <w:rPr>
                <w:rFonts w:ascii="Times New Roman" w:hAnsi="Times New Roman" w:cs="Times New Roman"/>
                <w:sz w:val="24"/>
                <w:szCs w:val="24"/>
              </w:rPr>
              <w:t xml:space="preserve"> проводящей Чемпионат</w:t>
            </w:r>
          </w:p>
        </w:tc>
      </w:tr>
      <w:tr w:rsidR="003162D6" w:rsidRPr="00ED3058" w14:paraId="26B86EFC" w14:textId="77777777" w:rsidTr="003133EA">
        <w:tc>
          <w:tcPr>
            <w:tcW w:w="9322" w:type="dxa"/>
          </w:tcPr>
          <w:p w14:paraId="5FAA6383" w14:textId="2EFE7772" w:rsidR="003162D6" w:rsidRPr="00ED3058" w:rsidRDefault="003162D6" w:rsidP="0078151D">
            <w:pPr>
              <w:pStyle w:val="aa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D3058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3058">
              <w:rPr>
                <w:rFonts w:ascii="Times New Roman" w:hAnsi="Times New Roman" w:cs="Times New Roman"/>
                <w:sz w:val="24"/>
                <w:szCs w:val="24"/>
              </w:rPr>
              <w:t>. Ответственность команд, руководителей команд и официальных лиц</w:t>
            </w:r>
          </w:p>
        </w:tc>
      </w:tr>
      <w:tr w:rsidR="003162D6" w:rsidRPr="00ED3058" w14:paraId="1E8C9446" w14:textId="77777777" w:rsidTr="003133EA">
        <w:tc>
          <w:tcPr>
            <w:tcW w:w="9322" w:type="dxa"/>
          </w:tcPr>
          <w:p w14:paraId="0C867D96" w14:textId="7039D243" w:rsidR="003162D6" w:rsidRPr="00ED3058" w:rsidRDefault="003162D6" w:rsidP="0078151D">
            <w:pPr>
              <w:pStyle w:val="aa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D3058">
              <w:rPr>
                <w:rFonts w:ascii="Times New Roman" w:hAnsi="Times New Roman" w:cs="Times New Roman"/>
                <w:sz w:val="24"/>
                <w:szCs w:val="24"/>
              </w:rPr>
              <w:t>Статья 1</w:t>
            </w:r>
            <w:r w:rsidR="007815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3058">
              <w:rPr>
                <w:rFonts w:ascii="Times New Roman" w:hAnsi="Times New Roman" w:cs="Times New Roman"/>
                <w:sz w:val="24"/>
                <w:szCs w:val="24"/>
              </w:rPr>
              <w:t>. Протесты команд на ошибки</w:t>
            </w:r>
          </w:p>
        </w:tc>
      </w:tr>
      <w:tr w:rsidR="00C2494C" w:rsidRPr="00C2494C" w14:paraId="1665DAF8" w14:textId="77777777" w:rsidTr="00CF5181">
        <w:tc>
          <w:tcPr>
            <w:tcW w:w="9322" w:type="dxa"/>
          </w:tcPr>
          <w:p w14:paraId="6C33B2F9" w14:textId="77777777" w:rsidR="00C2494C" w:rsidRPr="00C2494C" w:rsidRDefault="00C2494C" w:rsidP="00C2494C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C2494C" w:rsidRPr="00C2494C" w14:paraId="50B328D0" w14:textId="77777777" w:rsidTr="00310FF4">
        <w:tc>
          <w:tcPr>
            <w:tcW w:w="9322" w:type="dxa"/>
          </w:tcPr>
          <w:p w14:paraId="5C8E0DC5" w14:textId="77777777" w:rsidR="00C2494C" w:rsidRPr="00C2494C" w:rsidRDefault="00C2494C" w:rsidP="00C2494C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Приложения …………………………………………………………………………………...</w:t>
            </w:r>
          </w:p>
        </w:tc>
      </w:tr>
      <w:tr w:rsidR="00C2494C" w:rsidRPr="00C2494C" w14:paraId="7F4C1495" w14:textId="77777777" w:rsidTr="00310FF4">
        <w:tc>
          <w:tcPr>
            <w:tcW w:w="9322" w:type="dxa"/>
          </w:tcPr>
          <w:p w14:paraId="0431A322" w14:textId="77777777" w:rsidR="00C2494C" w:rsidRPr="00C56BF0" w:rsidRDefault="00C2494C" w:rsidP="00DD1578">
            <w:pPr>
              <w:pStyle w:val="aa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Приложение 1.</w:t>
            </w:r>
            <w:r w:rsidR="00C56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6BF0" w:rsidRPr="00C56BF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протокол оценивания коммуникативного поединка </w:t>
            </w:r>
          </w:p>
        </w:tc>
      </w:tr>
      <w:tr w:rsidR="00C2494C" w:rsidRPr="00C2494C" w14:paraId="3DF5517D" w14:textId="77777777" w:rsidTr="00310FF4">
        <w:tc>
          <w:tcPr>
            <w:tcW w:w="9322" w:type="dxa"/>
          </w:tcPr>
          <w:p w14:paraId="24BE920A" w14:textId="77777777" w:rsidR="00C2494C" w:rsidRPr="00C2494C" w:rsidRDefault="00C2494C" w:rsidP="00C2494C">
            <w:pPr>
              <w:pStyle w:val="aa"/>
              <w:spacing w:line="276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B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Приложение 2.</w:t>
            </w:r>
            <w:r w:rsidR="00C56BF0" w:rsidRPr="00C56BF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 протокол оценивания финансового поединка</w:t>
            </w:r>
          </w:p>
        </w:tc>
      </w:tr>
      <w:tr w:rsidR="001E6F0A" w:rsidRPr="00C2494C" w14:paraId="5833B61E" w14:textId="77777777" w:rsidTr="00310FF4">
        <w:tc>
          <w:tcPr>
            <w:tcW w:w="9322" w:type="dxa"/>
          </w:tcPr>
          <w:p w14:paraId="074409AC" w14:textId="4E5608A6" w:rsidR="001E6F0A" w:rsidRPr="00C56BF0" w:rsidRDefault="00734D8E" w:rsidP="00734D8E">
            <w:pPr>
              <w:pStyle w:val="aa"/>
              <w:spacing w:line="276" w:lineRule="auto"/>
              <w:ind w:left="7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E2C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Приложение 3.</w:t>
            </w:r>
            <w:r w:rsidRPr="00AE2CB4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CB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</w:t>
            </w:r>
            <w:r w:rsidR="00317024" w:rsidRPr="00317024">
              <w:rPr>
                <w:rFonts w:ascii="Times New Roman" w:hAnsi="Times New Roman" w:cs="Times New Roman"/>
                <w:sz w:val="24"/>
                <w:szCs w:val="24"/>
              </w:rPr>
              <w:t>Чемпионата Краснодарского края</w:t>
            </w:r>
            <w:r w:rsidRPr="00AE2CB4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</w:tr>
      <w:tr w:rsidR="00C2494C" w:rsidRPr="00C2494C" w14:paraId="3D864AED" w14:textId="77777777" w:rsidTr="00310FF4">
        <w:tc>
          <w:tcPr>
            <w:tcW w:w="9322" w:type="dxa"/>
          </w:tcPr>
          <w:p w14:paraId="52DE844C" w14:textId="4E910B31" w:rsidR="00C2494C" w:rsidRPr="00C56BF0" w:rsidRDefault="001E6F0A" w:rsidP="00C56BF0">
            <w:pPr>
              <w:pStyle w:val="aa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Приложение 4</w:t>
            </w:r>
            <w:r w:rsidR="00C2494C" w:rsidRPr="00C56B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="00C56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6BF0" w:rsidRPr="00C56BF0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</w:t>
            </w:r>
            <w:r w:rsidR="00317024" w:rsidRPr="00317024">
              <w:rPr>
                <w:rFonts w:ascii="Times New Roman" w:hAnsi="Times New Roman" w:cs="Times New Roman"/>
                <w:sz w:val="24"/>
                <w:szCs w:val="24"/>
              </w:rPr>
              <w:t>Чемпионата Краснодарского края</w:t>
            </w:r>
            <w:r w:rsidRPr="00C5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BF0" w:rsidRPr="00C56BF0">
              <w:rPr>
                <w:rFonts w:ascii="Times New Roman" w:hAnsi="Times New Roman" w:cs="Times New Roman"/>
                <w:sz w:val="24"/>
                <w:szCs w:val="24"/>
              </w:rPr>
              <w:t xml:space="preserve">по финансовой грамотности </w:t>
            </w:r>
          </w:p>
        </w:tc>
      </w:tr>
    </w:tbl>
    <w:p w14:paraId="5AFB1344" w14:textId="77777777" w:rsidR="003162D6" w:rsidRDefault="003162D6" w:rsidP="003162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1F0386" w14:textId="77777777" w:rsidR="003162D6" w:rsidRDefault="003162D6" w:rsidP="003162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71421" w14:textId="77777777" w:rsidR="00C56BF0" w:rsidRPr="00C56BF0" w:rsidRDefault="00C56BF0" w:rsidP="00C56BF0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2C17EC" w14:textId="77777777" w:rsidR="00C56BF0" w:rsidRPr="00C56BF0" w:rsidRDefault="00C56BF0" w:rsidP="00C56BF0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9E7BB8" w14:textId="77777777" w:rsidR="00C56BF0" w:rsidRPr="00C56BF0" w:rsidRDefault="00C56BF0" w:rsidP="00C56BF0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FD2A85" w14:textId="77777777" w:rsidR="00C56BF0" w:rsidRPr="00C56BF0" w:rsidRDefault="00C56BF0" w:rsidP="00C56BF0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5500A3" w14:textId="77777777" w:rsidR="003162D6" w:rsidRDefault="003162D6" w:rsidP="003162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662A1" w14:textId="77777777" w:rsidR="003162D6" w:rsidRDefault="003162D6" w:rsidP="003162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7C364E" w14:textId="77777777" w:rsidR="0078151D" w:rsidRDefault="0078151D" w:rsidP="003162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3C01E3" w14:textId="77777777" w:rsidR="0078151D" w:rsidRDefault="0078151D" w:rsidP="003162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02863D" w14:textId="77777777" w:rsidR="003162D6" w:rsidRDefault="003162D6" w:rsidP="003162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E4C480" w14:textId="77777777" w:rsidR="003162D6" w:rsidRDefault="003162D6" w:rsidP="003162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E20BD1" w14:textId="77777777" w:rsidR="00AD41EE" w:rsidRDefault="00AD41EE" w:rsidP="003162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534361" w14:textId="77777777" w:rsidR="003162D6" w:rsidRDefault="003162D6" w:rsidP="003162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904E18" w14:textId="23BAB673" w:rsidR="003162D6" w:rsidRDefault="003162D6" w:rsidP="00D523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C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Общие положения Регламента проведения </w:t>
      </w:r>
      <w:r w:rsidR="00DC3EB5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Pr="001D6C07">
        <w:rPr>
          <w:rFonts w:ascii="Times New Roman" w:hAnsi="Times New Roman" w:cs="Times New Roman"/>
          <w:b/>
          <w:sz w:val="28"/>
          <w:szCs w:val="28"/>
        </w:rPr>
        <w:t xml:space="preserve"> чемпионата </w:t>
      </w:r>
    </w:p>
    <w:p w14:paraId="0110ECC1" w14:textId="77777777" w:rsidR="003162D6" w:rsidRPr="001D6C07" w:rsidRDefault="003162D6" w:rsidP="00D5239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6C07">
        <w:rPr>
          <w:rFonts w:ascii="Times New Roman" w:hAnsi="Times New Roman" w:cs="Times New Roman"/>
          <w:b/>
          <w:sz w:val="28"/>
          <w:szCs w:val="28"/>
        </w:rPr>
        <w:t>по финансовой грамотности</w:t>
      </w:r>
      <w:r w:rsidR="00C12F1F">
        <w:rPr>
          <w:rFonts w:ascii="Times New Roman" w:hAnsi="Times New Roman" w:cs="Times New Roman"/>
          <w:b/>
          <w:sz w:val="28"/>
          <w:szCs w:val="28"/>
        </w:rPr>
        <w:t xml:space="preserve"> среди школьников</w:t>
      </w:r>
    </w:p>
    <w:p w14:paraId="01574950" w14:textId="77777777" w:rsidR="003162D6" w:rsidRDefault="003162D6" w:rsidP="003162D6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A42116" w14:textId="77777777" w:rsidR="003162D6" w:rsidRPr="00ED3058" w:rsidRDefault="003162D6" w:rsidP="003162D6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058">
        <w:rPr>
          <w:rFonts w:ascii="Times New Roman" w:hAnsi="Times New Roman" w:cs="Times New Roman"/>
          <w:b/>
          <w:sz w:val="24"/>
          <w:szCs w:val="24"/>
        </w:rPr>
        <w:t>Статья 1. Применение Регламента.</w:t>
      </w:r>
    </w:p>
    <w:p w14:paraId="0AE1B13C" w14:textId="0CC40E54" w:rsidR="003162D6" w:rsidRDefault="003162D6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6AD">
        <w:rPr>
          <w:rFonts w:ascii="Times New Roman" w:hAnsi="Times New Roman" w:cs="Times New Roman"/>
          <w:b/>
          <w:sz w:val="24"/>
          <w:szCs w:val="24"/>
        </w:rPr>
        <w:t>1.</w:t>
      </w:r>
      <w:r w:rsidR="00DC3EB5">
        <w:rPr>
          <w:rFonts w:ascii="Times New Roman" w:hAnsi="Times New Roman" w:cs="Times New Roman"/>
          <w:b/>
          <w:sz w:val="24"/>
          <w:szCs w:val="24"/>
        </w:rPr>
        <w:t>1</w:t>
      </w:r>
      <w:r w:rsidRPr="008E56A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EB5">
        <w:rPr>
          <w:rFonts w:ascii="Times New Roman" w:hAnsi="Times New Roman" w:cs="Times New Roman"/>
          <w:sz w:val="24"/>
          <w:szCs w:val="24"/>
        </w:rPr>
        <w:t>Региональн</w:t>
      </w:r>
      <w:r w:rsidR="00DC3EB5" w:rsidRPr="00ED3058">
        <w:rPr>
          <w:rFonts w:ascii="Times New Roman" w:hAnsi="Times New Roman" w:cs="Times New Roman"/>
          <w:sz w:val="24"/>
          <w:szCs w:val="24"/>
        </w:rPr>
        <w:t>ый</w:t>
      </w:r>
      <w:r w:rsidRPr="00ED3058">
        <w:rPr>
          <w:rFonts w:ascii="Times New Roman" w:hAnsi="Times New Roman" w:cs="Times New Roman"/>
          <w:sz w:val="24"/>
          <w:szCs w:val="24"/>
        </w:rPr>
        <w:t xml:space="preserve"> чемпионат по финансовой грамотности</w:t>
      </w:r>
      <w:r w:rsidRPr="00017A3E">
        <w:rPr>
          <w:rFonts w:ascii="Times New Roman" w:hAnsi="Times New Roman" w:cs="Times New Roman"/>
          <w:sz w:val="24"/>
          <w:szCs w:val="24"/>
        </w:rPr>
        <w:t xml:space="preserve"> </w:t>
      </w:r>
      <w:r w:rsidR="00C12F1F">
        <w:rPr>
          <w:rFonts w:ascii="Times New Roman" w:hAnsi="Times New Roman" w:cs="Times New Roman"/>
          <w:sz w:val="24"/>
          <w:szCs w:val="24"/>
        </w:rPr>
        <w:t xml:space="preserve">среди школьников </w:t>
      </w:r>
      <w:r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017A3E">
        <w:rPr>
          <w:rFonts w:ascii="Times New Roman" w:hAnsi="Times New Roman" w:cs="Times New Roman"/>
          <w:sz w:val="24"/>
          <w:szCs w:val="24"/>
        </w:rPr>
        <w:t>в рамках выполнения</w:t>
      </w:r>
      <w:r w:rsidRPr="00017A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5EF">
        <w:rPr>
          <w:rFonts w:ascii="Times New Roman" w:eastAsia="Times New Roman" w:hAnsi="Times New Roman" w:cs="Times New Roman"/>
          <w:sz w:val="24"/>
          <w:szCs w:val="24"/>
        </w:rPr>
        <w:t xml:space="preserve">Плана мероприятий по реализации Стратегии повышения финансовой грамотности </w:t>
      </w:r>
      <w:r w:rsidR="002C35EF" w:rsidRPr="002C35EF">
        <w:rPr>
          <w:rFonts w:ascii="Times New Roman" w:eastAsia="Times New Roman" w:hAnsi="Times New Roman" w:cs="Times New Roman"/>
          <w:sz w:val="24"/>
          <w:szCs w:val="24"/>
        </w:rPr>
        <w:t>и форми</w:t>
      </w:r>
      <w:r w:rsidR="002C35EF">
        <w:rPr>
          <w:rFonts w:ascii="Times New Roman" w:eastAsia="Times New Roman" w:hAnsi="Times New Roman" w:cs="Times New Roman"/>
          <w:sz w:val="24"/>
          <w:szCs w:val="24"/>
        </w:rPr>
        <w:t>рования финансовой культуры до 2030 года</w:t>
      </w:r>
      <w:r w:rsidRPr="00ED3058">
        <w:rPr>
          <w:rFonts w:ascii="Times New Roman" w:hAnsi="Times New Roman" w:cs="Times New Roman"/>
          <w:sz w:val="24"/>
          <w:szCs w:val="24"/>
        </w:rPr>
        <w:t>.</w:t>
      </w:r>
    </w:p>
    <w:p w14:paraId="62426A91" w14:textId="7D923451" w:rsidR="003162D6" w:rsidRPr="00ED3058" w:rsidRDefault="003162D6" w:rsidP="003162D6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ab/>
      </w:r>
      <w:r w:rsidRPr="008E56AD">
        <w:rPr>
          <w:rFonts w:ascii="Times New Roman" w:hAnsi="Times New Roman" w:cs="Times New Roman"/>
          <w:b/>
          <w:sz w:val="24"/>
          <w:szCs w:val="24"/>
        </w:rPr>
        <w:t>1.</w:t>
      </w:r>
      <w:r w:rsidR="00DC3EB5">
        <w:rPr>
          <w:rFonts w:ascii="Times New Roman" w:hAnsi="Times New Roman" w:cs="Times New Roman"/>
          <w:b/>
          <w:sz w:val="24"/>
          <w:szCs w:val="24"/>
        </w:rPr>
        <w:t>2</w:t>
      </w:r>
      <w:r w:rsidRPr="008E56A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058">
        <w:rPr>
          <w:rFonts w:ascii="Times New Roman" w:hAnsi="Times New Roman" w:cs="Times New Roman"/>
          <w:sz w:val="24"/>
          <w:szCs w:val="24"/>
        </w:rPr>
        <w:t xml:space="preserve">Настоящий Регламент является долгосрочным документом, обязательным при Проведении </w:t>
      </w:r>
      <w:r w:rsidR="00DC3EB5">
        <w:rPr>
          <w:rFonts w:ascii="Times New Roman" w:hAnsi="Times New Roman" w:cs="Times New Roman"/>
          <w:sz w:val="24"/>
          <w:szCs w:val="24"/>
        </w:rPr>
        <w:t>Региональн</w:t>
      </w:r>
      <w:r w:rsidRPr="00ED3058">
        <w:rPr>
          <w:rFonts w:ascii="Times New Roman" w:hAnsi="Times New Roman" w:cs="Times New Roman"/>
          <w:sz w:val="24"/>
          <w:szCs w:val="24"/>
        </w:rPr>
        <w:t xml:space="preserve">ого чемпионата по финансовой грамотности </w:t>
      </w:r>
      <w:r w:rsidR="00506322">
        <w:rPr>
          <w:rFonts w:ascii="Times New Roman" w:hAnsi="Times New Roman" w:cs="Times New Roman"/>
          <w:sz w:val="24"/>
          <w:szCs w:val="24"/>
        </w:rPr>
        <w:t xml:space="preserve">среди школьников </w:t>
      </w:r>
      <w:r w:rsidRPr="00ED3058">
        <w:rPr>
          <w:rFonts w:ascii="Times New Roman" w:hAnsi="Times New Roman" w:cs="Times New Roman"/>
          <w:sz w:val="24"/>
          <w:szCs w:val="24"/>
        </w:rPr>
        <w:t>и может быть использован при проведении любых других соревнований по финансовой грамотности.</w:t>
      </w:r>
    </w:p>
    <w:p w14:paraId="28FF35FD" w14:textId="340DFF78" w:rsidR="003162D6" w:rsidRPr="008E56AD" w:rsidRDefault="003162D6" w:rsidP="003162D6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6AD">
        <w:rPr>
          <w:rFonts w:ascii="Times New Roman" w:hAnsi="Times New Roman" w:cs="Times New Roman"/>
          <w:sz w:val="24"/>
          <w:szCs w:val="24"/>
        </w:rPr>
        <w:tab/>
      </w:r>
      <w:r w:rsidRPr="008E56AD">
        <w:rPr>
          <w:rFonts w:ascii="Times New Roman" w:hAnsi="Times New Roman" w:cs="Times New Roman"/>
          <w:b/>
          <w:sz w:val="24"/>
          <w:szCs w:val="24"/>
        </w:rPr>
        <w:t>1.</w:t>
      </w:r>
      <w:r w:rsidR="00DC3EB5">
        <w:rPr>
          <w:rFonts w:ascii="Times New Roman" w:hAnsi="Times New Roman" w:cs="Times New Roman"/>
          <w:b/>
          <w:sz w:val="24"/>
          <w:szCs w:val="24"/>
        </w:rPr>
        <w:t>3</w:t>
      </w:r>
      <w:r w:rsidRPr="008E56AD">
        <w:rPr>
          <w:rFonts w:ascii="Times New Roman" w:hAnsi="Times New Roman" w:cs="Times New Roman"/>
          <w:b/>
          <w:sz w:val="24"/>
          <w:szCs w:val="24"/>
        </w:rPr>
        <w:t>.</w:t>
      </w:r>
      <w:r w:rsidRPr="008E56AD">
        <w:rPr>
          <w:rFonts w:ascii="Times New Roman" w:hAnsi="Times New Roman" w:cs="Times New Roman"/>
          <w:sz w:val="24"/>
          <w:szCs w:val="24"/>
        </w:rPr>
        <w:t xml:space="preserve"> Регламент проведения </w:t>
      </w:r>
      <w:r w:rsidR="00DC3EB5">
        <w:rPr>
          <w:rFonts w:ascii="Times New Roman" w:hAnsi="Times New Roman" w:cs="Times New Roman"/>
          <w:sz w:val="24"/>
          <w:szCs w:val="24"/>
        </w:rPr>
        <w:t>Региональн</w:t>
      </w:r>
      <w:r w:rsidRPr="008E56AD">
        <w:rPr>
          <w:rFonts w:ascii="Times New Roman" w:hAnsi="Times New Roman" w:cs="Times New Roman"/>
          <w:sz w:val="24"/>
          <w:szCs w:val="24"/>
        </w:rPr>
        <w:t xml:space="preserve">ого чемпионата по финансовой грамотности </w:t>
      </w:r>
      <w:r w:rsidR="00506322">
        <w:rPr>
          <w:rFonts w:ascii="Times New Roman" w:hAnsi="Times New Roman" w:cs="Times New Roman"/>
          <w:sz w:val="24"/>
          <w:szCs w:val="24"/>
        </w:rPr>
        <w:t xml:space="preserve">среди школьников </w:t>
      </w:r>
      <w:r w:rsidRPr="008E56AD">
        <w:rPr>
          <w:rFonts w:ascii="Times New Roman" w:hAnsi="Times New Roman" w:cs="Times New Roman"/>
          <w:sz w:val="24"/>
          <w:szCs w:val="24"/>
        </w:rPr>
        <w:t xml:space="preserve">вступает в </w:t>
      </w:r>
      <w:r w:rsidRPr="001C73D5">
        <w:rPr>
          <w:rFonts w:ascii="Times New Roman" w:hAnsi="Times New Roman" w:cs="Times New Roman"/>
          <w:sz w:val="24"/>
          <w:szCs w:val="24"/>
        </w:rPr>
        <w:t xml:space="preserve">силу </w:t>
      </w:r>
      <w:r w:rsidRPr="00146682">
        <w:rPr>
          <w:rFonts w:ascii="Times New Roman" w:hAnsi="Times New Roman" w:cs="Times New Roman"/>
          <w:sz w:val="24"/>
          <w:szCs w:val="24"/>
        </w:rPr>
        <w:t xml:space="preserve">с 1 </w:t>
      </w:r>
      <w:r w:rsidR="001C73D5" w:rsidRPr="00146682">
        <w:rPr>
          <w:rFonts w:ascii="Times New Roman" w:hAnsi="Times New Roman" w:cs="Times New Roman"/>
          <w:sz w:val="24"/>
          <w:szCs w:val="24"/>
        </w:rPr>
        <w:t>июня</w:t>
      </w:r>
      <w:r w:rsidRPr="00146682">
        <w:rPr>
          <w:rFonts w:ascii="Times New Roman" w:hAnsi="Times New Roman" w:cs="Times New Roman"/>
          <w:sz w:val="24"/>
          <w:szCs w:val="24"/>
        </w:rPr>
        <w:t xml:space="preserve"> 20</w:t>
      </w:r>
      <w:r w:rsidR="00DC3EB5" w:rsidRPr="00146682">
        <w:rPr>
          <w:rFonts w:ascii="Times New Roman" w:hAnsi="Times New Roman" w:cs="Times New Roman"/>
          <w:sz w:val="24"/>
          <w:szCs w:val="24"/>
        </w:rPr>
        <w:t>2</w:t>
      </w:r>
      <w:r w:rsidR="001C73D5" w:rsidRPr="00146682">
        <w:rPr>
          <w:rFonts w:ascii="Times New Roman" w:hAnsi="Times New Roman" w:cs="Times New Roman"/>
          <w:sz w:val="24"/>
          <w:szCs w:val="24"/>
        </w:rPr>
        <w:t>4</w:t>
      </w:r>
      <w:r w:rsidRPr="00146682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1C6E14E" w14:textId="77777777" w:rsidR="003162D6" w:rsidRPr="00ED3058" w:rsidRDefault="003162D6" w:rsidP="003162D6">
      <w:pPr>
        <w:pStyle w:val="aa"/>
        <w:spacing w:line="276" w:lineRule="auto"/>
      </w:pPr>
      <w:r w:rsidRPr="00ED3058">
        <w:tab/>
      </w:r>
    </w:p>
    <w:p w14:paraId="0D062372" w14:textId="77777777" w:rsidR="003162D6" w:rsidRPr="00ED3058" w:rsidRDefault="003162D6" w:rsidP="003162D6">
      <w:pPr>
        <w:pStyle w:val="aa"/>
        <w:spacing w:line="276" w:lineRule="auto"/>
      </w:pPr>
    </w:p>
    <w:p w14:paraId="3F8A81EA" w14:textId="123157D4" w:rsidR="003162D6" w:rsidRPr="00ED3058" w:rsidRDefault="00DC3EB5" w:rsidP="003162D6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2</w:t>
      </w:r>
      <w:r w:rsidR="003162D6" w:rsidRPr="00ED3058">
        <w:rPr>
          <w:rFonts w:ascii="Times New Roman" w:hAnsi="Times New Roman" w:cs="Times New Roman"/>
          <w:b/>
          <w:sz w:val="24"/>
          <w:szCs w:val="24"/>
        </w:rPr>
        <w:t>. Цели и задачи Чемпионата.</w:t>
      </w:r>
    </w:p>
    <w:p w14:paraId="3FA6BC02" w14:textId="45A9A732" w:rsidR="003162D6" w:rsidRPr="00ED3058" w:rsidRDefault="00DC3EB5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162D6" w:rsidRPr="008E56AD">
        <w:rPr>
          <w:rFonts w:ascii="Times New Roman" w:hAnsi="Times New Roman" w:cs="Times New Roman"/>
          <w:b/>
          <w:sz w:val="24"/>
          <w:szCs w:val="24"/>
        </w:rPr>
        <w:t>.1.</w:t>
      </w:r>
      <w:r w:rsidR="003162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Региональн</w:t>
      </w:r>
      <w:r w:rsidRPr="00ED3058">
        <w:rPr>
          <w:rFonts w:ascii="Times New Roman" w:hAnsi="Times New Roman" w:cs="Times New Roman"/>
          <w:sz w:val="24"/>
          <w:szCs w:val="24"/>
        </w:rPr>
        <w:t>ый</w:t>
      </w:r>
      <w:r w:rsidR="003162D6" w:rsidRPr="00ED3058">
        <w:rPr>
          <w:rFonts w:ascii="Times New Roman" w:hAnsi="Times New Roman" w:cs="Times New Roman"/>
          <w:sz w:val="24"/>
          <w:szCs w:val="24"/>
        </w:rPr>
        <w:t xml:space="preserve"> чемпионат по финансовой грамотности проводится с целью популяризации среди детей и подростков финансово грамотного поведения и повышения уровня </w:t>
      </w:r>
      <w:r w:rsidR="00AE1D17" w:rsidRPr="00ED3058">
        <w:rPr>
          <w:rFonts w:ascii="Times New Roman" w:hAnsi="Times New Roman" w:cs="Times New Roman"/>
          <w:sz w:val="24"/>
          <w:szCs w:val="24"/>
        </w:rPr>
        <w:t xml:space="preserve">их </w:t>
      </w:r>
      <w:r w:rsidR="003162D6" w:rsidRPr="00ED3058">
        <w:rPr>
          <w:rFonts w:ascii="Times New Roman" w:hAnsi="Times New Roman" w:cs="Times New Roman"/>
          <w:sz w:val="24"/>
          <w:szCs w:val="24"/>
        </w:rPr>
        <w:t>финансовой грамотности.</w:t>
      </w:r>
    </w:p>
    <w:p w14:paraId="7A8775EF" w14:textId="17878903" w:rsidR="003162D6" w:rsidRPr="00ED3058" w:rsidRDefault="00690702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162D6" w:rsidRPr="008E56AD">
        <w:rPr>
          <w:rFonts w:ascii="Times New Roman" w:hAnsi="Times New Roman" w:cs="Times New Roman"/>
          <w:b/>
          <w:sz w:val="24"/>
          <w:szCs w:val="24"/>
        </w:rPr>
        <w:t>.2.</w:t>
      </w:r>
      <w:r w:rsidR="003162D6">
        <w:rPr>
          <w:rFonts w:ascii="Times New Roman" w:hAnsi="Times New Roman" w:cs="Times New Roman"/>
          <w:sz w:val="24"/>
          <w:szCs w:val="24"/>
        </w:rPr>
        <w:t xml:space="preserve"> </w:t>
      </w:r>
      <w:r w:rsidR="003162D6" w:rsidRPr="00ED3058">
        <w:rPr>
          <w:rFonts w:ascii="Times New Roman" w:hAnsi="Times New Roman" w:cs="Times New Roman"/>
          <w:sz w:val="24"/>
          <w:szCs w:val="24"/>
        </w:rPr>
        <w:t>Проведение Чемпионата направлено на решение следующих задач:</w:t>
      </w:r>
    </w:p>
    <w:p w14:paraId="39C45087" w14:textId="3A1ADC2C" w:rsidR="003162D6" w:rsidRPr="00ED3058" w:rsidRDefault="003162D6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а) определение победителей и призеров </w:t>
      </w:r>
      <w:r w:rsidR="00DC3EB5">
        <w:rPr>
          <w:rFonts w:ascii="Times New Roman" w:hAnsi="Times New Roman" w:cs="Times New Roman"/>
          <w:sz w:val="24"/>
          <w:szCs w:val="24"/>
        </w:rPr>
        <w:t>Региональн</w:t>
      </w:r>
      <w:r w:rsidRPr="00ED3058">
        <w:rPr>
          <w:rFonts w:ascii="Times New Roman" w:hAnsi="Times New Roman" w:cs="Times New Roman"/>
          <w:sz w:val="24"/>
          <w:szCs w:val="24"/>
        </w:rPr>
        <w:t>ого чемпи</w:t>
      </w:r>
      <w:r w:rsidR="00DC3EB5">
        <w:rPr>
          <w:rFonts w:ascii="Times New Roman" w:hAnsi="Times New Roman" w:cs="Times New Roman"/>
          <w:sz w:val="24"/>
          <w:szCs w:val="24"/>
        </w:rPr>
        <w:t>оната по финансовой грамотности</w:t>
      </w:r>
      <w:r w:rsidRPr="00ED3058">
        <w:rPr>
          <w:rFonts w:ascii="Times New Roman" w:hAnsi="Times New Roman" w:cs="Times New Roman"/>
          <w:sz w:val="24"/>
          <w:szCs w:val="24"/>
        </w:rPr>
        <w:t>;</w:t>
      </w:r>
    </w:p>
    <w:p w14:paraId="3B522AE0" w14:textId="343C5529" w:rsidR="003162D6" w:rsidRPr="00ED3058" w:rsidRDefault="003162D6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>б) привлечение детей и подростков, обучающихся в организациях общего и дополнительного образования, к систематическим занятиям финансовой грамотностью;</w:t>
      </w:r>
    </w:p>
    <w:p w14:paraId="5A43B96D" w14:textId="77777777" w:rsidR="003162D6" w:rsidRPr="00ED3058" w:rsidRDefault="003162D6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>в) привлечение педагогов общего, профессионального и дополнительного образования, специалистов в области финансовой грамотности к обучению детей и подростков финансово грамотному поведению.</w:t>
      </w:r>
    </w:p>
    <w:p w14:paraId="732D7392" w14:textId="77777777" w:rsidR="003162D6" w:rsidRPr="00ED3058" w:rsidRDefault="003162D6" w:rsidP="003162D6">
      <w:pPr>
        <w:pStyle w:val="aa"/>
        <w:spacing w:line="276" w:lineRule="auto"/>
      </w:pPr>
    </w:p>
    <w:p w14:paraId="31B7943D" w14:textId="6CD86A10" w:rsidR="003162D6" w:rsidRPr="00ED3058" w:rsidRDefault="003162D6" w:rsidP="003162D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3058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DC3EB5">
        <w:rPr>
          <w:rFonts w:ascii="Times New Roman" w:hAnsi="Times New Roman" w:cs="Times New Roman"/>
          <w:b/>
          <w:sz w:val="24"/>
          <w:szCs w:val="24"/>
        </w:rPr>
        <w:t>3</w:t>
      </w:r>
      <w:r w:rsidRPr="00ED3058">
        <w:rPr>
          <w:rFonts w:ascii="Times New Roman" w:hAnsi="Times New Roman" w:cs="Times New Roman"/>
          <w:b/>
          <w:sz w:val="24"/>
          <w:szCs w:val="24"/>
        </w:rPr>
        <w:t>. Руководство Чемпионатом.</w:t>
      </w:r>
    </w:p>
    <w:p w14:paraId="6ABEA6B9" w14:textId="3F260632" w:rsidR="003162D6" w:rsidRPr="00ED3058" w:rsidRDefault="003162D6" w:rsidP="003162D6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ab/>
      </w:r>
      <w:r w:rsidR="00690702">
        <w:rPr>
          <w:rFonts w:ascii="Times New Roman" w:hAnsi="Times New Roman" w:cs="Times New Roman"/>
          <w:b/>
          <w:sz w:val="24"/>
          <w:szCs w:val="24"/>
        </w:rPr>
        <w:t>3</w:t>
      </w:r>
      <w:r w:rsidRPr="008E56AD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058">
        <w:rPr>
          <w:rFonts w:ascii="Times New Roman" w:hAnsi="Times New Roman" w:cs="Times New Roman"/>
          <w:sz w:val="24"/>
          <w:szCs w:val="24"/>
        </w:rPr>
        <w:t xml:space="preserve">Общее руководство организацией и проведением Чемпионата осуществляет Дирекция Чемпионата. </w:t>
      </w:r>
    </w:p>
    <w:p w14:paraId="2F0EFABF" w14:textId="25C06CF5" w:rsidR="003162D6" w:rsidRPr="00ED3058" w:rsidRDefault="00690702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162D6" w:rsidRPr="008E56AD">
        <w:rPr>
          <w:rFonts w:ascii="Times New Roman" w:hAnsi="Times New Roman" w:cs="Times New Roman"/>
          <w:b/>
          <w:sz w:val="24"/>
          <w:szCs w:val="24"/>
        </w:rPr>
        <w:t>.2.</w:t>
      </w:r>
      <w:r w:rsidR="003162D6">
        <w:rPr>
          <w:rFonts w:ascii="Times New Roman" w:hAnsi="Times New Roman" w:cs="Times New Roman"/>
          <w:sz w:val="24"/>
          <w:szCs w:val="24"/>
        </w:rPr>
        <w:t xml:space="preserve"> </w:t>
      </w:r>
      <w:r w:rsidR="003162D6" w:rsidRPr="00ED3058">
        <w:rPr>
          <w:rFonts w:ascii="Times New Roman" w:hAnsi="Times New Roman" w:cs="Times New Roman"/>
          <w:sz w:val="24"/>
          <w:szCs w:val="24"/>
        </w:rPr>
        <w:t>Непосредственная организация и проведение:</w:t>
      </w:r>
    </w:p>
    <w:p w14:paraId="6CB64EAC" w14:textId="77777777" w:rsidR="003162D6" w:rsidRPr="00ED3058" w:rsidRDefault="003162D6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1) предварительного этапа Чемпионата (Чемпионатов </w:t>
      </w:r>
      <w:r>
        <w:rPr>
          <w:rFonts w:ascii="Times New Roman" w:hAnsi="Times New Roman" w:cs="Times New Roman"/>
          <w:sz w:val="24"/>
          <w:szCs w:val="24"/>
        </w:rPr>
        <w:t>школ</w:t>
      </w:r>
      <w:r w:rsidRPr="00ED3058">
        <w:rPr>
          <w:rFonts w:ascii="Times New Roman" w:hAnsi="Times New Roman" w:cs="Times New Roman"/>
          <w:sz w:val="24"/>
          <w:szCs w:val="24"/>
        </w:rPr>
        <w:t xml:space="preserve">) возлагается на оргкомитеты </w:t>
      </w:r>
      <w:r>
        <w:rPr>
          <w:rFonts w:ascii="Times New Roman" w:hAnsi="Times New Roman" w:cs="Times New Roman"/>
          <w:sz w:val="24"/>
          <w:szCs w:val="24"/>
        </w:rPr>
        <w:t>школ</w:t>
      </w:r>
      <w:r w:rsidRPr="00ED3058">
        <w:rPr>
          <w:rFonts w:ascii="Times New Roman" w:hAnsi="Times New Roman" w:cs="Times New Roman"/>
          <w:sz w:val="24"/>
          <w:szCs w:val="24"/>
        </w:rPr>
        <w:t>, состоящих из педагогов – руководителей команд, участвующих в предварительном этапе Чемпионата;</w:t>
      </w:r>
    </w:p>
    <w:p w14:paraId="28F4FBCB" w14:textId="04C3EF75" w:rsidR="003162D6" w:rsidRPr="00ED3058" w:rsidRDefault="003162D6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2) муниципального этапа Чемпионата (Чемпионатов </w:t>
      </w:r>
      <w:r>
        <w:rPr>
          <w:rFonts w:ascii="Times New Roman" w:hAnsi="Times New Roman" w:cs="Times New Roman"/>
          <w:sz w:val="24"/>
          <w:szCs w:val="24"/>
        </w:rPr>
        <w:t>районов</w:t>
      </w:r>
      <w:r w:rsidRPr="00ED3058">
        <w:rPr>
          <w:rFonts w:ascii="Times New Roman" w:hAnsi="Times New Roman" w:cs="Times New Roman"/>
          <w:sz w:val="24"/>
          <w:szCs w:val="24"/>
        </w:rPr>
        <w:t xml:space="preserve">) возлагается на </w:t>
      </w:r>
      <w:r w:rsidR="00155A34">
        <w:rPr>
          <w:rFonts w:ascii="Times New Roman" w:hAnsi="Times New Roman" w:cs="Times New Roman"/>
          <w:sz w:val="24"/>
          <w:szCs w:val="24"/>
        </w:rPr>
        <w:t>Оргкомитет Чемпионата</w:t>
      </w:r>
      <w:r w:rsidRPr="00ED305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6C7662" w14:textId="4A4CE117" w:rsidR="003162D6" w:rsidRPr="00ED3058" w:rsidRDefault="003162D6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>3) регионально</w:t>
      </w:r>
      <w:r w:rsidR="00155A34">
        <w:rPr>
          <w:rFonts w:ascii="Times New Roman" w:hAnsi="Times New Roman" w:cs="Times New Roman"/>
          <w:sz w:val="24"/>
          <w:szCs w:val="24"/>
        </w:rPr>
        <w:t>го этапа Чемпионата (Чемпионат края</w:t>
      </w:r>
      <w:r w:rsidRPr="00ED3058">
        <w:rPr>
          <w:rFonts w:ascii="Times New Roman" w:hAnsi="Times New Roman" w:cs="Times New Roman"/>
          <w:sz w:val="24"/>
          <w:szCs w:val="24"/>
        </w:rPr>
        <w:t xml:space="preserve">) возлагается на </w:t>
      </w:r>
      <w:r w:rsidR="00155A34">
        <w:rPr>
          <w:rFonts w:ascii="Times New Roman" w:hAnsi="Times New Roman" w:cs="Times New Roman"/>
          <w:sz w:val="24"/>
          <w:szCs w:val="24"/>
        </w:rPr>
        <w:t>Оргкомитет Чемпионата</w:t>
      </w:r>
      <w:r w:rsidRPr="00ED3058">
        <w:rPr>
          <w:rFonts w:ascii="Times New Roman" w:hAnsi="Times New Roman" w:cs="Times New Roman"/>
          <w:sz w:val="24"/>
          <w:szCs w:val="24"/>
        </w:rPr>
        <w:t>;</w:t>
      </w:r>
    </w:p>
    <w:p w14:paraId="5E92C206" w14:textId="77777777" w:rsidR="003162D6" w:rsidRPr="00ED3058" w:rsidRDefault="003162D6" w:rsidP="003162D6">
      <w:pPr>
        <w:pStyle w:val="aa"/>
        <w:spacing w:line="276" w:lineRule="auto"/>
      </w:pPr>
    </w:p>
    <w:p w14:paraId="3F2A3766" w14:textId="18DD8163" w:rsidR="003162D6" w:rsidRPr="00ED3058" w:rsidRDefault="003162D6" w:rsidP="003162D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3058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155A34">
        <w:rPr>
          <w:rFonts w:ascii="Times New Roman" w:hAnsi="Times New Roman" w:cs="Times New Roman"/>
          <w:b/>
          <w:sz w:val="24"/>
          <w:szCs w:val="24"/>
        </w:rPr>
        <w:t>4</w:t>
      </w:r>
      <w:r w:rsidRPr="00ED30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5A34">
        <w:rPr>
          <w:rFonts w:ascii="Times New Roman" w:hAnsi="Times New Roman" w:cs="Times New Roman"/>
          <w:b/>
          <w:sz w:val="24"/>
          <w:szCs w:val="24"/>
        </w:rPr>
        <w:t>Оргкомитет</w:t>
      </w:r>
      <w:r w:rsidRPr="00ED3058">
        <w:rPr>
          <w:rFonts w:ascii="Times New Roman" w:hAnsi="Times New Roman" w:cs="Times New Roman"/>
          <w:b/>
          <w:sz w:val="24"/>
          <w:szCs w:val="24"/>
        </w:rPr>
        <w:t xml:space="preserve"> Чемпионата.</w:t>
      </w:r>
    </w:p>
    <w:p w14:paraId="519C0804" w14:textId="1CDFE425" w:rsidR="003162D6" w:rsidRPr="00ED3058" w:rsidRDefault="00155A34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Оргкомитет</w:t>
      </w:r>
      <w:r w:rsidR="003162D6" w:rsidRPr="00ED3058">
        <w:rPr>
          <w:rFonts w:ascii="Times New Roman" w:hAnsi="Times New Roman" w:cs="Times New Roman"/>
          <w:sz w:val="24"/>
          <w:szCs w:val="24"/>
        </w:rPr>
        <w:t xml:space="preserve"> Чемпионата осуществляет следующие функции:</w:t>
      </w:r>
    </w:p>
    <w:p w14:paraId="69EC51A0" w14:textId="77777777" w:rsidR="003162D6" w:rsidRPr="00ED3058" w:rsidRDefault="003162D6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>1) разрабатывает и утверждает:</w:t>
      </w:r>
    </w:p>
    <w:p w14:paraId="2A044E9A" w14:textId="0659E4DE" w:rsidR="003162D6" w:rsidRPr="00ED3058" w:rsidRDefault="003162D6" w:rsidP="003162D6">
      <w:pPr>
        <w:pStyle w:val="aa"/>
        <w:numPr>
          <w:ilvl w:val="0"/>
          <w:numId w:val="12"/>
        </w:num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058">
        <w:rPr>
          <w:rFonts w:ascii="Times New Roman" w:hAnsi="Times New Roman"/>
          <w:sz w:val="24"/>
          <w:szCs w:val="24"/>
        </w:rPr>
        <w:t xml:space="preserve">Положение о проведении </w:t>
      </w:r>
      <w:r w:rsidR="00DC3EB5">
        <w:rPr>
          <w:rFonts w:ascii="Times New Roman" w:hAnsi="Times New Roman"/>
          <w:sz w:val="24"/>
          <w:szCs w:val="24"/>
        </w:rPr>
        <w:t>Региональн</w:t>
      </w:r>
      <w:r w:rsidRPr="00ED3058">
        <w:rPr>
          <w:rFonts w:ascii="Times New Roman" w:hAnsi="Times New Roman"/>
          <w:sz w:val="24"/>
          <w:szCs w:val="24"/>
        </w:rPr>
        <w:t>ого чемпионата по финансовой грамотности</w:t>
      </w:r>
      <w:r w:rsidR="00506322">
        <w:rPr>
          <w:rFonts w:ascii="Times New Roman" w:hAnsi="Times New Roman"/>
          <w:sz w:val="24"/>
          <w:szCs w:val="24"/>
        </w:rPr>
        <w:t xml:space="preserve"> среди школьников</w:t>
      </w:r>
      <w:r w:rsidRPr="00ED3058">
        <w:rPr>
          <w:rFonts w:ascii="Times New Roman" w:hAnsi="Times New Roman"/>
          <w:sz w:val="24"/>
          <w:szCs w:val="24"/>
        </w:rPr>
        <w:t>;</w:t>
      </w:r>
    </w:p>
    <w:p w14:paraId="72D97D54" w14:textId="6A279E52" w:rsidR="003162D6" w:rsidRPr="00ED3058" w:rsidRDefault="003162D6" w:rsidP="003162D6">
      <w:pPr>
        <w:pStyle w:val="aa"/>
        <w:numPr>
          <w:ilvl w:val="0"/>
          <w:numId w:val="12"/>
        </w:num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058">
        <w:rPr>
          <w:rFonts w:ascii="Times New Roman" w:hAnsi="Times New Roman"/>
          <w:sz w:val="24"/>
          <w:szCs w:val="24"/>
        </w:rPr>
        <w:lastRenderedPageBreak/>
        <w:t xml:space="preserve">План-график (сроки и места) проведения </w:t>
      </w:r>
      <w:r w:rsidR="00DC3EB5">
        <w:rPr>
          <w:rFonts w:ascii="Times New Roman" w:hAnsi="Times New Roman"/>
          <w:sz w:val="24"/>
          <w:szCs w:val="24"/>
        </w:rPr>
        <w:t>Региональн</w:t>
      </w:r>
      <w:r w:rsidRPr="00ED3058">
        <w:rPr>
          <w:rFonts w:ascii="Times New Roman" w:hAnsi="Times New Roman"/>
          <w:sz w:val="24"/>
          <w:szCs w:val="24"/>
        </w:rPr>
        <w:t xml:space="preserve">ого чемпионата по финансовой грамотности </w:t>
      </w:r>
      <w:r w:rsidR="00506322">
        <w:rPr>
          <w:rFonts w:ascii="Times New Roman" w:hAnsi="Times New Roman"/>
          <w:sz w:val="24"/>
          <w:szCs w:val="24"/>
        </w:rPr>
        <w:t xml:space="preserve">среди школьников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155A34">
        <w:rPr>
          <w:rFonts w:ascii="Times New Roman" w:hAnsi="Times New Roman"/>
          <w:sz w:val="24"/>
          <w:szCs w:val="24"/>
        </w:rPr>
        <w:t>202</w:t>
      </w:r>
      <w:r w:rsidR="00F62995" w:rsidRPr="00F6299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ED3058">
        <w:rPr>
          <w:rFonts w:ascii="Times New Roman" w:hAnsi="Times New Roman"/>
          <w:sz w:val="24"/>
          <w:szCs w:val="24"/>
        </w:rPr>
        <w:t xml:space="preserve">; </w:t>
      </w:r>
    </w:p>
    <w:p w14:paraId="1CA9ED83" w14:textId="10BCF993" w:rsidR="003162D6" w:rsidRPr="00ED3058" w:rsidRDefault="003162D6" w:rsidP="003162D6">
      <w:pPr>
        <w:pStyle w:val="aa"/>
        <w:numPr>
          <w:ilvl w:val="0"/>
          <w:numId w:val="12"/>
        </w:num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058">
        <w:rPr>
          <w:rFonts w:ascii="Times New Roman" w:hAnsi="Times New Roman"/>
          <w:sz w:val="24"/>
          <w:szCs w:val="24"/>
        </w:rPr>
        <w:t xml:space="preserve">Методику подготовки и проведения </w:t>
      </w:r>
      <w:r w:rsidR="00DC3EB5">
        <w:rPr>
          <w:rFonts w:ascii="Times New Roman" w:hAnsi="Times New Roman"/>
          <w:sz w:val="24"/>
          <w:szCs w:val="24"/>
        </w:rPr>
        <w:t>Региональн</w:t>
      </w:r>
      <w:r w:rsidRPr="00ED3058">
        <w:rPr>
          <w:rFonts w:ascii="Times New Roman" w:hAnsi="Times New Roman"/>
          <w:sz w:val="24"/>
          <w:szCs w:val="24"/>
        </w:rPr>
        <w:t xml:space="preserve">ого чемпионата по финансовой грамотности </w:t>
      </w:r>
      <w:r w:rsidR="00506322">
        <w:rPr>
          <w:rFonts w:ascii="Times New Roman" w:hAnsi="Times New Roman"/>
          <w:sz w:val="24"/>
          <w:szCs w:val="24"/>
        </w:rPr>
        <w:t>среди школьников</w:t>
      </w:r>
      <w:r w:rsidR="00506322" w:rsidRPr="00ED3058">
        <w:rPr>
          <w:rFonts w:ascii="Times New Roman" w:hAnsi="Times New Roman"/>
          <w:sz w:val="24"/>
          <w:szCs w:val="24"/>
        </w:rPr>
        <w:t xml:space="preserve"> </w:t>
      </w:r>
      <w:r w:rsidRPr="00ED3058">
        <w:rPr>
          <w:rFonts w:ascii="Times New Roman" w:hAnsi="Times New Roman"/>
          <w:sz w:val="24"/>
          <w:szCs w:val="24"/>
        </w:rPr>
        <w:t>(пособие для организаторов предварительного, муниципального, регионального и федерального этапов Чемпионата);</w:t>
      </w:r>
    </w:p>
    <w:p w14:paraId="3E0986F1" w14:textId="6A33DAAD" w:rsidR="003162D6" w:rsidRPr="00ED3058" w:rsidRDefault="003162D6" w:rsidP="003162D6">
      <w:pPr>
        <w:pStyle w:val="aa"/>
        <w:numPr>
          <w:ilvl w:val="0"/>
          <w:numId w:val="12"/>
        </w:num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Сборник з</w:t>
      </w:r>
      <w:r w:rsidRPr="00ED3058">
        <w:rPr>
          <w:rFonts w:ascii="Times New Roman" w:hAnsi="Times New Roman"/>
          <w:sz w:val="24"/>
          <w:szCs w:val="24"/>
        </w:rPr>
        <w:t>адани</w:t>
      </w:r>
      <w:r>
        <w:rPr>
          <w:rFonts w:ascii="Times New Roman" w:hAnsi="Times New Roman"/>
          <w:sz w:val="24"/>
          <w:szCs w:val="24"/>
        </w:rPr>
        <w:t>й</w:t>
      </w:r>
      <w:r w:rsidRPr="00ED3058">
        <w:rPr>
          <w:rFonts w:ascii="Times New Roman" w:hAnsi="Times New Roman"/>
          <w:sz w:val="24"/>
          <w:szCs w:val="24"/>
        </w:rPr>
        <w:t xml:space="preserve"> для </w:t>
      </w:r>
      <w:r w:rsidR="00DC3EB5">
        <w:rPr>
          <w:rFonts w:ascii="Times New Roman" w:hAnsi="Times New Roman"/>
          <w:sz w:val="24"/>
          <w:szCs w:val="24"/>
        </w:rPr>
        <w:t>Региональн</w:t>
      </w:r>
      <w:r w:rsidRPr="00ED3058">
        <w:rPr>
          <w:rFonts w:ascii="Times New Roman" w:hAnsi="Times New Roman"/>
          <w:sz w:val="24"/>
          <w:szCs w:val="24"/>
        </w:rPr>
        <w:t xml:space="preserve">ого чемпионата по финансовой грамотности </w:t>
      </w:r>
      <w:r w:rsidR="00506322">
        <w:rPr>
          <w:rFonts w:ascii="Times New Roman" w:hAnsi="Times New Roman"/>
          <w:sz w:val="24"/>
          <w:szCs w:val="24"/>
        </w:rPr>
        <w:t>среди школьников</w:t>
      </w:r>
      <w:r w:rsidR="00506322" w:rsidRPr="00ED3058">
        <w:rPr>
          <w:rFonts w:ascii="Times New Roman" w:hAnsi="Times New Roman"/>
          <w:sz w:val="24"/>
          <w:szCs w:val="24"/>
        </w:rPr>
        <w:t xml:space="preserve"> </w:t>
      </w:r>
      <w:r w:rsidRPr="00ED3058">
        <w:rPr>
          <w:rFonts w:ascii="Times New Roman" w:hAnsi="Times New Roman"/>
          <w:sz w:val="24"/>
          <w:szCs w:val="24"/>
        </w:rPr>
        <w:t>(для участников предварительного, муниципального, регионального и федерального этапов Чемпионата);</w:t>
      </w:r>
    </w:p>
    <w:p w14:paraId="3554AD40" w14:textId="734815E4" w:rsidR="003162D6" w:rsidRPr="008A03DD" w:rsidRDefault="00155A34" w:rsidP="003162D6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162D6" w:rsidRPr="00ED3058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организует обучение</w:t>
      </w:r>
      <w:r w:rsidR="003162D6" w:rsidRPr="00ED3058">
        <w:rPr>
          <w:rFonts w:ascii="Times New Roman" w:hAnsi="Times New Roman"/>
          <w:sz w:val="24"/>
          <w:szCs w:val="24"/>
        </w:rPr>
        <w:t xml:space="preserve"> педагогов – руководителей команд, муниципальных </w:t>
      </w:r>
      <w:r>
        <w:rPr>
          <w:rFonts w:ascii="Times New Roman" w:hAnsi="Times New Roman"/>
          <w:sz w:val="24"/>
          <w:szCs w:val="24"/>
        </w:rPr>
        <w:t>образований Краснодарского края</w:t>
      </w:r>
      <w:r w:rsidR="003162D6" w:rsidRPr="00ED3058">
        <w:rPr>
          <w:rFonts w:ascii="Times New Roman" w:hAnsi="Times New Roman"/>
          <w:sz w:val="24"/>
          <w:szCs w:val="24"/>
        </w:rPr>
        <w:t xml:space="preserve"> методике организации и проведения предварительного, муниципального и регионального этапов Чемпионата;</w:t>
      </w:r>
    </w:p>
    <w:p w14:paraId="3E181BAF" w14:textId="628696D3" w:rsidR="003162D6" w:rsidRPr="00ED3058" w:rsidRDefault="00155A34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162D6" w:rsidRPr="00ED3058">
        <w:rPr>
          <w:rFonts w:ascii="Times New Roman" w:hAnsi="Times New Roman" w:cs="Times New Roman"/>
          <w:sz w:val="24"/>
          <w:szCs w:val="24"/>
        </w:rPr>
        <w:t>) контролирует организацию и проведение предварительного, муниципального и регионального этапов проведения Чемпионата;</w:t>
      </w:r>
    </w:p>
    <w:p w14:paraId="7381B645" w14:textId="116AE3C5" w:rsidR="003162D6" w:rsidRPr="00ED3058" w:rsidRDefault="00155A34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162D6" w:rsidRPr="00ED3058">
        <w:rPr>
          <w:rFonts w:ascii="Times New Roman" w:hAnsi="Times New Roman" w:cs="Times New Roman"/>
          <w:sz w:val="24"/>
          <w:szCs w:val="24"/>
        </w:rPr>
        <w:t>) рассматривает и принимает решения по заявлениям руководителей команд</w:t>
      </w:r>
      <w:r w:rsidR="00AD41EE">
        <w:rPr>
          <w:rFonts w:ascii="Times New Roman" w:hAnsi="Times New Roman" w:cs="Times New Roman"/>
          <w:sz w:val="24"/>
          <w:szCs w:val="24"/>
        </w:rPr>
        <w:t xml:space="preserve">, </w:t>
      </w:r>
      <w:r w:rsidR="003162D6" w:rsidRPr="00ED3058">
        <w:rPr>
          <w:rFonts w:ascii="Times New Roman" w:hAnsi="Times New Roman" w:cs="Times New Roman"/>
          <w:sz w:val="24"/>
          <w:szCs w:val="24"/>
        </w:rPr>
        <w:t>принимающих участие в Чемпионате, в случае, если во время проведения муниципального, регионального этапов Чемпионата жюри и участники этих этапов не смогли прийти к единому мнению по вопросам нарушения правил Чемпионата, справедливости оценивания и корректности процедуры проведения Чемпионата;</w:t>
      </w:r>
    </w:p>
    <w:p w14:paraId="523A59FE" w14:textId="47284E83" w:rsidR="003162D6" w:rsidRPr="00ED3058" w:rsidRDefault="00155A34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162D6" w:rsidRPr="00ED3058">
        <w:rPr>
          <w:rFonts w:ascii="Times New Roman" w:hAnsi="Times New Roman" w:cs="Times New Roman"/>
          <w:sz w:val="24"/>
          <w:szCs w:val="24"/>
        </w:rPr>
        <w:t>) организует освещение в социальных сетях, местных, региональных средствах массовой информации целей и задач Чемпионата, хода и результатов его проведения;</w:t>
      </w:r>
    </w:p>
    <w:p w14:paraId="239B58E4" w14:textId="1972E5A1" w:rsidR="003162D6" w:rsidRPr="00ED3058" w:rsidRDefault="00155A34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162D6" w:rsidRPr="00ED3058">
        <w:rPr>
          <w:rFonts w:ascii="Times New Roman" w:hAnsi="Times New Roman" w:cs="Times New Roman"/>
          <w:sz w:val="24"/>
          <w:szCs w:val="24"/>
        </w:rPr>
        <w:t xml:space="preserve">) готовит отчеты, в том числе видеофильм, о проведении </w:t>
      </w:r>
      <w:r w:rsidR="00DC3EB5">
        <w:rPr>
          <w:rFonts w:ascii="Times New Roman" w:hAnsi="Times New Roman" w:cs="Times New Roman"/>
          <w:sz w:val="24"/>
          <w:szCs w:val="24"/>
        </w:rPr>
        <w:t>Региональн</w:t>
      </w:r>
      <w:r w:rsidR="003162D6" w:rsidRPr="00ED3058">
        <w:rPr>
          <w:rFonts w:ascii="Times New Roman" w:hAnsi="Times New Roman" w:cs="Times New Roman"/>
          <w:sz w:val="24"/>
          <w:szCs w:val="24"/>
        </w:rPr>
        <w:t>ого чемпионата по финансовой грамотности</w:t>
      </w:r>
      <w:r w:rsidR="00506322">
        <w:rPr>
          <w:rFonts w:ascii="Times New Roman" w:hAnsi="Times New Roman" w:cs="Times New Roman"/>
          <w:sz w:val="24"/>
          <w:szCs w:val="24"/>
        </w:rPr>
        <w:t xml:space="preserve"> </w:t>
      </w:r>
      <w:r w:rsidR="00506322">
        <w:rPr>
          <w:rFonts w:ascii="Times New Roman" w:hAnsi="Times New Roman"/>
          <w:sz w:val="24"/>
          <w:szCs w:val="24"/>
        </w:rPr>
        <w:t>среди школьников</w:t>
      </w:r>
      <w:r w:rsidR="003162D6" w:rsidRPr="00ED3058">
        <w:rPr>
          <w:rFonts w:ascii="Times New Roman" w:hAnsi="Times New Roman" w:cs="Times New Roman"/>
          <w:sz w:val="24"/>
          <w:szCs w:val="24"/>
        </w:rPr>
        <w:t>.</w:t>
      </w:r>
    </w:p>
    <w:p w14:paraId="19ADE0B9" w14:textId="77777777" w:rsidR="003162D6" w:rsidRPr="00ED3058" w:rsidRDefault="003162D6" w:rsidP="003162D6">
      <w:pPr>
        <w:pStyle w:val="aa"/>
        <w:spacing w:line="276" w:lineRule="auto"/>
      </w:pPr>
    </w:p>
    <w:p w14:paraId="4F615CAF" w14:textId="77777777" w:rsidR="003162D6" w:rsidRPr="00ED3058" w:rsidRDefault="003162D6" w:rsidP="003162D6">
      <w:pPr>
        <w:pStyle w:val="aa"/>
        <w:spacing w:line="276" w:lineRule="auto"/>
      </w:pPr>
    </w:p>
    <w:p w14:paraId="652D8A20" w14:textId="597EB8FF" w:rsidR="003162D6" w:rsidRPr="00ED3058" w:rsidRDefault="003162D6" w:rsidP="003162D6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155A34">
        <w:rPr>
          <w:rFonts w:ascii="Times New Roman" w:hAnsi="Times New Roman" w:cs="Times New Roman"/>
          <w:b/>
          <w:sz w:val="24"/>
          <w:szCs w:val="24"/>
        </w:rPr>
        <w:t>5</w:t>
      </w:r>
      <w:r w:rsidRPr="00ED305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3058">
        <w:rPr>
          <w:rFonts w:ascii="Times New Roman" w:hAnsi="Times New Roman" w:cs="Times New Roman"/>
          <w:b/>
          <w:sz w:val="24"/>
          <w:szCs w:val="24"/>
        </w:rPr>
        <w:t>Этапы Чемпионата и сроки их проведения.</w:t>
      </w:r>
    </w:p>
    <w:p w14:paraId="1F18E4B0" w14:textId="527C9C8D" w:rsidR="003162D6" w:rsidRPr="00ED3058" w:rsidRDefault="003162D6" w:rsidP="00920A98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6AD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A34">
        <w:rPr>
          <w:rFonts w:ascii="Times New Roman" w:hAnsi="Times New Roman" w:cs="Times New Roman"/>
          <w:sz w:val="24"/>
          <w:szCs w:val="24"/>
        </w:rPr>
        <w:t>Региональн</w:t>
      </w:r>
      <w:r w:rsidR="00155A34" w:rsidRPr="00ED3058">
        <w:rPr>
          <w:rFonts w:ascii="Times New Roman" w:hAnsi="Times New Roman" w:cs="Times New Roman"/>
          <w:sz w:val="24"/>
          <w:szCs w:val="24"/>
        </w:rPr>
        <w:t>ый</w:t>
      </w:r>
      <w:r w:rsidRPr="00ED3058">
        <w:rPr>
          <w:rFonts w:ascii="Times New Roman" w:hAnsi="Times New Roman" w:cs="Times New Roman"/>
          <w:sz w:val="24"/>
          <w:szCs w:val="24"/>
        </w:rPr>
        <w:t xml:space="preserve"> чемпионат по финансовой грамотности проводится в </w:t>
      </w:r>
      <w:r w:rsidR="00155A34">
        <w:rPr>
          <w:rFonts w:ascii="Times New Roman" w:hAnsi="Times New Roman" w:cs="Times New Roman"/>
          <w:sz w:val="24"/>
          <w:szCs w:val="24"/>
        </w:rPr>
        <w:t>три</w:t>
      </w:r>
      <w:r w:rsidRPr="00ED3058">
        <w:rPr>
          <w:rFonts w:ascii="Times New Roman" w:hAnsi="Times New Roman" w:cs="Times New Roman"/>
          <w:sz w:val="24"/>
          <w:szCs w:val="24"/>
        </w:rPr>
        <w:t xml:space="preserve"> этапа: </w:t>
      </w:r>
      <w:r w:rsidR="00F75100">
        <w:rPr>
          <w:rFonts w:ascii="Times New Roman" w:hAnsi="Times New Roman" w:cs="Times New Roman"/>
          <w:sz w:val="24"/>
          <w:szCs w:val="24"/>
        </w:rPr>
        <w:t>групповой этап, полуфинал</w:t>
      </w:r>
      <w:r w:rsidR="00920A98">
        <w:rPr>
          <w:rFonts w:ascii="Times New Roman" w:hAnsi="Times New Roman" w:cs="Times New Roman"/>
          <w:sz w:val="24"/>
          <w:szCs w:val="24"/>
        </w:rPr>
        <w:t>ы</w:t>
      </w:r>
      <w:r w:rsidR="00F75100">
        <w:rPr>
          <w:rFonts w:ascii="Times New Roman" w:hAnsi="Times New Roman" w:cs="Times New Roman"/>
          <w:sz w:val="24"/>
          <w:szCs w:val="24"/>
        </w:rPr>
        <w:t>, финал</w:t>
      </w:r>
      <w:r w:rsidRPr="00ED3058">
        <w:rPr>
          <w:rFonts w:ascii="Times New Roman" w:hAnsi="Times New Roman" w:cs="Times New Roman"/>
          <w:sz w:val="24"/>
          <w:szCs w:val="24"/>
        </w:rPr>
        <w:t>.</w:t>
      </w:r>
      <w:r w:rsidRPr="00ED305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D3058">
        <w:rPr>
          <w:rFonts w:ascii="Times New Roman" w:eastAsia="Calibri" w:hAnsi="Times New Roman" w:cs="Times New Roman"/>
          <w:sz w:val="24"/>
          <w:szCs w:val="24"/>
        </w:rPr>
        <w:t xml:space="preserve">На каждом этапе </w:t>
      </w:r>
      <w:r w:rsidRPr="00ED3058">
        <w:rPr>
          <w:rFonts w:ascii="Times New Roman" w:hAnsi="Times New Roman" w:cs="Times New Roman"/>
          <w:sz w:val="24"/>
          <w:szCs w:val="24"/>
        </w:rPr>
        <w:t xml:space="preserve">Чемпионата </w:t>
      </w:r>
      <w:r w:rsidRPr="00ED3058">
        <w:rPr>
          <w:rFonts w:ascii="Times New Roman" w:eastAsia="Calibri" w:hAnsi="Times New Roman" w:cs="Times New Roman"/>
          <w:sz w:val="24"/>
          <w:szCs w:val="24"/>
        </w:rPr>
        <w:t xml:space="preserve">проводятся два вида состязаний: финансовые бои и коммуникативные бои. </w:t>
      </w:r>
    </w:p>
    <w:p w14:paraId="1909FF78" w14:textId="15C8703A" w:rsidR="003162D6" w:rsidRPr="00ED3058" w:rsidRDefault="003162D6" w:rsidP="00920A98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6AD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100"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r w:rsidRPr="008E56AD">
        <w:rPr>
          <w:rFonts w:ascii="Times New Roman" w:eastAsia="Times New Roman" w:hAnsi="Times New Roman" w:cs="Times New Roman"/>
          <w:sz w:val="24"/>
          <w:szCs w:val="24"/>
        </w:rPr>
        <w:t xml:space="preserve"> этап Чемпионата</w:t>
      </w:r>
      <w:r w:rsidRPr="00ED3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(Чемпионаты школ) </w:t>
      </w:r>
      <w:r w:rsidRPr="00ED3058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F75100">
        <w:rPr>
          <w:rFonts w:ascii="Times New Roman" w:hAnsi="Times New Roman" w:cs="Times New Roman"/>
          <w:sz w:val="24"/>
          <w:szCs w:val="24"/>
        </w:rPr>
        <w:t>среди команд</w:t>
      </w:r>
      <w:r w:rsidRPr="00ED3058">
        <w:rPr>
          <w:rFonts w:ascii="Times New Roman" w:hAnsi="Times New Roman" w:cs="Times New Roman"/>
          <w:sz w:val="24"/>
          <w:szCs w:val="24"/>
        </w:rPr>
        <w:t xml:space="preserve"> </w:t>
      </w:r>
      <w:r w:rsidR="00155A34">
        <w:rPr>
          <w:rFonts w:ascii="Times New Roman" w:hAnsi="Times New Roman" w:cs="Times New Roman"/>
          <w:sz w:val="24"/>
          <w:szCs w:val="24"/>
        </w:rPr>
        <w:t>44</w:t>
      </w:r>
      <w:r w:rsidR="00AE1D17">
        <w:rPr>
          <w:rFonts w:ascii="Times New Roman" w:hAnsi="Times New Roman" w:cs="Times New Roman"/>
          <w:sz w:val="24"/>
          <w:szCs w:val="24"/>
        </w:rPr>
        <w:t> </w:t>
      </w:r>
      <w:r w:rsidR="00155A34">
        <w:rPr>
          <w:rFonts w:ascii="Times New Roman" w:hAnsi="Times New Roman" w:cs="Times New Roman"/>
          <w:sz w:val="24"/>
          <w:szCs w:val="24"/>
        </w:rPr>
        <w:t>муниципальных образовани</w:t>
      </w:r>
      <w:r w:rsidR="00F75100">
        <w:rPr>
          <w:rFonts w:ascii="Times New Roman" w:hAnsi="Times New Roman" w:cs="Times New Roman"/>
          <w:sz w:val="24"/>
          <w:szCs w:val="24"/>
        </w:rPr>
        <w:t>й</w:t>
      </w:r>
      <w:r w:rsidR="00155A34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="002754D3">
        <w:rPr>
          <w:rFonts w:ascii="Times New Roman" w:hAnsi="Times New Roman" w:cs="Times New Roman"/>
          <w:sz w:val="24"/>
          <w:szCs w:val="24"/>
        </w:rPr>
        <w:t>. По итогам жеребьевки 44 команд</w:t>
      </w:r>
      <w:r w:rsidR="00AE1D17">
        <w:rPr>
          <w:rFonts w:ascii="Times New Roman" w:hAnsi="Times New Roman" w:cs="Times New Roman"/>
          <w:sz w:val="24"/>
          <w:szCs w:val="24"/>
        </w:rPr>
        <w:t>ы</w:t>
      </w:r>
      <w:r w:rsidR="002754D3">
        <w:rPr>
          <w:rFonts w:ascii="Times New Roman" w:hAnsi="Times New Roman" w:cs="Times New Roman"/>
          <w:sz w:val="24"/>
          <w:szCs w:val="24"/>
        </w:rPr>
        <w:t xml:space="preserve"> муниципальных образований Краснодарского края разбиваются на 6 групповых этапов по 7-8 команд. </w:t>
      </w:r>
      <w:r w:rsidR="00920A98">
        <w:rPr>
          <w:rFonts w:ascii="Times New Roman" w:hAnsi="Times New Roman" w:cs="Times New Roman"/>
          <w:sz w:val="24"/>
          <w:szCs w:val="24"/>
        </w:rPr>
        <w:t>По итогам проведения отборочного команда победитель отбирается Главный полуфинал Чемпионата. Команда</w:t>
      </w:r>
      <w:r w:rsidR="00AE1D17">
        <w:rPr>
          <w:rFonts w:ascii="Times New Roman" w:hAnsi="Times New Roman" w:cs="Times New Roman"/>
          <w:sz w:val="24"/>
          <w:szCs w:val="24"/>
        </w:rPr>
        <w:t>,</w:t>
      </w:r>
      <w:r w:rsidR="00920A98">
        <w:rPr>
          <w:rFonts w:ascii="Times New Roman" w:hAnsi="Times New Roman" w:cs="Times New Roman"/>
          <w:sz w:val="24"/>
          <w:szCs w:val="24"/>
        </w:rPr>
        <w:t xml:space="preserve"> занявшая второ</w:t>
      </w:r>
      <w:r w:rsidR="00AE1D17">
        <w:rPr>
          <w:rFonts w:ascii="Times New Roman" w:hAnsi="Times New Roman" w:cs="Times New Roman"/>
          <w:sz w:val="24"/>
          <w:szCs w:val="24"/>
        </w:rPr>
        <w:t>е</w:t>
      </w:r>
      <w:r w:rsidR="00920A98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AE1D17">
        <w:rPr>
          <w:rFonts w:ascii="Times New Roman" w:hAnsi="Times New Roman" w:cs="Times New Roman"/>
          <w:sz w:val="24"/>
          <w:szCs w:val="24"/>
        </w:rPr>
        <w:t>,</w:t>
      </w:r>
      <w:r w:rsidR="00920A98">
        <w:rPr>
          <w:rFonts w:ascii="Times New Roman" w:hAnsi="Times New Roman" w:cs="Times New Roman"/>
          <w:sz w:val="24"/>
          <w:szCs w:val="24"/>
        </w:rPr>
        <w:t xml:space="preserve"> отбирается в Дополнительный полуфинал Чемпионата.</w:t>
      </w:r>
      <w:r w:rsidRPr="00ED30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9A55AB" w14:textId="7A1A11A2" w:rsidR="003162D6" w:rsidRPr="008E56AD" w:rsidRDefault="003162D6" w:rsidP="003162D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6AD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0A98">
        <w:rPr>
          <w:rFonts w:ascii="Times New Roman" w:eastAsia="Times New Roman" w:hAnsi="Times New Roman" w:cs="Times New Roman"/>
          <w:sz w:val="24"/>
          <w:szCs w:val="24"/>
        </w:rPr>
        <w:t>Этап полуфиналов Чемпионата проходит среди команд, занявших первое и втрое мест</w:t>
      </w:r>
      <w:r w:rsidR="00AE1D1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20A98">
        <w:rPr>
          <w:rFonts w:ascii="Times New Roman" w:eastAsia="Times New Roman" w:hAnsi="Times New Roman" w:cs="Times New Roman"/>
          <w:sz w:val="24"/>
          <w:szCs w:val="24"/>
        </w:rPr>
        <w:t xml:space="preserve"> групповых этапов. По итогам Главного полуфинала команды</w:t>
      </w:r>
      <w:r w:rsidR="00AE1D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920A98">
        <w:rPr>
          <w:rFonts w:ascii="Times New Roman" w:eastAsia="Times New Roman" w:hAnsi="Times New Roman" w:cs="Times New Roman"/>
          <w:sz w:val="24"/>
          <w:szCs w:val="24"/>
        </w:rPr>
        <w:t xml:space="preserve"> занявшие 1-3 мест</w:t>
      </w:r>
      <w:r w:rsidR="00AE1D1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20A98">
        <w:rPr>
          <w:rFonts w:ascii="Times New Roman" w:eastAsia="Times New Roman" w:hAnsi="Times New Roman" w:cs="Times New Roman"/>
          <w:sz w:val="24"/>
          <w:szCs w:val="24"/>
        </w:rPr>
        <w:t xml:space="preserve"> отбираются</w:t>
      </w:r>
      <w:r w:rsidR="00AE1D1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920A98">
        <w:rPr>
          <w:rFonts w:ascii="Times New Roman" w:eastAsia="Times New Roman" w:hAnsi="Times New Roman" w:cs="Times New Roman"/>
          <w:sz w:val="24"/>
          <w:szCs w:val="24"/>
        </w:rPr>
        <w:t xml:space="preserve"> Финал Чемпионата. По итогам Дополнительного этапа команда</w:t>
      </w:r>
      <w:r w:rsidR="00AE1D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920A98">
        <w:rPr>
          <w:rFonts w:ascii="Times New Roman" w:eastAsia="Times New Roman" w:hAnsi="Times New Roman" w:cs="Times New Roman"/>
          <w:sz w:val="24"/>
          <w:szCs w:val="24"/>
        </w:rPr>
        <w:t xml:space="preserve"> занявш</w:t>
      </w:r>
      <w:r w:rsidR="00AE1D1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D41C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20A98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AE1D1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20A98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="00AE1D1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E56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0A98">
        <w:rPr>
          <w:rFonts w:ascii="Times New Roman" w:eastAsia="Calibri" w:hAnsi="Times New Roman" w:cs="Times New Roman"/>
          <w:sz w:val="24"/>
          <w:szCs w:val="24"/>
        </w:rPr>
        <w:t>отбирается в Финал Чемпионата.</w:t>
      </w:r>
    </w:p>
    <w:p w14:paraId="4ED54801" w14:textId="01711233" w:rsidR="00506322" w:rsidRDefault="003162D6" w:rsidP="003162D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6AD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0A98">
        <w:rPr>
          <w:rFonts w:ascii="Times New Roman" w:eastAsia="Times New Roman" w:hAnsi="Times New Roman" w:cs="Times New Roman"/>
          <w:sz w:val="24"/>
          <w:szCs w:val="24"/>
        </w:rPr>
        <w:t>Финал</w:t>
      </w:r>
      <w:r w:rsidRPr="008E56AD">
        <w:rPr>
          <w:rFonts w:ascii="Times New Roman" w:eastAsia="Times New Roman" w:hAnsi="Times New Roman" w:cs="Times New Roman"/>
          <w:sz w:val="24"/>
          <w:szCs w:val="24"/>
        </w:rPr>
        <w:t xml:space="preserve"> Чемпионата (Чемпионат кра</w:t>
      </w:r>
      <w:r w:rsidR="00155A3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E56AD">
        <w:rPr>
          <w:rFonts w:ascii="Times New Roman" w:eastAsia="Times New Roman" w:hAnsi="Times New Roman" w:cs="Times New Roman"/>
          <w:sz w:val="24"/>
          <w:szCs w:val="24"/>
        </w:rPr>
        <w:t xml:space="preserve">) проводится </w:t>
      </w:r>
      <w:r w:rsidR="00155A34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920A98">
        <w:rPr>
          <w:rFonts w:ascii="Times New Roman" w:hAnsi="Times New Roman" w:cs="Times New Roman"/>
          <w:sz w:val="24"/>
          <w:szCs w:val="24"/>
        </w:rPr>
        <w:t>команд</w:t>
      </w:r>
      <w:r w:rsidR="00AE1D17">
        <w:rPr>
          <w:rFonts w:ascii="Times New Roman" w:hAnsi="Times New Roman" w:cs="Times New Roman"/>
          <w:sz w:val="24"/>
          <w:szCs w:val="24"/>
        </w:rPr>
        <w:t>,</w:t>
      </w:r>
      <w:r w:rsidR="00920A98">
        <w:rPr>
          <w:rFonts w:ascii="Times New Roman" w:hAnsi="Times New Roman" w:cs="Times New Roman"/>
          <w:sz w:val="24"/>
          <w:szCs w:val="24"/>
        </w:rPr>
        <w:t xml:space="preserve"> отобранных по итогам полуфиналов</w:t>
      </w:r>
      <w:r w:rsidR="00AE1D17">
        <w:rPr>
          <w:rFonts w:ascii="Times New Roman" w:hAnsi="Times New Roman" w:cs="Times New Roman"/>
          <w:sz w:val="24"/>
          <w:szCs w:val="24"/>
        </w:rPr>
        <w:t>.</w:t>
      </w:r>
      <w:r w:rsidRPr="008E56A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73821C2" w14:textId="21D8FDE0" w:rsidR="003162D6" w:rsidRDefault="00920A98" w:rsidP="003162D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A98">
        <w:rPr>
          <w:rFonts w:ascii="Times New Roman" w:eastAsia="Calibri" w:hAnsi="Times New Roman" w:cs="Times New Roman"/>
          <w:b/>
          <w:sz w:val="24"/>
          <w:szCs w:val="24"/>
        </w:rPr>
        <w:t>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целях подготовки команды от муниципального образования Краснодарского края допускается проведение муниципальных этапов Чемпионата.</w:t>
      </w:r>
    </w:p>
    <w:p w14:paraId="683AD173" w14:textId="77777777" w:rsidR="00920A98" w:rsidRPr="008E56AD" w:rsidRDefault="00920A98" w:rsidP="003162D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D4934A" w14:textId="77777777" w:rsidR="003162D6" w:rsidRPr="00ED3058" w:rsidRDefault="003162D6" w:rsidP="003162D6">
      <w:pPr>
        <w:pStyle w:val="aa"/>
        <w:spacing w:line="276" w:lineRule="auto"/>
      </w:pPr>
    </w:p>
    <w:p w14:paraId="4D234D15" w14:textId="4DF4FFC9" w:rsidR="003162D6" w:rsidRPr="00ED3058" w:rsidRDefault="003162D6" w:rsidP="003162D6">
      <w:pPr>
        <w:pStyle w:val="aa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3058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697EEC">
        <w:rPr>
          <w:rFonts w:ascii="Times New Roman" w:hAnsi="Times New Roman" w:cs="Times New Roman"/>
          <w:b/>
          <w:sz w:val="24"/>
          <w:szCs w:val="24"/>
        </w:rPr>
        <w:t>6</w:t>
      </w:r>
      <w:r w:rsidRPr="00ED3058">
        <w:rPr>
          <w:rFonts w:ascii="Times New Roman" w:hAnsi="Times New Roman" w:cs="Times New Roman"/>
          <w:b/>
          <w:sz w:val="24"/>
          <w:szCs w:val="24"/>
        </w:rPr>
        <w:t>. Жюри Чемпионата.</w:t>
      </w:r>
    </w:p>
    <w:p w14:paraId="5E50F83E" w14:textId="43757455" w:rsidR="003162D6" w:rsidRPr="00ED3058" w:rsidRDefault="003162D6" w:rsidP="003162D6">
      <w:pPr>
        <w:pStyle w:val="aa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6A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0E3F">
        <w:rPr>
          <w:rFonts w:ascii="Times New Roman" w:eastAsia="Calibri" w:hAnsi="Times New Roman" w:cs="Times New Roman"/>
          <w:sz w:val="24"/>
          <w:szCs w:val="24"/>
        </w:rPr>
        <w:t>Жюри Чемпио</w:t>
      </w:r>
      <w:r w:rsidR="00AD41C5">
        <w:rPr>
          <w:rFonts w:ascii="Times New Roman" w:eastAsia="Calibri" w:hAnsi="Times New Roman" w:cs="Times New Roman"/>
          <w:sz w:val="24"/>
          <w:szCs w:val="24"/>
        </w:rPr>
        <w:t>натов школ, Чемпионатов районов</w:t>
      </w:r>
      <w:r w:rsidRPr="00510E3F">
        <w:rPr>
          <w:rFonts w:ascii="Times New Roman" w:eastAsia="Calibri" w:hAnsi="Times New Roman" w:cs="Times New Roman"/>
          <w:sz w:val="24"/>
          <w:szCs w:val="24"/>
        </w:rPr>
        <w:t>/городов, Чемпионат</w:t>
      </w:r>
      <w:r w:rsidR="00697EEC">
        <w:rPr>
          <w:rFonts w:ascii="Times New Roman" w:eastAsia="Calibri" w:hAnsi="Times New Roman" w:cs="Times New Roman"/>
          <w:sz w:val="24"/>
          <w:szCs w:val="24"/>
        </w:rPr>
        <w:t>а</w:t>
      </w:r>
      <w:r w:rsidRPr="00510E3F">
        <w:rPr>
          <w:rFonts w:ascii="Times New Roman" w:eastAsia="Calibri" w:hAnsi="Times New Roman" w:cs="Times New Roman"/>
          <w:sz w:val="24"/>
          <w:szCs w:val="24"/>
        </w:rPr>
        <w:t xml:space="preserve"> кра</w:t>
      </w:r>
      <w:r w:rsidR="00697EEC">
        <w:rPr>
          <w:rFonts w:ascii="Times New Roman" w:eastAsia="Calibri" w:hAnsi="Times New Roman" w:cs="Times New Roman"/>
          <w:sz w:val="24"/>
          <w:szCs w:val="24"/>
        </w:rPr>
        <w:t>я</w:t>
      </w:r>
      <w:r w:rsidRPr="00510E3F">
        <w:rPr>
          <w:rFonts w:ascii="Times New Roman" w:eastAsia="Calibri" w:hAnsi="Times New Roman" w:cs="Times New Roman"/>
          <w:sz w:val="24"/>
          <w:szCs w:val="24"/>
        </w:rPr>
        <w:t xml:space="preserve"> формируется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оргкомитетами </w:t>
      </w:r>
      <w:r w:rsidRPr="00510E3F">
        <w:rPr>
          <w:rFonts w:ascii="Times New Roman" w:eastAsia="Calibri" w:hAnsi="Times New Roman" w:cs="Times New Roman"/>
          <w:sz w:val="24"/>
          <w:szCs w:val="24"/>
        </w:rPr>
        <w:t>из числа специалистов по финансовой грамотности.</w:t>
      </w:r>
      <w:r w:rsidRPr="00ED30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35045A7" w14:textId="2FF96426" w:rsidR="003162D6" w:rsidRPr="00ED3058" w:rsidRDefault="003162D6" w:rsidP="003162D6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6AD">
        <w:rPr>
          <w:rStyle w:val="af5"/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ED3058"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Просьбы команд о замене членов жюри, назначенных на Чемпионат, не принимаются. </w:t>
      </w:r>
      <w:r w:rsidRPr="00ED3058">
        <w:rPr>
          <w:rFonts w:ascii="Times New Roman" w:eastAsia="Times New Roman" w:hAnsi="Times New Roman" w:cs="Times New Roman"/>
          <w:sz w:val="24"/>
          <w:szCs w:val="24"/>
        </w:rPr>
        <w:t xml:space="preserve">Не принимаются к рассмотрению протесты команд на качество работы,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 отдельных </w:t>
      </w:r>
      <w:r w:rsidRPr="00ED3058">
        <w:rPr>
          <w:rFonts w:ascii="Times New Roman" w:eastAsia="Times New Roman" w:hAnsi="Times New Roman" w:cs="Times New Roman"/>
          <w:sz w:val="24"/>
          <w:szCs w:val="24"/>
        </w:rPr>
        <w:t>членов жюри</w:t>
      </w:r>
      <w:r>
        <w:rPr>
          <w:rFonts w:ascii="Times New Roman" w:eastAsia="Times New Roman" w:hAnsi="Times New Roman" w:cs="Times New Roman"/>
          <w:sz w:val="24"/>
          <w:szCs w:val="24"/>
        </w:rPr>
        <w:t>, так</w:t>
      </w:r>
      <w:r w:rsidRPr="00ED3058">
        <w:rPr>
          <w:rFonts w:ascii="Times New Roman" w:eastAsia="Times New Roman" w:hAnsi="Times New Roman" w:cs="Times New Roman"/>
          <w:sz w:val="24"/>
          <w:szCs w:val="24"/>
        </w:rPr>
        <w:t xml:space="preserve"> и жюри в целом.</w:t>
      </w:r>
    </w:p>
    <w:p w14:paraId="198CFD6C" w14:textId="0D83E1AC" w:rsidR="003162D6" w:rsidRPr="00ED3058" w:rsidRDefault="003162D6" w:rsidP="003162D6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6AD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Ж</w:t>
      </w:r>
      <w:r w:rsidRPr="00ED3058">
        <w:rPr>
          <w:rFonts w:ascii="Times New Roman" w:eastAsia="Times New Roman" w:hAnsi="Times New Roman" w:cs="Times New Roman"/>
          <w:sz w:val="24"/>
          <w:szCs w:val="24"/>
        </w:rPr>
        <w:t>юри</w:t>
      </w:r>
      <w:r w:rsidRPr="00ED3058" w:rsidDel="00E2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3058">
        <w:rPr>
          <w:rFonts w:ascii="Times New Roman" w:eastAsia="Calibri" w:hAnsi="Times New Roman" w:cs="Times New Roman"/>
          <w:sz w:val="24"/>
          <w:szCs w:val="24"/>
        </w:rPr>
        <w:t>формирует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ся </w:t>
      </w:r>
      <w:r w:rsidRPr="00ED3058">
        <w:rPr>
          <w:rFonts w:ascii="Times New Roman" w:eastAsia="Times New Roman" w:hAnsi="Times New Roman" w:cs="Times New Roman"/>
          <w:sz w:val="24"/>
          <w:szCs w:val="24"/>
        </w:rPr>
        <w:t xml:space="preserve">в составе председателя жюри и не менее двух членов жюри. </w:t>
      </w:r>
    </w:p>
    <w:p w14:paraId="50E2E556" w14:textId="17752B20" w:rsidR="003162D6" w:rsidRPr="00ED3058" w:rsidRDefault="003162D6" w:rsidP="003162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оценивает результаты участия команд в финансовых и коммуникативных боях в соответствии с Критериями оценки финансовых и коммуникативных боев</w:t>
      </w:r>
      <w:r w:rsidRPr="004435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84EA90" w14:textId="0504217A" w:rsidR="003162D6" w:rsidRDefault="003162D6" w:rsidP="003162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жюри заносят свои оценки за каждый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коммуникативный поединок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индивидуальные протоколы</w:t>
      </w:r>
      <w:r w:rsidR="00520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207E2" w:rsidRPr="005207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1</w:t>
      </w:r>
      <w:r w:rsidR="005207E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275362" w14:textId="0A84F74D" w:rsidR="003162D6" w:rsidRDefault="003162D6" w:rsidP="003162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E5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жюри заносят свои оценки за каждый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финансовый поединок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индивидуальные протоколы</w:t>
      </w:r>
      <w:r w:rsidR="00520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207E2" w:rsidRPr="005207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2</w:t>
      </w:r>
      <w:r w:rsidR="005207E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B68B80" w14:textId="020AB818" w:rsidR="003162D6" w:rsidRPr="00ED3058" w:rsidRDefault="006352FD" w:rsidP="003162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162D6" w:rsidRPr="008E5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16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Итоговые р</w:t>
      </w:r>
      <w:r w:rsidR="003162D6"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езультаты </w:t>
      </w:r>
      <w:r w:rsidR="00316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 и финансовых боев</w:t>
      </w:r>
      <w:r w:rsidR="003162D6"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оформляет итоговым протоколом, в котором </w:t>
      </w:r>
      <w:r w:rsidR="00AE1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3162D6"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писываются все члены жюри. Протокол утверждается председателем жюри и главным судьей Чемпионата</w:t>
      </w:r>
      <w:r w:rsidR="0013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A2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3</w:t>
      </w:r>
      <w:r w:rsidR="001324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162D6"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12907B" w14:textId="77777777" w:rsidR="003162D6" w:rsidRPr="00ED3058" w:rsidRDefault="003162D6" w:rsidP="003162D6">
      <w:pPr>
        <w:pStyle w:val="aa"/>
        <w:spacing w:line="276" w:lineRule="auto"/>
      </w:pPr>
    </w:p>
    <w:p w14:paraId="313D9693" w14:textId="5AFB56AD" w:rsidR="003162D6" w:rsidRPr="00ED3058" w:rsidRDefault="003162D6" w:rsidP="003162D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058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697EEC">
        <w:rPr>
          <w:rFonts w:ascii="Times New Roman" w:hAnsi="Times New Roman" w:cs="Times New Roman"/>
          <w:b/>
          <w:sz w:val="24"/>
          <w:szCs w:val="24"/>
        </w:rPr>
        <w:t>6</w:t>
      </w:r>
      <w:r w:rsidRPr="00ED30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D3058">
        <w:rPr>
          <w:rFonts w:ascii="Times New Roman" w:eastAsia="Times New Roman" w:hAnsi="Times New Roman" w:cs="Times New Roman"/>
          <w:b/>
          <w:sz w:val="24"/>
          <w:szCs w:val="24"/>
        </w:rPr>
        <w:t>Главный судья Чемпионата.</w:t>
      </w:r>
    </w:p>
    <w:p w14:paraId="22C661B7" w14:textId="7F054614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07B9">
        <w:rPr>
          <w:rFonts w:ascii="Times New Roman" w:eastAsia="Calibri" w:hAnsi="Times New Roman" w:cs="Times New Roman"/>
          <w:sz w:val="24"/>
          <w:szCs w:val="24"/>
        </w:rPr>
        <w:t>Чемпио</w:t>
      </w:r>
      <w:r w:rsidR="00164B4E">
        <w:rPr>
          <w:rFonts w:ascii="Times New Roman" w:eastAsia="Calibri" w:hAnsi="Times New Roman" w:cs="Times New Roman"/>
          <w:sz w:val="24"/>
          <w:szCs w:val="24"/>
        </w:rPr>
        <w:t>натов школ, Чемпионатов районов</w:t>
      </w:r>
      <w:r w:rsidRPr="009307B9">
        <w:rPr>
          <w:rFonts w:ascii="Times New Roman" w:eastAsia="Calibri" w:hAnsi="Times New Roman" w:cs="Times New Roman"/>
          <w:sz w:val="24"/>
          <w:szCs w:val="24"/>
        </w:rPr>
        <w:t xml:space="preserve">/городов, Чемпионатов </w:t>
      </w:r>
      <w:r w:rsidR="00697EEC">
        <w:rPr>
          <w:rFonts w:ascii="Times New Roman" w:eastAsia="Calibri" w:hAnsi="Times New Roman" w:cs="Times New Roman"/>
          <w:sz w:val="24"/>
          <w:szCs w:val="24"/>
        </w:rPr>
        <w:t>края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назначается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наиболее подготовленных специалистов по финансовой грамотности. Рекомендуется совмещение должности председателя оргкомитета и главного судьи. </w:t>
      </w:r>
    </w:p>
    <w:p w14:paraId="2F9F7AEE" w14:textId="746607C0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судья несет ответственность за 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Чемпионата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 начала соревнований он проверяет состояние игровой площадки и свободной зоны, оборудования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контролирует наличие необходимой документации и ее соответствие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Чемпионата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3BC0F3" w14:textId="094448B7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Распоряжения Главного судьи являются обязательными для всех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Чемпионата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для членов жюри, руководителей и членов команд, а также для сопровождающих их лиц и зрителей.</w:t>
      </w:r>
    </w:p>
    <w:p w14:paraId="5365DE80" w14:textId="1BA6409E" w:rsidR="003162D6" w:rsidRPr="00ED3058" w:rsidRDefault="003162D6" w:rsidP="003162D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судья: </w:t>
      </w:r>
    </w:p>
    <w:p w14:paraId="0615C57F" w14:textId="105963F5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 проведением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Чемпионата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контролирует соблюдение Правил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Чемпионата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настоящего Регламента;</w:t>
      </w:r>
    </w:p>
    <w:p w14:paraId="0C464952" w14:textId="505C5783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работу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помощников главного судьи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настоящим Регламентом;</w:t>
      </w:r>
    </w:p>
    <w:p w14:paraId="7F777A65" w14:textId="302A672F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процедуру жеребь</w:t>
      </w:r>
      <w:r w:rsidR="000E78E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вки команд и обеспечивает выполнение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алендаря коммуникативных и финансовых боев, правильное заполнение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аблицы результатов коммуникативных и финансовых боев;</w:t>
      </w:r>
    </w:p>
    <w:p w14:paraId="259F69F5" w14:textId="7984E1FD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 все спорные вопросы, связанные с проведением Чемпионата, принимает окончательные решения при возникновении разногласий между членами жюри при рассмотрении спорных вопросов;</w:t>
      </w:r>
    </w:p>
    <w:p w14:paraId="6FB099D1" w14:textId="79DE9008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и подписывает итоговый протокол жюри и объявляет результаты Чемпионата;</w:t>
      </w:r>
    </w:p>
    <w:p w14:paraId="6509E182" w14:textId="5C8681F7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письменный отчет о ходе и результатах Чемпионата, документы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участников Чемпионата, К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алендарь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коммуникативных и финансовых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боев,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аблицу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коммуникативных и финансовых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боев, итоговый протокол жюри) в оргкомитет Чемпионата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5 дней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</w:t>
      </w:r>
      <w:r w:rsidR="000E7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Чемпионата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1D185C" w14:textId="5409A059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8E5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судья имеет право:</w:t>
      </w:r>
    </w:p>
    <w:p w14:paraId="423C5CFC" w14:textId="7BAF5158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прекратить соревнования или сделать временный перерыв, в случае неблагоприятных условий или по каким-либо причинам, мешающим проведению Чемпионата;</w:t>
      </w:r>
    </w:p>
    <w:p w14:paraId="20C8080A" w14:textId="0FD0A5A4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отстранить от работы помощников главного судьи, совершающих грубые ошибки или не справляющихся с выполнением возложенных на них обязанностей.</w:t>
      </w:r>
    </w:p>
    <w:p w14:paraId="34E92EF7" w14:textId="77777777" w:rsidR="003162D6" w:rsidRPr="00ED3058" w:rsidRDefault="003162D6" w:rsidP="003162D6">
      <w:pPr>
        <w:pStyle w:val="aa"/>
        <w:spacing w:line="276" w:lineRule="auto"/>
        <w:rPr>
          <w:rFonts w:eastAsia="Times New Roman"/>
        </w:rPr>
      </w:pPr>
    </w:p>
    <w:p w14:paraId="70BB9092" w14:textId="6494C1A8" w:rsidR="003162D6" w:rsidRPr="00ED3058" w:rsidRDefault="003162D6" w:rsidP="003162D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058">
        <w:rPr>
          <w:rFonts w:ascii="Times New Roman" w:hAnsi="Times New Roman" w:cs="Times New Roman"/>
          <w:b/>
          <w:sz w:val="24"/>
          <w:szCs w:val="24"/>
        </w:rPr>
        <w:t>Статья</w:t>
      </w:r>
      <w:r w:rsidR="00697EEC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ED3058">
        <w:rPr>
          <w:rFonts w:ascii="Times New Roman" w:eastAsia="Times New Roman" w:hAnsi="Times New Roman" w:cs="Times New Roman"/>
          <w:b/>
          <w:sz w:val="24"/>
          <w:szCs w:val="24"/>
        </w:rPr>
        <w:t>. Помощники главного судьи Чемпионата</w:t>
      </w:r>
      <w:r w:rsidRPr="00ED3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6A61EE2" w14:textId="41606451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Чемпионата для проведения коммуникативных и финансовых боев назначает помощников главного судьи, организует их обучение.</w:t>
      </w:r>
    </w:p>
    <w:p w14:paraId="0DFBA909" w14:textId="4B92A2E1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Помощники главного судьи: </w:t>
      </w:r>
    </w:p>
    <w:p w14:paraId="0A906516" w14:textId="1E282C41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контролируют порядок проведения коммуникативных и финансовых боев между командами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алендарем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коммуникативных и финансовых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боев;</w:t>
      </w:r>
    </w:p>
    <w:p w14:paraId="6082B3EA" w14:textId="722ECF93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вносят результаты </w:t>
      </w:r>
      <w:r w:rsidRPr="00510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коммуникативных и финансовых </w:t>
      </w:r>
      <w:r w:rsidRPr="00CC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поединков в </w:t>
      </w:r>
      <w:r w:rsidRPr="00510E3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C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аблицу результатов </w:t>
      </w:r>
      <w:r w:rsidRPr="00510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коммуникативных и финансовых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</w:t>
      </w:r>
      <w:r w:rsidRPr="00510E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3CF752" w14:textId="4F6CEA36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выполнение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секунд» во время проведения коммуникативных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поединков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AE8BA10" w14:textId="6A4F6F75" w:rsidR="003162D6" w:rsidRDefault="003162D6" w:rsidP="003162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72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 шахматных часов;</w:t>
      </w:r>
    </w:p>
    <w:p w14:paraId="7D36D745" w14:textId="679050AA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обеспечивают работу </w:t>
      </w:r>
      <w:proofErr w:type="spellStart"/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видеотехники во время проведения коммуникативных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поединков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усиление звука,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фонов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компьютер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т.п.; </w:t>
      </w:r>
    </w:p>
    <w:p w14:paraId="3BED5BCA" w14:textId="34141281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контролируют порядок и количество выступлений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сцене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команды во время проведения коммуникативных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поединков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BE7399D" w14:textId="5EFDCB78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контролируют организацию замен в командах во время проведения коммуникативных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поединков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099FEB9" w14:textId="71E72566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пресекают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подсказ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командам со стороны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запасных игроков, руководителей, официальных лиц и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CC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коммуникативных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поединков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CDCC01" w14:textId="77777777" w:rsidR="003162D6" w:rsidRPr="00ED3058" w:rsidRDefault="003162D6" w:rsidP="003162D6">
      <w:pPr>
        <w:pStyle w:val="aa"/>
        <w:spacing w:line="276" w:lineRule="auto"/>
        <w:rPr>
          <w:rFonts w:eastAsia="Times New Roman"/>
        </w:rPr>
      </w:pPr>
    </w:p>
    <w:p w14:paraId="38184989" w14:textId="67E2EB68" w:rsidR="003162D6" w:rsidRPr="00ED3058" w:rsidRDefault="003162D6" w:rsidP="003162D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058">
        <w:rPr>
          <w:rFonts w:ascii="Times New Roman" w:hAnsi="Times New Roman" w:cs="Times New Roman"/>
          <w:b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EEC">
        <w:rPr>
          <w:rFonts w:ascii="Times New Roman" w:hAnsi="Times New Roman" w:cs="Times New Roman"/>
          <w:b/>
          <w:sz w:val="24"/>
          <w:szCs w:val="24"/>
        </w:rPr>
        <w:t>8</w:t>
      </w:r>
      <w:r w:rsidRPr="00ED30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D3058">
        <w:rPr>
          <w:rFonts w:ascii="Times New Roman" w:eastAsia="Times New Roman" w:hAnsi="Times New Roman" w:cs="Times New Roman"/>
          <w:b/>
          <w:sz w:val="24"/>
          <w:szCs w:val="24"/>
        </w:rPr>
        <w:t>Ведущий финансовых и коммуникативных боев Чемпионата.</w:t>
      </w:r>
    </w:p>
    <w:p w14:paraId="16C9DA53" w14:textId="076DD2F8" w:rsidR="003162D6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Чемпионата для проведения коммуникативных и финансовых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назначает </w:t>
      </w:r>
      <w:r w:rsidRPr="00ED3058">
        <w:rPr>
          <w:rFonts w:ascii="Times New Roman" w:hAnsi="Times New Roman" w:cs="Times New Roman"/>
          <w:sz w:val="24"/>
          <w:szCs w:val="24"/>
        </w:rPr>
        <w:t xml:space="preserve">ведущего (далее по тексту – ведущий). </w:t>
      </w:r>
    </w:p>
    <w:p w14:paraId="58C9558D" w14:textId="1B4333EF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6AD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058">
        <w:rPr>
          <w:rFonts w:ascii="Times New Roman" w:hAnsi="Times New Roman" w:cs="Times New Roman"/>
          <w:sz w:val="24"/>
          <w:szCs w:val="24"/>
        </w:rPr>
        <w:t xml:space="preserve">Ведущий в соответствии с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D3058">
        <w:rPr>
          <w:rFonts w:ascii="Times New Roman" w:hAnsi="Times New Roman" w:cs="Times New Roman"/>
          <w:sz w:val="24"/>
          <w:szCs w:val="24"/>
        </w:rPr>
        <w:t xml:space="preserve">алендарем </w:t>
      </w:r>
      <w:r w:rsidRPr="00ED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коммуникативных и финансовых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</w:t>
      </w:r>
      <w:r w:rsidDel="00CC41C4">
        <w:rPr>
          <w:rFonts w:ascii="Times New Roman" w:hAnsi="Times New Roman" w:cs="Times New Roman"/>
          <w:sz w:val="24"/>
          <w:szCs w:val="24"/>
        </w:rPr>
        <w:t xml:space="preserve"> </w:t>
      </w:r>
      <w:r w:rsidRPr="00ED3058">
        <w:rPr>
          <w:rFonts w:ascii="Times New Roman" w:hAnsi="Times New Roman" w:cs="Times New Roman"/>
          <w:sz w:val="24"/>
          <w:szCs w:val="24"/>
        </w:rPr>
        <w:t>проводит сначала все коммуникативные, а затем все финансовые</w:t>
      </w:r>
      <w:r w:rsidRPr="00ED3058" w:rsidDel="00CC4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поединки</w:t>
      </w:r>
      <w:r w:rsidRPr="00ED30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E3F34A" w14:textId="7C2C285E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6AD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058">
        <w:rPr>
          <w:rFonts w:ascii="Times New Roman" w:hAnsi="Times New Roman" w:cs="Times New Roman"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 организует проведение </w:t>
      </w:r>
      <w:r w:rsidRPr="00ED3058">
        <w:rPr>
          <w:rFonts w:ascii="Times New Roman" w:hAnsi="Times New Roman" w:cs="Times New Roman"/>
          <w:b/>
          <w:i/>
          <w:sz w:val="24"/>
          <w:szCs w:val="24"/>
        </w:rPr>
        <w:t>коммуникативных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E3F">
        <w:rPr>
          <w:rFonts w:ascii="Times New Roman" w:hAnsi="Times New Roman" w:cs="Times New Roman"/>
          <w:b/>
          <w:i/>
          <w:sz w:val="24"/>
          <w:szCs w:val="24"/>
        </w:rPr>
        <w:t>поединков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058">
        <w:rPr>
          <w:rFonts w:ascii="Times New Roman" w:hAnsi="Times New Roman" w:cs="Times New Roman"/>
          <w:sz w:val="24"/>
          <w:szCs w:val="24"/>
        </w:rPr>
        <w:t>следующим образом. Ведущий:</w:t>
      </w:r>
    </w:p>
    <w:p w14:paraId="49F93B65" w14:textId="4515A877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открывает </w:t>
      </w:r>
      <w:r>
        <w:rPr>
          <w:rFonts w:ascii="Times New Roman" w:hAnsi="Times New Roman" w:cs="Times New Roman"/>
          <w:sz w:val="24"/>
          <w:szCs w:val="24"/>
        </w:rPr>
        <w:t xml:space="preserve">коммуникативный </w:t>
      </w:r>
      <w:r w:rsidRPr="00ED3058">
        <w:rPr>
          <w:rFonts w:ascii="Times New Roman" w:hAnsi="Times New Roman" w:cs="Times New Roman"/>
          <w:sz w:val="24"/>
          <w:szCs w:val="24"/>
        </w:rPr>
        <w:t xml:space="preserve">турнир, называет основные правила </w:t>
      </w: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ED3058">
        <w:rPr>
          <w:rFonts w:ascii="Times New Roman" w:hAnsi="Times New Roman" w:cs="Times New Roman"/>
          <w:sz w:val="24"/>
          <w:szCs w:val="24"/>
        </w:rPr>
        <w:t>коммуникативных боев;</w:t>
      </w:r>
    </w:p>
    <w:p w14:paraId="79685F8A" w14:textId="6AECC30E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представляет</w:t>
      </w:r>
      <w:r w:rsidRPr="00ED3058">
        <w:rPr>
          <w:rFonts w:ascii="Times New Roman" w:hAnsi="Times New Roman" w:cs="Times New Roman"/>
          <w:sz w:val="24"/>
          <w:szCs w:val="24"/>
        </w:rPr>
        <w:t xml:space="preserve"> команды, которые участвуют в </w:t>
      </w:r>
      <w:r>
        <w:rPr>
          <w:rFonts w:ascii="Times New Roman" w:hAnsi="Times New Roman" w:cs="Times New Roman"/>
          <w:sz w:val="24"/>
          <w:szCs w:val="24"/>
        </w:rPr>
        <w:t>коммуникативных боях</w:t>
      </w:r>
      <w:r w:rsidRPr="00ED3058">
        <w:rPr>
          <w:rFonts w:ascii="Times New Roman" w:hAnsi="Times New Roman" w:cs="Times New Roman"/>
          <w:sz w:val="24"/>
          <w:szCs w:val="24"/>
        </w:rPr>
        <w:t xml:space="preserve">, демонстрирует с помощью </w:t>
      </w:r>
      <w:r>
        <w:rPr>
          <w:rFonts w:ascii="Times New Roman" w:hAnsi="Times New Roman" w:cs="Times New Roman"/>
          <w:sz w:val="24"/>
          <w:szCs w:val="24"/>
        </w:rPr>
        <w:t>помощников главного судьи</w:t>
      </w:r>
      <w:r w:rsidRPr="00ED3058">
        <w:rPr>
          <w:rFonts w:ascii="Times New Roman" w:hAnsi="Times New Roman" w:cs="Times New Roman"/>
          <w:sz w:val="24"/>
          <w:szCs w:val="24"/>
        </w:rPr>
        <w:t xml:space="preserve"> на экране и поясняет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D3058">
        <w:rPr>
          <w:rFonts w:ascii="Times New Roman" w:hAnsi="Times New Roman" w:cs="Times New Roman"/>
          <w:sz w:val="24"/>
          <w:szCs w:val="24"/>
        </w:rPr>
        <w:t>алендарь коммуникативных боев;</w:t>
      </w:r>
    </w:p>
    <w:p w14:paraId="342626C5" w14:textId="1803EA86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>объявляет участников первого коммуникативного</w:t>
      </w:r>
      <w:r>
        <w:rPr>
          <w:rFonts w:ascii="Times New Roman" w:hAnsi="Times New Roman" w:cs="Times New Roman"/>
          <w:sz w:val="24"/>
          <w:szCs w:val="24"/>
        </w:rPr>
        <w:t xml:space="preserve"> поединка</w:t>
      </w:r>
      <w:r w:rsidRPr="00ED3058">
        <w:rPr>
          <w:rFonts w:ascii="Times New Roman" w:hAnsi="Times New Roman" w:cs="Times New Roman"/>
          <w:sz w:val="24"/>
          <w:szCs w:val="24"/>
        </w:rPr>
        <w:t xml:space="preserve">, называет команду, выступающую </w:t>
      </w:r>
      <w:r>
        <w:rPr>
          <w:rFonts w:ascii="Times New Roman" w:hAnsi="Times New Roman" w:cs="Times New Roman"/>
          <w:sz w:val="24"/>
          <w:szCs w:val="24"/>
        </w:rPr>
        <w:t xml:space="preserve">в первом поединке, которая будет </w:t>
      </w:r>
      <w:r w:rsidRPr="00ED3058">
        <w:rPr>
          <w:rFonts w:ascii="Times New Roman" w:hAnsi="Times New Roman" w:cs="Times New Roman"/>
          <w:sz w:val="24"/>
          <w:szCs w:val="24"/>
        </w:rPr>
        <w:t>выбирать «задание», и команду, которая будет выбирать «позицию»;</w:t>
      </w:r>
    </w:p>
    <w:p w14:paraId="36AA344D" w14:textId="6948C2A9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>
        <w:rPr>
          <w:rFonts w:ascii="Times New Roman" w:hAnsi="Times New Roman" w:cs="Times New Roman"/>
          <w:sz w:val="24"/>
          <w:szCs w:val="24"/>
        </w:rPr>
        <w:t xml:space="preserve">«команде </w:t>
      </w:r>
      <w:r w:rsidRPr="00ED3058">
        <w:rPr>
          <w:rFonts w:ascii="Times New Roman" w:hAnsi="Times New Roman" w:cs="Times New Roman"/>
          <w:sz w:val="24"/>
          <w:szCs w:val="24"/>
        </w:rPr>
        <w:t>задание» 30 секунд на выбор ими номера задания из общего списка заданий;</w:t>
      </w:r>
    </w:p>
    <w:p w14:paraId="3AA5348E" w14:textId="2760BF23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>зачитывает для всех присутствующих на игровой площадке задание, котор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ED3058">
        <w:rPr>
          <w:rFonts w:ascii="Times New Roman" w:hAnsi="Times New Roman" w:cs="Times New Roman"/>
          <w:sz w:val="24"/>
          <w:szCs w:val="24"/>
        </w:rPr>
        <w:t xml:space="preserve"> выбрала </w:t>
      </w:r>
      <w:r>
        <w:rPr>
          <w:rFonts w:ascii="Times New Roman" w:hAnsi="Times New Roman" w:cs="Times New Roman"/>
          <w:sz w:val="24"/>
          <w:szCs w:val="24"/>
        </w:rPr>
        <w:t xml:space="preserve">«команда </w:t>
      </w:r>
      <w:r w:rsidRPr="00ED3058">
        <w:rPr>
          <w:rFonts w:ascii="Times New Roman" w:hAnsi="Times New Roman" w:cs="Times New Roman"/>
          <w:sz w:val="24"/>
          <w:szCs w:val="24"/>
        </w:rPr>
        <w:t>задание», и акцентирует внимание присутствующих на заявленных в этом задании «позициях»;</w:t>
      </w:r>
    </w:p>
    <w:p w14:paraId="6EDE0978" w14:textId="45917137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>
        <w:rPr>
          <w:rFonts w:ascii="Times New Roman" w:hAnsi="Times New Roman" w:cs="Times New Roman"/>
          <w:sz w:val="24"/>
          <w:szCs w:val="24"/>
        </w:rPr>
        <w:t xml:space="preserve">«команде </w:t>
      </w:r>
      <w:r w:rsidRPr="00ED3058">
        <w:rPr>
          <w:rFonts w:ascii="Times New Roman" w:hAnsi="Times New Roman" w:cs="Times New Roman"/>
          <w:sz w:val="24"/>
          <w:szCs w:val="24"/>
        </w:rPr>
        <w:t>позиция» 30 секунд на выбор ими позиции (одной из двух</w:t>
      </w:r>
      <w:r>
        <w:rPr>
          <w:rFonts w:ascii="Times New Roman" w:hAnsi="Times New Roman" w:cs="Times New Roman"/>
          <w:sz w:val="24"/>
          <w:szCs w:val="24"/>
        </w:rPr>
        <w:t xml:space="preserve"> противоположных позиций «Да» или «Нет»</w:t>
      </w:r>
      <w:r w:rsidRPr="00ED3058">
        <w:rPr>
          <w:rFonts w:ascii="Times New Roman" w:hAnsi="Times New Roman" w:cs="Times New Roman"/>
          <w:sz w:val="24"/>
          <w:szCs w:val="24"/>
        </w:rPr>
        <w:t>), которые заявлены в выбранном задании;</w:t>
      </w:r>
    </w:p>
    <w:p w14:paraId="571E3149" w14:textId="77B11A1A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предоставляет командам 30 секунд на делегирование по одному игроку от каждой команды: представителя </w:t>
      </w:r>
      <w:r>
        <w:rPr>
          <w:rFonts w:ascii="Times New Roman" w:hAnsi="Times New Roman" w:cs="Times New Roman"/>
          <w:sz w:val="24"/>
          <w:szCs w:val="24"/>
        </w:rPr>
        <w:t xml:space="preserve">«команды </w:t>
      </w:r>
      <w:r w:rsidRPr="00ED3058">
        <w:rPr>
          <w:rFonts w:ascii="Times New Roman" w:hAnsi="Times New Roman" w:cs="Times New Roman"/>
          <w:sz w:val="24"/>
          <w:szCs w:val="24"/>
        </w:rPr>
        <w:t xml:space="preserve">задание» и представителя </w:t>
      </w:r>
      <w:r>
        <w:rPr>
          <w:rFonts w:ascii="Times New Roman" w:hAnsi="Times New Roman" w:cs="Times New Roman"/>
          <w:sz w:val="24"/>
          <w:szCs w:val="24"/>
        </w:rPr>
        <w:t xml:space="preserve">«команды </w:t>
      </w:r>
      <w:r w:rsidRPr="00ED3058">
        <w:rPr>
          <w:rFonts w:ascii="Times New Roman" w:hAnsi="Times New Roman" w:cs="Times New Roman"/>
          <w:sz w:val="24"/>
          <w:szCs w:val="24"/>
        </w:rPr>
        <w:t xml:space="preserve">позиция» для отстаивания позиций </w:t>
      </w:r>
      <w:r>
        <w:rPr>
          <w:rFonts w:ascii="Times New Roman" w:hAnsi="Times New Roman" w:cs="Times New Roman"/>
          <w:sz w:val="24"/>
          <w:szCs w:val="24"/>
        </w:rPr>
        <w:t xml:space="preserve">своих команд </w:t>
      </w:r>
      <w:r w:rsidRPr="00ED3058">
        <w:rPr>
          <w:rFonts w:ascii="Times New Roman" w:hAnsi="Times New Roman" w:cs="Times New Roman"/>
          <w:sz w:val="24"/>
          <w:szCs w:val="24"/>
        </w:rPr>
        <w:t>в ходе дискуссии;</w:t>
      </w:r>
    </w:p>
    <w:p w14:paraId="3C559E8D" w14:textId="60435074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предлагает представителю </w:t>
      </w:r>
      <w:r>
        <w:rPr>
          <w:rFonts w:ascii="Times New Roman" w:hAnsi="Times New Roman" w:cs="Times New Roman"/>
          <w:sz w:val="24"/>
          <w:szCs w:val="24"/>
        </w:rPr>
        <w:t xml:space="preserve">«команды </w:t>
      </w:r>
      <w:r w:rsidRPr="00ED3058">
        <w:rPr>
          <w:rFonts w:ascii="Times New Roman" w:hAnsi="Times New Roman" w:cs="Times New Roman"/>
          <w:sz w:val="24"/>
          <w:szCs w:val="24"/>
        </w:rPr>
        <w:t xml:space="preserve">задание» занять </w:t>
      </w:r>
      <w:r>
        <w:rPr>
          <w:rFonts w:ascii="Times New Roman" w:hAnsi="Times New Roman" w:cs="Times New Roman"/>
          <w:sz w:val="24"/>
          <w:szCs w:val="24"/>
        </w:rPr>
        <w:t>красную</w:t>
      </w:r>
      <w:r w:rsidRPr="00ED3058">
        <w:rPr>
          <w:rFonts w:ascii="Times New Roman" w:hAnsi="Times New Roman" w:cs="Times New Roman"/>
          <w:sz w:val="24"/>
          <w:szCs w:val="24"/>
        </w:rPr>
        <w:t xml:space="preserve"> сторону </w:t>
      </w:r>
      <w:r>
        <w:rPr>
          <w:rFonts w:ascii="Times New Roman" w:hAnsi="Times New Roman" w:cs="Times New Roman"/>
          <w:sz w:val="24"/>
          <w:szCs w:val="24"/>
        </w:rPr>
        <w:t xml:space="preserve">сцены </w:t>
      </w:r>
      <w:r w:rsidRPr="00ED3058">
        <w:rPr>
          <w:rFonts w:ascii="Times New Roman" w:hAnsi="Times New Roman" w:cs="Times New Roman"/>
          <w:sz w:val="24"/>
          <w:szCs w:val="24"/>
        </w:rPr>
        <w:t xml:space="preserve">на игровой площадке, а представителю </w:t>
      </w:r>
      <w:r>
        <w:rPr>
          <w:rFonts w:ascii="Times New Roman" w:hAnsi="Times New Roman" w:cs="Times New Roman"/>
          <w:sz w:val="24"/>
          <w:szCs w:val="24"/>
        </w:rPr>
        <w:t xml:space="preserve">«команды </w:t>
      </w:r>
      <w:r w:rsidRPr="00ED3058">
        <w:rPr>
          <w:rFonts w:ascii="Times New Roman" w:hAnsi="Times New Roman" w:cs="Times New Roman"/>
          <w:sz w:val="24"/>
          <w:szCs w:val="24"/>
        </w:rPr>
        <w:t xml:space="preserve">позиция» </w:t>
      </w:r>
      <w:r>
        <w:rPr>
          <w:rFonts w:ascii="Times New Roman" w:hAnsi="Times New Roman" w:cs="Times New Roman"/>
          <w:sz w:val="24"/>
          <w:szCs w:val="24"/>
        </w:rPr>
        <w:t>зеленую</w:t>
      </w:r>
      <w:r w:rsidRPr="00ED3058">
        <w:rPr>
          <w:rFonts w:ascii="Times New Roman" w:hAnsi="Times New Roman" w:cs="Times New Roman"/>
          <w:sz w:val="24"/>
          <w:szCs w:val="24"/>
        </w:rPr>
        <w:t xml:space="preserve"> сторону</w:t>
      </w:r>
      <w:r>
        <w:rPr>
          <w:rFonts w:ascii="Times New Roman" w:hAnsi="Times New Roman" w:cs="Times New Roman"/>
          <w:sz w:val="24"/>
          <w:szCs w:val="24"/>
        </w:rPr>
        <w:t xml:space="preserve"> сцены</w:t>
      </w:r>
      <w:r w:rsidRPr="00ED3058">
        <w:rPr>
          <w:rFonts w:ascii="Times New Roman" w:hAnsi="Times New Roman" w:cs="Times New Roman"/>
          <w:sz w:val="24"/>
          <w:szCs w:val="24"/>
        </w:rPr>
        <w:t>;</w:t>
      </w:r>
    </w:p>
    <w:p w14:paraId="3BB069AE" w14:textId="11725978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>
        <w:rPr>
          <w:rFonts w:ascii="Times New Roman" w:hAnsi="Times New Roman" w:cs="Times New Roman"/>
          <w:sz w:val="24"/>
          <w:szCs w:val="24"/>
        </w:rPr>
        <w:t>помощнику</w:t>
      </w:r>
      <w:r w:rsidRPr="00ED3058">
        <w:rPr>
          <w:rFonts w:ascii="Times New Roman" w:hAnsi="Times New Roman" w:cs="Times New Roman"/>
          <w:sz w:val="24"/>
          <w:szCs w:val="24"/>
        </w:rPr>
        <w:t xml:space="preserve"> главного судьи время для запуска программы</w:t>
      </w:r>
      <w:r>
        <w:rPr>
          <w:rFonts w:ascii="Times New Roman" w:hAnsi="Times New Roman" w:cs="Times New Roman"/>
          <w:sz w:val="24"/>
          <w:szCs w:val="24"/>
        </w:rPr>
        <w:t xml:space="preserve"> «Электронные шахматные часы»</w:t>
      </w:r>
      <w:r w:rsidRPr="00ED3058">
        <w:rPr>
          <w:rFonts w:ascii="Times New Roman" w:hAnsi="Times New Roman" w:cs="Times New Roman"/>
          <w:sz w:val="24"/>
          <w:szCs w:val="24"/>
        </w:rPr>
        <w:t>, определяющей очередность выступления игроков на игровой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(определяется представитель той команды, который будет начинать дискуссию)</w:t>
      </w:r>
      <w:r w:rsidRPr="00ED3058">
        <w:rPr>
          <w:rFonts w:ascii="Times New Roman" w:hAnsi="Times New Roman" w:cs="Times New Roman"/>
          <w:sz w:val="24"/>
          <w:szCs w:val="24"/>
        </w:rPr>
        <w:t>;</w:t>
      </w:r>
    </w:p>
    <w:p w14:paraId="79D3059C" w14:textId="6ADF1693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предоставляет первому выступающему время для озвучивания аргументов в защиту своей позиции, а </w:t>
      </w:r>
      <w:r>
        <w:rPr>
          <w:rFonts w:ascii="Times New Roman" w:hAnsi="Times New Roman" w:cs="Times New Roman"/>
          <w:sz w:val="24"/>
          <w:szCs w:val="24"/>
        </w:rPr>
        <w:t>помощнику</w:t>
      </w:r>
      <w:r w:rsidRPr="00ED3058">
        <w:rPr>
          <w:rFonts w:ascii="Times New Roman" w:hAnsi="Times New Roman" w:cs="Times New Roman"/>
          <w:sz w:val="24"/>
          <w:szCs w:val="24"/>
        </w:rPr>
        <w:t xml:space="preserve"> главного судьи дает возможность запустить таймер</w:t>
      </w:r>
      <w:r>
        <w:rPr>
          <w:rFonts w:ascii="Times New Roman" w:hAnsi="Times New Roman" w:cs="Times New Roman"/>
          <w:sz w:val="24"/>
          <w:szCs w:val="24"/>
        </w:rPr>
        <w:t xml:space="preserve"> для первого участника</w:t>
      </w:r>
      <w:r w:rsidRPr="00ED3058">
        <w:rPr>
          <w:rFonts w:ascii="Times New Roman" w:hAnsi="Times New Roman" w:cs="Times New Roman"/>
          <w:sz w:val="24"/>
          <w:szCs w:val="24"/>
        </w:rPr>
        <w:t>;</w:t>
      </w:r>
    </w:p>
    <w:p w14:paraId="2F8B23DD" w14:textId="0B71F845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предоставляет второму выступающему время для озвучивания аргументов в защиту своей позиции, а </w:t>
      </w:r>
      <w:r>
        <w:rPr>
          <w:rFonts w:ascii="Times New Roman" w:hAnsi="Times New Roman" w:cs="Times New Roman"/>
          <w:sz w:val="24"/>
          <w:szCs w:val="24"/>
        </w:rPr>
        <w:t>помощнику</w:t>
      </w:r>
      <w:r w:rsidRPr="00ED3058">
        <w:rPr>
          <w:rFonts w:ascii="Times New Roman" w:hAnsi="Times New Roman" w:cs="Times New Roman"/>
          <w:sz w:val="24"/>
          <w:szCs w:val="24"/>
        </w:rPr>
        <w:t xml:space="preserve"> главного судьи дает возможность запустить таймер</w:t>
      </w:r>
      <w:r>
        <w:rPr>
          <w:rFonts w:ascii="Times New Roman" w:hAnsi="Times New Roman" w:cs="Times New Roman"/>
          <w:sz w:val="24"/>
          <w:szCs w:val="24"/>
        </w:rPr>
        <w:t xml:space="preserve"> для второго участника</w:t>
      </w:r>
      <w:r w:rsidRPr="00ED3058">
        <w:rPr>
          <w:rFonts w:ascii="Times New Roman" w:hAnsi="Times New Roman" w:cs="Times New Roman"/>
          <w:sz w:val="24"/>
          <w:szCs w:val="24"/>
        </w:rPr>
        <w:t>;</w:t>
      </w:r>
    </w:p>
    <w:p w14:paraId="07EBA83C" w14:textId="2F34C1FD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после окончания </w:t>
      </w:r>
      <w:r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ED3058">
        <w:rPr>
          <w:rFonts w:ascii="Times New Roman" w:hAnsi="Times New Roman" w:cs="Times New Roman"/>
          <w:sz w:val="24"/>
          <w:szCs w:val="24"/>
        </w:rPr>
        <w:t>коммуникативного</w:t>
      </w:r>
      <w:r>
        <w:rPr>
          <w:rFonts w:ascii="Times New Roman" w:hAnsi="Times New Roman" w:cs="Times New Roman"/>
          <w:sz w:val="24"/>
          <w:szCs w:val="24"/>
        </w:rPr>
        <w:t xml:space="preserve"> поединка </w:t>
      </w:r>
      <w:r w:rsidRPr="00ED3058">
        <w:rPr>
          <w:rFonts w:ascii="Times New Roman" w:hAnsi="Times New Roman" w:cs="Times New Roman"/>
          <w:sz w:val="24"/>
          <w:szCs w:val="24"/>
        </w:rPr>
        <w:t xml:space="preserve">предлагает членам жюри оценить выступления участников </w:t>
      </w:r>
      <w:r>
        <w:rPr>
          <w:rFonts w:ascii="Times New Roman" w:hAnsi="Times New Roman" w:cs="Times New Roman"/>
          <w:sz w:val="24"/>
          <w:szCs w:val="24"/>
        </w:rPr>
        <w:t>поединка</w:t>
      </w:r>
      <w:r w:rsidRPr="00ED3058">
        <w:rPr>
          <w:rFonts w:ascii="Times New Roman" w:hAnsi="Times New Roman" w:cs="Times New Roman"/>
          <w:sz w:val="24"/>
          <w:szCs w:val="24"/>
        </w:rPr>
        <w:t xml:space="preserve"> последовательно по критериям: первый критерий – предъявленные аргументы и их обоснованность; второй критерий – умение выступать публично; третий критерий – умение вести дискуссию с оппонентом;</w:t>
      </w:r>
    </w:p>
    <w:p w14:paraId="76A1BC31" w14:textId="29C0156D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>объявляет количество баллов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3058">
        <w:rPr>
          <w:rFonts w:ascii="Times New Roman" w:hAnsi="Times New Roman" w:cs="Times New Roman"/>
          <w:sz w:val="24"/>
          <w:szCs w:val="24"/>
        </w:rPr>
        <w:t xml:space="preserve"> выставленных членами жюри команде, играющей на зеленой стороне игровой площадки, и количество баллов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3058">
        <w:rPr>
          <w:rFonts w:ascii="Times New Roman" w:hAnsi="Times New Roman" w:cs="Times New Roman"/>
          <w:sz w:val="24"/>
          <w:szCs w:val="24"/>
        </w:rPr>
        <w:t xml:space="preserve"> выставленных членами жюри команде, играющей на красной стороне игровой площадки (сначала по первому критерию, затем по второму, и наконец, по третьему критерию);</w:t>
      </w:r>
    </w:p>
    <w:p w14:paraId="35BD9F0F" w14:textId="4902CFC3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предоставляет членам жюри возможность прокомментировать выставленные командам баллы за </w:t>
      </w:r>
      <w:r>
        <w:rPr>
          <w:rFonts w:ascii="Times New Roman" w:hAnsi="Times New Roman" w:cs="Times New Roman"/>
          <w:sz w:val="24"/>
          <w:szCs w:val="24"/>
        </w:rPr>
        <w:t xml:space="preserve">первый </w:t>
      </w:r>
      <w:r w:rsidRPr="00ED3058">
        <w:rPr>
          <w:rFonts w:ascii="Times New Roman" w:hAnsi="Times New Roman" w:cs="Times New Roman"/>
          <w:sz w:val="24"/>
          <w:szCs w:val="24"/>
        </w:rPr>
        <w:t>коммуникатив</w:t>
      </w:r>
      <w:r>
        <w:rPr>
          <w:rFonts w:ascii="Times New Roman" w:hAnsi="Times New Roman" w:cs="Times New Roman"/>
          <w:sz w:val="24"/>
          <w:szCs w:val="24"/>
        </w:rPr>
        <w:t>ный поединок</w:t>
      </w:r>
      <w:r w:rsidRPr="00ED3058">
        <w:rPr>
          <w:rFonts w:ascii="Times New Roman" w:hAnsi="Times New Roman" w:cs="Times New Roman"/>
          <w:sz w:val="24"/>
          <w:szCs w:val="24"/>
        </w:rPr>
        <w:t>, объяснить сделанные ими ошибки.</w:t>
      </w:r>
    </w:p>
    <w:p w14:paraId="468BD4A5" w14:textId="77777777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Далее ведущий организует все последующие </w:t>
      </w:r>
      <w:r>
        <w:rPr>
          <w:rFonts w:ascii="Times New Roman" w:hAnsi="Times New Roman" w:cs="Times New Roman"/>
          <w:sz w:val="24"/>
          <w:szCs w:val="24"/>
        </w:rPr>
        <w:t xml:space="preserve">коммуникативные поединки </w:t>
      </w:r>
      <w:r w:rsidRPr="00ED305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D3058">
        <w:rPr>
          <w:rFonts w:ascii="Times New Roman" w:hAnsi="Times New Roman" w:cs="Times New Roman"/>
          <w:sz w:val="24"/>
          <w:szCs w:val="24"/>
        </w:rPr>
        <w:t>алендарем коммуникативных боев.</w:t>
      </w:r>
    </w:p>
    <w:p w14:paraId="7D69A1BE" w14:textId="64B3FBF6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6AD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EEC">
        <w:rPr>
          <w:rFonts w:ascii="Times New Roman" w:hAnsi="Times New Roman" w:cs="Times New Roman"/>
          <w:sz w:val="24"/>
          <w:szCs w:val="24"/>
        </w:rPr>
        <w:t>В</w:t>
      </w:r>
      <w:r w:rsidRPr="00ED3058">
        <w:rPr>
          <w:rFonts w:ascii="Times New Roman" w:hAnsi="Times New Roman" w:cs="Times New Roman"/>
          <w:sz w:val="24"/>
          <w:szCs w:val="24"/>
        </w:rPr>
        <w:t xml:space="preserve">едущий организует проведение </w:t>
      </w:r>
      <w:r w:rsidRPr="00ED3058">
        <w:rPr>
          <w:rFonts w:ascii="Times New Roman" w:hAnsi="Times New Roman" w:cs="Times New Roman"/>
          <w:b/>
          <w:i/>
          <w:sz w:val="24"/>
          <w:szCs w:val="24"/>
        </w:rPr>
        <w:t>финансовых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E3F">
        <w:rPr>
          <w:rFonts w:ascii="Times New Roman" w:hAnsi="Times New Roman" w:cs="Times New Roman"/>
          <w:b/>
          <w:i/>
          <w:sz w:val="24"/>
          <w:szCs w:val="24"/>
        </w:rPr>
        <w:t>поединков</w:t>
      </w:r>
      <w:r w:rsidRPr="00ED3058">
        <w:rPr>
          <w:rFonts w:ascii="Times New Roman" w:hAnsi="Times New Roman" w:cs="Times New Roman"/>
          <w:sz w:val="24"/>
          <w:szCs w:val="24"/>
        </w:rPr>
        <w:t xml:space="preserve"> следующим образом. Ведущий:</w:t>
      </w:r>
    </w:p>
    <w:p w14:paraId="586EF420" w14:textId="67D5F7D0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открывает </w:t>
      </w:r>
      <w:r>
        <w:rPr>
          <w:rFonts w:ascii="Times New Roman" w:hAnsi="Times New Roman" w:cs="Times New Roman"/>
          <w:sz w:val="24"/>
          <w:szCs w:val="24"/>
        </w:rPr>
        <w:t xml:space="preserve">финансовый </w:t>
      </w:r>
      <w:r w:rsidRPr="00ED3058">
        <w:rPr>
          <w:rFonts w:ascii="Times New Roman" w:hAnsi="Times New Roman" w:cs="Times New Roman"/>
          <w:sz w:val="24"/>
          <w:szCs w:val="24"/>
        </w:rPr>
        <w:t xml:space="preserve">турнир, называет основные правила </w:t>
      </w: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ED3058">
        <w:rPr>
          <w:rFonts w:ascii="Times New Roman" w:hAnsi="Times New Roman" w:cs="Times New Roman"/>
          <w:sz w:val="24"/>
          <w:szCs w:val="24"/>
        </w:rPr>
        <w:t>финансовых боев;</w:t>
      </w:r>
    </w:p>
    <w:p w14:paraId="33986470" w14:textId="1690D289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называет команды, которые участвуют в </w:t>
      </w:r>
      <w:r>
        <w:rPr>
          <w:rFonts w:ascii="Times New Roman" w:hAnsi="Times New Roman" w:cs="Times New Roman"/>
          <w:sz w:val="24"/>
          <w:szCs w:val="24"/>
        </w:rPr>
        <w:t>финансовых боях</w:t>
      </w:r>
      <w:r w:rsidRPr="00ED3058">
        <w:rPr>
          <w:rFonts w:ascii="Times New Roman" w:hAnsi="Times New Roman" w:cs="Times New Roman"/>
          <w:sz w:val="24"/>
          <w:szCs w:val="24"/>
        </w:rPr>
        <w:t xml:space="preserve">, демонстрирует с помощью </w:t>
      </w:r>
      <w:r>
        <w:rPr>
          <w:rFonts w:ascii="Times New Roman" w:hAnsi="Times New Roman" w:cs="Times New Roman"/>
          <w:sz w:val="24"/>
          <w:szCs w:val="24"/>
        </w:rPr>
        <w:t>помощников главного судьи</w:t>
      </w:r>
      <w:r w:rsidRPr="00ED3058">
        <w:rPr>
          <w:rFonts w:ascii="Times New Roman" w:hAnsi="Times New Roman" w:cs="Times New Roman"/>
          <w:sz w:val="24"/>
          <w:szCs w:val="24"/>
        </w:rPr>
        <w:t xml:space="preserve"> на экране и поясняет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D3058">
        <w:rPr>
          <w:rFonts w:ascii="Times New Roman" w:hAnsi="Times New Roman" w:cs="Times New Roman"/>
          <w:sz w:val="24"/>
          <w:szCs w:val="24"/>
        </w:rPr>
        <w:t>алендарь финансовых боев;</w:t>
      </w:r>
    </w:p>
    <w:p w14:paraId="7851FD58" w14:textId="4CE9A1CB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>объявляет участников первого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поединка</w:t>
      </w:r>
      <w:r w:rsidRPr="00ED3058">
        <w:rPr>
          <w:rFonts w:ascii="Times New Roman" w:hAnsi="Times New Roman" w:cs="Times New Roman"/>
          <w:sz w:val="24"/>
          <w:szCs w:val="24"/>
        </w:rPr>
        <w:t xml:space="preserve">, называет команду, выступающую </w:t>
      </w:r>
      <w:r>
        <w:rPr>
          <w:rFonts w:ascii="Times New Roman" w:hAnsi="Times New Roman" w:cs="Times New Roman"/>
          <w:sz w:val="24"/>
          <w:szCs w:val="24"/>
        </w:rPr>
        <w:t xml:space="preserve">в первом поединке </w:t>
      </w:r>
      <w:r w:rsidRPr="00ED3058">
        <w:rPr>
          <w:rFonts w:ascii="Times New Roman" w:hAnsi="Times New Roman" w:cs="Times New Roman"/>
          <w:sz w:val="24"/>
          <w:szCs w:val="24"/>
        </w:rPr>
        <w:t>в роли «</w:t>
      </w:r>
      <w:r>
        <w:rPr>
          <w:rFonts w:ascii="Times New Roman" w:hAnsi="Times New Roman" w:cs="Times New Roman"/>
          <w:sz w:val="24"/>
          <w:szCs w:val="24"/>
        </w:rPr>
        <w:t xml:space="preserve">команды </w:t>
      </w:r>
      <w:r w:rsidRPr="00ED3058">
        <w:rPr>
          <w:rFonts w:ascii="Times New Roman" w:hAnsi="Times New Roman" w:cs="Times New Roman"/>
          <w:sz w:val="24"/>
          <w:szCs w:val="24"/>
        </w:rPr>
        <w:t>решател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ED3058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и команду, выступающую в роли «команды оппонентов</w:t>
      </w:r>
      <w:r w:rsidRPr="00ED3058">
        <w:rPr>
          <w:rFonts w:ascii="Times New Roman" w:hAnsi="Times New Roman" w:cs="Times New Roman"/>
          <w:sz w:val="24"/>
          <w:szCs w:val="24"/>
        </w:rPr>
        <w:t>»;</w:t>
      </w:r>
    </w:p>
    <w:p w14:paraId="7C70FEF1" w14:textId="39F0C249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>
        <w:rPr>
          <w:rFonts w:ascii="Times New Roman" w:hAnsi="Times New Roman" w:cs="Times New Roman"/>
          <w:sz w:val="24"/>
          <w:szCs w:val="24"/>
        </w:rPr>
        <w:t xml:space="preserve">«команде </w:t>
      </w:r>
      <w:r w:rsidRPr="00ED3058">
        <w:rPr>
          <w:rFonts w:ascii="Times New Roman" w:hAnsi="Times New Roman" w:cs="Times New Roman"/>
          <w:sz w:val="24"/>
          <w:szCs w:val="24"/>
        </w:rPr>
        <w:t xml:space="preserve">оппонентов» 30 секунд на выбор ими номера задачи из общего списка задач и </w:t>
      </w:r>
      <w:r>
        <w:rPr>
          <w:rFonts w:ascii="Times New Roman" w:hAnsi="Times New Roman" w:cs="Times New Roman"/>
          <w:sz w:val="24"/>
          <w:szCs w:val="24"/>
        </w:rPr>
        <w:t>передачу</w:t>
      </w:r>
      <w:r w:rsidRPr="00ED3058">
        <w:rPr>
          <w:rFonts w:ascii="Times New Roman" w:hAnsi="Times New Roman" w:cs="Times New Roman"/>
          <w:sz w:val="24"/>
          <w:szCs w:val="24"/>
        </w:rPr>
        <w:t xml:space="preserve"> ее для решения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3058">
        <w:rPr>
          <w:rFonts w:ascii="Times New Roman" w:hAnsi="Times New Roman" w:cs="Times New Roman"/>
          <w:sz w:val="24"/>
          <w:szCs w:val="24"/>
        </w:rPr>
        <w:t>команд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ED3058">
        <w:rPr>
          <w:rFonts w:ascii="Times New Roman" w:hAnsi="Times New Roman" w:cs="Times New Roman"/>
          <w:sz w:val="24"/>
          <w:szCs w:val="24"/>
        </w:rPr>
        <w:t>решателей»;</w:t>
      </w:r>
    </w:p>
    <w:p w14:paraId="15F16C00" w14:textId="0BA3ACBF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предоставляет командам 30 секунд на делегирование по одному игроку от каждой команды: представителя </w:t>
      </w:r>
      <w:r>
        <w:rPr>
          <w:rFonts w:ascii="Times New Roman" w:hAnsi="Times New Roman" w:cs="Times New Roman"/>
          <w:sz w:val="24"/>
          <w:szCs w:val="24"/>
        </w:rPr>
        <w:t xml:space="preserve">«команды </w:t>
      </w:r>
      <w:r w:rsidRPr="00ED3058">
        <w:rPr>
          <w:rFonts w:ascii="Times New Roman" w:hAnsi="Times New Roman" w:cs="Times New Roman"/>
          <w:sz w:val="24"/>
          <w:szCs w:val="24"/>
        </w:rPr>
        <w:t xml:space="preserve">решателей» для записи решения задачи у доски; и представителя </w:t>
      </w:r>
      <w:r>
        <w:rPr>
          <w:rFonts w:ascii="Times New Roman" w:hAnsi="Times New Roman" w:cs="Times New Roman"/>
          <w:sz w:val="24"/>
          <w:szCs w:val="24"/>
        </w:rPr>
        <w:t xml:space="preserve">«команды </w:t>
      </w:r>
      <w:r w:rsidRPr="00ED3058">
        <w:rPr>
          <w:rFonts w:ascii="Times New Roman" w:hAnsi="Times New Roman" w:cs="Times New Roman"/>
          <w:sz w:val="24"/>
          <w:szCs w:val="24"/>
        </w:rPr>
        <w:t>оппонентов» для формулирования вопросов к решени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D3058">
        <w:rPr>
          <w:rFonts w:ascii="Times New Roman" w:hAnsi="Times New Roman" w:cs="Times New Roman"/>
          <w:sz w:val="24"/>
          <w:szCs w:val="24"/>
        </w:rPr>
        <w:t xml:space="preserve"> задачи;</w:t>
      </w:r>
    </w:p>
    <w:p w14:paraId="69C8E6A2" w14:textId="76566B15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зачитывает для всех присутствующих на игровой площадке задачу, которую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3058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 xml:space="preserve">манда </w:t>
      </w:r>
      <w:r w:rsidRPr="00ED3058">
        <w:rPr>
          <w:rFonts w:ascii="Times New Roman" w:hAnsi="Times New Roman" w:cs="Times New Roman"/>
          <w:sz w:val="24"/>
          <w:szCs w:val="24"/>
        </w:rPr>
        <w:t xml:space="preserve">оппонентов» назначила для решения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3058">
        <w:rPr>
          <w:rFonts w:ascii="Times New Roman" w:hAnsi="Times New Roman" w:cs="Times New Roman"/>
          <w:sz w:val="24"/>
          <w:szCs w:val="24"/>
        </w:rPr>
        <w:t>команде решателей»;</w:t>
      </w:r>
    </w:p>
    <w:p w14:paraId="5B44BC40" w14:textId="6C56F7B7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предоставляет время представителю </w:t>
      </w:r>
      <w:r>
        <w:rPr>
          <w:rFonts w:ascii="Times New Roman" w:hAnsi="Times New Roman" w:cs="Times New Roman"/>
          <w:sz w:val="24"/>
          <w:szCs w:val="24"/>
        </w:rPr>
        <w:t xml:space="preserve">«команды </w:t>
      </w:r>
      <w:r w:rsidRPr="00ED3058">
        <w:rPr>
          <w:rFonts w:ascii="Times New Roman" w:hAnsi="Times New Roman" w:cs="Times New Roman"/>
          <w:sz w:val="24"/>
          <w:szCs w:val="24"/>
        </w:rPr>
        <w:t xml:space="preserve">решателей» для записи решения задачи на доске (решатель записывает решение или </w:t>
      </w:r>
      <w:r>
        <w:rPr>
          <w:rFonts w:ascii="Times New Roman" w:hAnsi="Times New Roman" w:cs="Times New Roman"/>
          <w:sz w:val="24"/>
          <w:szCs w:val="24"/>
        </w:rPr>
        <w:t xml:space="preserve">вывешивает решение задачи, или </w:t>
      </w:r>
      <w:r w:rsidRPr="00ED3058">
        <w:rPr>
          <w:rFonts w:ascii="Times New Roman" w:hAnsi="Times New Roman" w:cs="Times New Roman"/>
          <w:sz w:val="24"/>
          <w:szCs w:val="24"/>
        </w:rPr>
        <w:t xml:space="preserve">совместно с </w:t>
      </w:r>
      <w:r>
        <w:rPr>
          <w:rFonts w:ascii="Times New Roman" w:hAnsi="Times New Roman" w:cs="Times New Roman"/>
          <w:sz w:val="24"/>
          <w:szCs w:val="24"/>
        </w:rPr>
        <w:t>помощником</w:t>
      </w:r>
      <w:r w:rsidRPr="00ED3058">
        <w:rPr>
          <w:rFonts w:ascii="Times New Roman" w:hAnsi="Times New Roman" w:cs="Times New Roman"/>
          <w:sz w:val="24"/>
          <w:szCs w:val="24"/>
        </w:rPr>
        <w:t xml:space="preserve"> главного судьи выводит решение задачи на экран);</w:t>
      </w:r>
    </w:p>
    <w:p w14:paraId="76F6D690" w14:textId="5F6A27AE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предоставляет время представителю </w:t>
      </w:r>
      <w:r>
        <w:rPr>
          <w:rFonts w:ascii="Times New Roman" w:hAnsi="Times New Roman" w:cs="Times New Roman"/>
          <w:sz w:val="24"/>
          <w:szCs w:val="24"/>
        </w:rPr>
        <w:t xml:space="preserve">«команды </w:t>
      </w:r>
      <w:r w:rsidRPr="00ED3058">
        <w:rPr>
          <w:rFonts w:ascii="Times New Roman" w:hAnsi="Times New Roman" w:cs="Times New Roman"/>
          <w:sz w:val="24"/>
          <w:szCs w:val="24"/>
        </w:rPr>
        <w:t>решателей» для пояснения решения задачи и полученного ответа;</w:t>
      </w:r>
    </w:p>
    <w:p w14:paraId="7692410E" w14:textId="06813653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>предоставляет время членам жюри, которые поднимают таблички с баллами, оценивания правильность решения задачи, но не разрешает им комментировать выставленные баллы;</w:t>
      </w:r>
    </w:p>
    <w:p w14:paraId="63D6A1E8" w14:textId="260DC826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объявляет баллы, выставленные каждым членом жюри за решение задачи, называет </w:t>
      </w:r>
      <w:r w:rsidR="00DF7F2E">
        <w:rPr>
          <w:rFonts w:ascii="Times New Roman" w:hAnsi="Times New Roman" w:cs="Times New Roman"/>
          <w:sz w:val="24"/>
          <w:szCs w:val="24"/>
        </w:rPr>
        <w:t>сумму</w:t>
      </w:r>
      <w:r w:rsidRPr="00ED3058">
        <w:rPr>
          <w:rFonts w:ascii="Times New Roman" w:hAnsi="Times New Roman" w:cs="Times New Roman"/>
          <w:sz w:val="24"/>
          <w:szCs w:val="24"/>
        </w:rPr>
        <w:t xml:space="preserve"> балл</w:t>
      </w:r>
      <w:r w:rsidR="00DF7F2E">
        <w:rPr>
          <w:rFonts w:ascii="Times New Roman" w:hAnsi="Times New Roman" w:cs="Times New Roman"/>
          <w:sz w:val="24"/>
          <w:szCs w:val="24"/>
        </w:rPr>
        <w:t>ов, которую</w:t>
      </w:r>
      <w:r w:rsidRPr="00ED3058">
        <w:rPr>
          <w:rFonts w:ascii="Times New Roman" w:hAnsi="Times New Roman" w:cs="Times New Roman"/>
          <w:sz w:val="24"/>
          <w:szCs w:val="24"/>
        </w:rPr>
        <w:t xml:space="preserve"> команда получает за решение задачи;</w:t>
      </w:r>
    </w:p>
    <w:p w14:paraId="3C0E29CF" w14:textId="74A26DC5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 предоставляет время представителю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3058">
        <w:rPr>
          <w:rFonts w:ascii="Times New Roman" w:hAnsi="Times New Roman" w:cs="Times New Roman"/>
          <w:sz w:val="24"/>
          <w:szCs w:val="24"/>
        </w:rPr>
        <w:t>коман</w:t>
      </w:r>
      <w:r>
        <w:rPr>
          <w:rFonts w:ascii="Times New Roman" w:hAnsi="Times New Roman" w:cs="Times New Roman"/>
          <w:sz w:val="24"/>
          <w:szCs w:val="24"/>
        </w:rPr>
        <w:t xml:space="preserve">ды </w:t>
      </w:r>
      <w:r w:rsidRPr="00ED3058">
        <w:rPr>
          <w:rFonts w:ascii="Times New Roman" w:hAnsi="Times New Roman" w:cs="Times New Roman"/>
          <w:sz w:val="24"/>
          <w:szCs w:val="24"/>
        </w:rPr>
        <w:t xml:space="preserve">оппонентов» для формулирования вопросов представителю </w:t>
      </w:r>
      <w:r>
        <w:rPr>
          <w:rFonts w:ascii="Times New Roman" w:hAnsi="Times New Roman" w:cs="Times New Roman"/>
          <w:sz w:val="24"/>
          <w:szCs w:val="24"/>
        </w:rPr>
        <w:t xml:space="preserve">«команды </w:t>
      </w:r>
      <w:r w:rsidRPr="00ED3058">
        <w:rPr>
          <w:rFonts w:ascii="Times New Roman" w:hAnsi="Times New Roman" w:cs="Times New Roman"/>
          <w:sz w:val="24"/>
          <w:szCs w:val="24"/>
        </w:rPr>
        <w:t>решателей» по решени</w:t>
      </w:r>
      <w:r>
        <w:rPr>
          <w:rFonts w:ascii="Times New Roman" w:hAnsi="Times New Roman" w:cs="Times New Roman"/>
          <w:sz w:val="24"/>
          <w:szCs w:val="24"/>
        </w:rPr>
        <w:t>ю задачи</w:t>
      </w:r>
      <w:r w:rsidRPr="00ED3058">
        <w:rPr>
          <w:rFonts w:ascii="Times New Roman" w:hAnsi="Times New Roman" w:cs="Times New Roman"/>
          <w:sz w:val="24"/>
          <w:szCs w:val="24"/>
        </w:rPr>
        <w:t xml:space="preserve"> или по теме задачи;</w:t>
      </w:r>
    </w:p>
    <w:p w14:paraId="0666AC97" w14:textId="17C05B52" w:rsidR="003162D6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 предоставляет время представителю </w:t>
      </w:r>
      <w:r>
        <w:rPr>
          <w:rFonts w:ascii="Times New Roman" w:hAnsi="Times New Roman" w:cs="Times New Roman"/>
          <w:sz w:val="24"/>
          <w:szCs w:val="24"/>
        </w:rPr>
        <w:t xml:space="preserve">«команды </w:t>
      </w:r>
      <w:r w:rsidRPr="00ED3058">
        <w:rPr>
          <w:rFonts w:ascii="Times New Roman" w:hAnsi="Times New Roman" w:cs="Times New Roman"/>
          <w:sz w:val="24"/>
          <w:szCs w:val="24"/>
        </w:rPr>
        <w:t xml:space="preserve">решателей» для ответов на заданные ему вопросы;  </w:t>
      </w:r>
    </w:p>
    <w:p w14:paraId="2BF7CDC9" w14:textId="497C0FC9" w:rsidR="003162D6" w:rsidRPr="004A0BC7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предоставляет, при необходимости, время представителю «команды оппонентов» для собственных ответов на заданные «команде решателей» вопросы</w:t>
      </w:r>
      <w:r w:rsidRPr="009239C3">
        <w:rPr>
          <w:rFonts w:ascii="Times New Roman" w:hAnsi="Times New Roman" w:cs="Times New Roman"/>
          <w:sz w:val="24"/>
          <w:szCs w:val="24"/>
        </w:rPr>
        <w:t>;</w:t>
      </w:r>
    </w:p>
    <w:p w14:paraId="5C9E62F2" w14:textId="3776784C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предоставляет время жюри для коллективного обсуждения баллов, которые они выставят </w:t>
      </w:r>
      <w:r>
        <w:rPr>
          <w:rFonts w:ascii="Times New Roman" w:hAnsi="Times New Roman" w:cs="Times New Roman"/>
          <w:sz w:val="24"/>
          <w:szCs w:val="24"/>
        </w:rPr>
        <w:t xml:space="preserve">«команде </w:t>
      </w:r>
      <w:r w:rsidRPr="00ED3058">
        <w:rPr>
          <w:rFonts w:ascii="Times New Roman" w:hAnsi="Times New Roman" w:cs="Times New Roman"/>
          <w:sz w:val="24"/>
          <w:szCs w:val="24"/>
        </w:rPr>
        <w:t xml:space="preserve">оппонентов» за вопросы, а </w:t>
      </w:r>
      <w:r>
        <w:rPr>
          <w:rFonts w:ascii="Times New Roman" w:hAnsi="Times New Roman" w:cs="Times New Roman"/>
          <w:sz w:val="24"/>
          <w:szCs w:val="24"/>
        </w:rPr>
        <w:t xml:space="preserve">«команде </w:t>
      </w:r>
      <w:r w:rsidRPr="00ED3058">
        <w:rPr>
          <w:rFonts w:ascii="Times New Roman" w:hAnsi="Times New Roman" w:cs="Times New Roman"/>
          <w:sz w:val="24"/>
          <w:szCs w:val="24"/>
        </w:rPr>
        <w:t>решателей» за ответы на эти вопросы;</w:t>
      </w:r>
    </w:p>
    <w:p w14:paraId="4346D054" w14:textId="163D5276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 предоставляет время жюри для объявления председателем жюри количества баллов, которые они выставил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3058">
        <w:rPr>
          <w:rFonts w:ascii="Times New Roman" w:hAnsi="Times New Roman" w:cs="Times New Roman"/>
          <w:sz w:val="24"/>
          <w:szCs w:val="24"/>
        </w:rPr>
        <w:t xml:space="preserve"> за вопросы </w:t>
      </w:r>
      <w:r>
        <w:rPr>
          <w:rFonts w:ascii="Times New Roman" w:hAnsi="Times New Roman" w:cs="Times New Roman"/>
          <w:sz w:val="24"/>
          <w:szCs w:val="24"/>
        </w:rPr>
        <w:t xml:space="preserve">«команде </w:t>
      </w:r>
      <w:r w:rsidRPr="00ED3058">
        <w:rPr>
          <w:rFonts w:ascii="Times New Roman" w:hAnsi="Times New Roman" w:cs="Times New Roman"/>
          <w:sz w:val="24"/>
          <w:szCs w:val="24"/>
        </w:rPr>
        <w:t xml:space="preserve">оппонентов» и ответы </w:t>
      </w:r>
      <w:r>
        <w:rPr>
          <w:rFonts w:ascii="Times New Roman" w:hAnsi="Times New Roman" w:cs="Times New Roman"/>
          <w:sz w:val="24"/>
          <w:szCs w:val="24"/>
        </w:rPr>
        <w:t>«команде</w:t>
      </w:r>
      <w:r w:rsidRPr="00ED3058">
        <w:rPr>
          <w:rFonts w:ascii="Times New Roman" w:hAnsi="Times New Roman" w:cs="Times New Roman"/>
          <w:sz w:val="24"/>
          <w:szCs w:val="24"/>
        </w:rPr>
        <w:t xml:space="preserve"> решателей»;</w:t>
      </w:r>
    </w:p>
    <w:p w14:paraId="0EB30E5F" w14:textId="4991388E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предоставляет членам жюри возможность прокомментировать выставленные командам баллы за финансовый </w:t>
      </w:r>
      <w:r>
        <w:rPr>
          <w:rFonts w:ascii="Times New Roman" w:hAnsi="Times New Roman" w:cs="Times New Roman"/>
          <w:sz w:val="24"/>
          <w:szCs w:val="24"/>
        </w:rPr>
        <w:t>поединок</w:t>
      </w:r>
      <w:r w:rsidRPr="00ED3058">
        <w:rPr>
          <w:rFonts w:ascii="Times New Roman" w:hAnsi="Times New Roman" w:cs="Times New Roman"/>
          <w:sz w:val="24"/>
          <w:szCs w:val="24"/>
        </w:rPr>
        <w:t>, объяснить сделанные ими ошибки.</w:t>
      </w:r>
    </w:p>
    <w:p w14:paraId="063AFC8D" w14:textId="77777777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Далее ведущий организует все последующие </w:t>
      </w:r>
      <w:r>
        <w:rPr>
          <w:rFonts w:ascii="Times New Roman" w:hAnsi="Times New Roman" w:cs="Times New Roman"/>
          <w:sz w:val="24"/>
          <w:szCs w:val="24"/>
        </w:rPr>
        <w:t xml:space="preserve">поединки </w:t>
      </w:r>
      <w:r w:rsidRPr="00ED3058">
        <w:rPr>
          <w:rFonts w:ascii="Times New Roman" w:hAnsi="Times New Roman" w:cs="Times New Roman"/>
          <w:sz w:val="24"/>
          <w:szCs w:val="24"/>
        </w:rPr>
        <w:t>финансовы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D3058">
        <w:rPr>
          <w:rFonts w:ascii="Times New Roman" w:hAnsi="Times New Roman" w:cs="Times New Roman"/>
          <w:sz w:val="24"/>
          <w:szCs w:val="24"/>
        </w:rPr>
        <w:t xml:space="preserve"> бо</w:t>
      </w:r>
      <w:r>
        <w:rPr>
          <w:rFonts w:ascii="Times New Roman" w:hAnsi="Times New Roman" w:cs="Times New Roman"/>
          <w:sz w:val="24"/>
          <w:szCs w:val="24"/>
        </w:rPr>
        <w:t>ев</w:t>
      </w:r>
      <w:r w:rsidRPr="00ED3058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D3058">
        <w:rPr>
          <w:rFonts w:ascii="Times New Roman" w:hAnsi="Times New Roman" w:cs="Times New Roman"/>
          <w:sz w:val="24"/>
          <w:szCs w:val="24"/>
        </w:rPr>
        <w:t>алендарем финансовых боев.</w:t>
      </w:r>
    </w:p>
    <w:p w14:paraId="1FF75CE1" w14:textId="77777777" w:rsidR="003162D6" w:rsidRPr="00ED3058" w:rsidRDefault="003162D6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После проведения всех коммуникативных и финансовых боев </w:t>
      </w:r>
      <w:r>
        <w:rPr>
          <w:rFonts w:ascii="Times New Roman" w:hAnsi="Times New Roman" w:cs="Times New Roman"/>
          <w:sz w:val="24"/>
          <w:szCs w:val="24"/>
        </w:rPr>
        <w:t>Чемпионата</w:t>
      </w:r>
      <w:r w:rsidRPr="00ED3058">
        <w:rPr>
          <w:rFonts w:ascii="Times New Roman" w:hAnsi="Times New Roman" w:cs="Times New Roman"/>
          <w:sz w:val="24"/>
          <w:szCs w:val="24"/>
        </w:rPr>
        <w:t xml:space="preserve"> ведущий предоставляет возможность всем членам жюри прокомментировать проведение Чемпионата и оценить уровень подготовленности команд по финансовой грамотности.</w:t>
      </w:r>
    </w:p>
    <w:p w14:paraId="6FB2EB4B" w14:textId="77777777" w:rsidR="003162D6" w:rsidRPr="00C90DE7" w:rsidRDefault="003162D6" w:rsidP="003162D6">
      <w:pPr>
        <w:pStyle w:val="aa"/>
        <w:spacing w:line="276" w:lineRule="auto"/>
        <w:rPr>
          <w:sz w:val="16"/>
          <w:szCs w:val="16"/>
        </w:rPr>
      </w:pPr>
    </w:p>
    <w:p w14:paraId="3DF987FE" w14:textId="2AF7C5E8" w:rsidR="003162D6" w:rsidRPr="00ED3058" w:rsidRDefault="003162D6" w:rsidP="003162D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058">
        <w:rPr>
          <w:rFonts w:ascii="Times New Roman" w:hAnsi="Times New Roman" w:cs="Times New Roman"/>
          <w:b/>
          <w:sz w:val="24"/>
          <w:szCs w:val="24"/>
        </w:rPr>
        <w:t>Статья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7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ED3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3058">
        <w:rPr>
          <w:rFonts w:ascii="Times New Roman" w:hAnsi="Times New Roman" w:cs="Times New Roman"/>
          <w:b/>
          <w:sz w:val="24"/>
          <w:szCs w:val="24"/>
        </w:rPr>
        <w:t>Обязанности организации</w:t>
      </w:r>
      <w:r w:rsidR="000E78E3">
        <w:rPr>
          <w:rFonts w:ascii="Times New Roman" w:hAnsi="Times New Roman" w:cs="Times New Roman"/>
          <w:b/>
          <w:sz w:val="24"/>
          <w:szCs w:val="24"/>
        </w:rPr>
        <w:t>,</w:t>
      </w:r>
      <w:r w:rsidRPr="00ED3058">
        <w:rPr>
          <w:rFonts w:ascii="Times New Roman" w:hAnsi="Times New Roman" w:cs="Times New Roman"/>
          <w:b/>
          <w:sz w:val="24"/>
          <w:szCs w:val="24"/>
        </w:rPr>
        <w:t xml:space="preserve"> проводящей турнир Чемпионата.</w:t>
      </w:r>
    </w:p>
    <w:p w14:paraId="28E2FCE8" w14:textId="25DA4D6F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6AD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058">
        <w:rPr>
          <w:rFonts w:ascii="Times New Roman" w:hAnsi="Times New Roman" w:cs="Times New Roman"/>
          <w:sz w:val="24"/>
          <w:szCs w:val="24"/>
        </w:rPr>
        <w:t>Организация, проводящая Чемпионат</w:t>
      </w:r>
      <w:r w:rsidR="00164B4E">
        <w:rPr>
          <w:rFonts w:ascii="Times New Roman" w:hAnsi="Times New Roman" w:cs="Times New Roman"/>
          <w:sz w:val="24"/>
          <w:szCs w:val="24"/>
        </w:rPr>
        <w:t xml:space="preserve"> школы, Чемпионат района</w:t>
      </w:r>
      <w:r>
        <w:rPr>
          <w:rFonts w:ascii="Times New Roman" w:hAnsi="Times New Roman" w:cs="Times New Roman"/>
          <w:sz w:val="24"/>
          <w:szCs w:val="24"/>
        </w:rPr>
        <w:t xml:space="preserve">/города, Чемпионат края </w:t>
      </w:r>
      <w:r w:rsidRPr="00ED3058">
        <w:rPr>
          <w:rFonts w:ascii="Times New Roman" w:hAnsi="Times New Roman" w:cs="Times New Roman"/>
          <w:sz w:val="24"/>
          <w:szCs w:val="24"/>
        </w:rPr>
        <w:t xml:space="preserve">(далее по тексту – проводящая организация), обеспечивает наличие </w:t>
      </w:r>
      <w:r>
        <w:rPr>
          <w:rFonts w:ascii="Times New Roman" w:hAnsi="Times New Roman" w:cs="Times New Roman"/>
          <w:sz w:val="24"/>
          <w:szCs w:val="24"/>
        </w:rPr>
        <w:t>помещения для коммуникативных и финансовых боев,</w:t>
      </w:r>
      <w:r w:rsidRPr="00ED3058">
        <w:rPr>
          <w:rFonts w:ascii="Times New Roman" w:hAnsi="Times New Roman" w:cs="Times New Roman"/>
          <w:sz w:val="24"/>
          <w:szCs w:val="24"/>
        </w:rPr>
        <w:t xml:space="preserve"> расстановку мебели для проведения боев, </w:t>
      </w:r>
      <w:r>
        <w:rPr>
          <w:rFonts w:ascii="Times New Roman" w:hAnsi="Times New Roman" w:cs="Times New Roman"/>
          <w:sz w:val="24"/>
          <w:szCs w:val="24"/>
        </w:rPr>
        <w:t>расстановку</w:t>
      </w:r>
      <w:r w:rsidRPr="00ED3058">
        <w:rPr>
          <w:rFonts w:ascii="Times New Roman" w:hAnsi="Times New Roman" w:cs="Times New Roman"/>
          <w:sz w:val="24"/>
          <w:szCs w:val="24"/>
        </w:rPr>
        <w:t xml:space="preserve"> технического в рабочем состоянии оборудования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3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ED3058">
        <w:rPr>
          <w:rFonts w:ascii="Times New Roman" w:hAnsi="Times New Roman" w:cs="Times New Roman"/>
          <w:sz w:val="24"/>
          <w:szCs w:val="24"/>
        </w:rPr>
        <w:t xml:space="preserve"> соот</w:t>
      </w:r>
      <w:r>
        <w:rPr>
          <w:rFonts w:ascii="Times New Roman" w:hAnsi="Times New Roman" w:cs="Times New Roman"/>
          <w:sz w:val="24"/>
          <w:szCs w:val="24"/>
        </w:rPr>
        <w:t>ветствие</w:t>
      </w:r>
      <w:r w:rsidRPr="00ED3058">
        <w:rPr>
          <w:rFonts w:ascii="Times New Roman" w:hAnsi="Times New Roman" w:cs="Times New Roman"/>
          <w:sz w:val="24"/>
          <w:szCs w:val="24"/>
        </w:rPr>
        <w:t xml:space="preserve"> требованиям Правил Чемпионата.</w:t>
      </w:r>
    </w:p>
    <w:p w14:paraId="270D1DC2" w14:textId="1B0FE6E0" w:rsidR="003162D6" w:rsidRPr="00ED3058" w:rsidRDefault="00697EEC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162D6" w:rsidRPr="008E56AD">
        <w:rPr>
          <w:rFonts w:ascii="Times New Roman" w:hAnsi="Times New Roman" w:cs="Times New Roman"/>
          <w:b/>
          <w:sz w:val="24"/>
          <w:szCs w:val="24"/>
        </w:rPr>
        <w:t>.</w:t>
      </w:r>
      <w:r w:rsidR="003162D6">
        <w:rPr>
          <w:rFonts w:ascii="Times New Roman" w:hAnsi="Times New Roman" w:cs="Times New Roman"/>
          <w:sz w:val="24"/>
          <w:szCs w:val="24"/>
        </w:rPr>
        <w:t xml:space="preserve"> </w:t>
      </w:r>
      <w:r w:rsidR="003162D6" w:rsidRPr="00ED3058">
        <w:rPr>
          <w:rFonts w:ascii="Times New Roman" w:hAnsi="Times New Roman" w:cs="Times New Roman"/>
          <w:sz w:val="24"/>
          <w:szCs w:val="24"/>
        </w:rPr>
        <w:t xml:space="preserve">Проводящая организация принимает все необходимые меры по обеспечению безопасности Чемпионата и его участников (членов команд, руководителей команд, членов жюри, главного судьи и </w:t>
      </w:r>
      <w:r w:rsidR="003162D6">
        <w:rPr>
          <w:rFonts w:ascii="Times New Roman" w:hAnsi="Times New Roman" w:cs="Times New Roman"/>
          <w:sz w:val="24"/>
          <w:szCs w:val="24"/>
        </w:rPr>
        <w:t>помощников</w:t>
      </w:r>
      <w:r w:rsidR="003162D6" w:rsidRPr="00ED3058">
        <w:rPr>
          <w:rFonts w:ascii="Times New Roman" w:hAnsi="Times New Roman" w:cs="Times New Roman"/>
          <w:sz w:val="24"/>
          <w:szCs w:val="24"/>
        </w:rPr>
        <w:t xml:space="preserve"> главного судьи, зрителей</w:t>
      </w:r>
      <w:r w:rsidR="003162D6" w:rsidRPr="005934EE">
        <w:rPr>
          <w:rFonts w:ascii="Times New Roman" w:hAnsi="Times New Roman" w:cs="Times New Roman"/>
          <w:sz w:val="24"/>
          <w:szCs w:val="24"/>
        </w:rPr>
        <w:t xml:space="preserve"> </w:t>
      </w:r>
      <w:r w:rsidR="003162D6" w:rsidRPr="00ED3058">
        <w:rPr>
          <w:rFonts w:ascii="Times New Roman" w:hAnsi="Times New Roman" w:cs="Times New Roman"/>
          <w:sz w:val="24"/>
          <w:szCs w:val="24"/>
        </w:rPr>
        <w:t>и официальных лиц), а также общественного порядка в зоне проведения Чемпионата в соответствии с требованиями нормативных правовых актов Р</w:t>
      </w:r>
      <w:r w:rsidR="003162D6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3162D6" w:rsidRPr="00ED3058">
        <w:rPr>
          <w:rFonts w:ascii="Times New Roman" w:hAnsi="Times New Roman" w:cs="Times New Roman"/>
          <w:sz w:val="24"/>
          <w:szCs w:val="24"/>
        </w:rPr>
        <w:t>Ф</w:t>
      </w:r>
      <w:r w:rsidR="003162D6">
        <w:rPr>
          <w:rFonts w:ascii="Times New Roman" w:hAnsi="Times New Roman" w:cs="Times New Roman"/>
          <w:sz w:val="24"/>
          <w:szCs w:val="24"/>
        </w:rPr>
        <w:t>едерации</w:t>
      </w:r>
      <w:r w:rsidR="003162D6" w:rsidRPr="00ED3058">
        <w:rPr>
          <w:rFonts w:ascii="Times New Roman" w:hAnsi="Times New Roman" w:cs="Times New Roman"/>
          <w:sz w:val="24"/>
          <w:szCs w:val="24"/>
        </w:rPr>
        <w:t>.</w:t>
      </w:r>
    </w:p>
    <w:p w14:paraId="3D3B6E46" w14:textId="77777777" w:rsidR="003162D6" w:rsidRPr="00ED3058" w:rsidRDefault="003162D6" w:rsidP="003162D6">
      <w:pPr>
        <w:pStyle w:val="aa"/>
        <w:spacing w:line="276" w:lineRule="auto"/>
      </w:pPr>
    </w:p>
    <w:p w14:paraId="2C024241" w14:textId="70521BDF" w:rsidR="003162D6" w:rsidRPr="00ED3058" w:rsidRDefault="003162D6" w:rsidP="003162D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058">
        <w:rPr>
          <w:rFonts w:ascii="Times New Roman" w:hAnsi="Times New Roman" w:cs="Times New Roman"/>
          <w:b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3058">
        <w:rPr>
          <w:rFonts w:ascii="Times New Roman" w:hAnsi="Times New Roman" w:cs="Times New Roman"/>
          <w:b/>
          <w:sz w:val="24"/>
          <w:szCs w:val="24"/>
        </w:rPr>
        <w:t>1</w:t>
      </w:r>
      <w:r w:rsidR="00697EEC">
        <w:rPr>
          <w:rFonts w:ascii="Times New Roman" w:hAnsi="Times New Roman" w:cs="Times New Roman"/>
          <w:b/>
          <w:sz w:val="24"/>
          <w:szCs w:val="24"/>
        </w:rPr>
        <w:t>0</w:t>
      </w:r>
      <w:r w:rsidRPr="00ED3058">
        <w:rPr>
          <w:rFonts w:ascii="Times New Roman" w:hAnsi="Times New Roman" w:cs="Times New Roman"/>
          <w:b/>
          <w:sz w:val="24"/>
          <w:szCs w:val="24"/>
        </w:rPr>
        <w:t>. Ответственность команд, руководителей команд и официальных лиц.</w:t>
      </w:r>
    </w:p>
    <w:p w14:paraId="6DB494BF" w14:textId="190434BF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6AD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058">
        <w:rPr>
          <w:rFonts w:ascii="Times New Roman" w:hAnsi="Times New Roman" w:cs="Times New Roman"/>
          <w:sz w:val="24"/>
          <w:szCs w:val="24"/>
        </w:rPr>
        <w:t xml:space="preserve">Игроки, руководители команд и официальные лица, принимающие участие в Чемпионате, обязуются выполнять все требования </w:t>
      </w:r>
      <w:r>
        <w:rPr>
          <w:rFonts w:ascii="Times New Roman" w:hAnsi="Times New Roman" w:cs="Times New Roman"/>
          <w:sz w:val="24"/>
          <w:szCs w:val="24"/>
        </w:rPr>
        <w:t>Правил Чемпионата</w:t>
      </w:r>
      <w:r w:rsidRPr="00ED3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3058">
        <w:rPr>
          <w:rFonts w:ascii="Times New Roman" w:hAnsi="Times New Roman" w:cs="Times New Roman"/>
          <w:sz w:val="24"/>
          <w:szCs w:val="24"/>
        </w:rPr>
        <w:t xml:space="preserve"> настоящего Регламента, проявляя при этом высокую дисциплину, организацию, уважение к соперникам, зрителям и обслуживающему персоналу. Не допускается недисциплинированное поведение со стороны игроков, руково</w:t>
      </w:r>
      <w:r>
        <w:rPr>
          <w:rFonts w:ascii="Times New Roman" w:hAnsi="Times New Roman" w:cs="Times New Roman"/>
          <w:sz w:val="24"/>
          <w:szCs w:val="24"/>
        </w:rPr>
        <w:t>дителей команд,</w:t>
      </w:r>
      <w:r w:rsidRPr="00ED3058">
        <w:rPr>
          <w:rFonts w:ascii="Times New Roman" w:hAnsi="Times New Roman" w:cs="Times New Roman"/>
          <w:sz w:val="24"/>
          <w:szCs w:val="24"/>
        </w:rPr>
        <w:t xml:space="preserve"> официальных лиц</w:t>
      </w:r>
      <w:r>
        <w:rPr>
          <w:rFonts w:ascii="Times New Roman" w:hAnsi="Times New Roman" w:cs="Times New Roman"/>
          <w:sz w:val="24"/>
          <w:szCs w:val="24"/>
        </w:rPr>
        <w:t xml:space="preserve"> и зрителей</w:t>
      </w:r>
      <w:r w:rsidRPr="00ED30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BB5B1F" w14:textId="51684B3E" w:rsidR="003162D6" w:rsidRPr="00ED3058" w:rsidRDefault="003162D6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6AD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058">
        <w:rPr>
          <w:rFonts w:ascii="Times New Roman" w:hAnsi="Times New Roman" w:cs="Times New Roman"/>
          <w:sz w:val="24"/>
          <w:szCs w:val="24"/>
        </w:rPr>
        <w:t>Недисциплинированным поведением считается неуважительное обращение или касание, использование выражений или жестов, наносящих оскорбление, пререкание, оспаривание решения членов жюри и главного судьи, использование нецензурных выражений</w:t>
      </w:r>
      <w:r w:rsidR="00DF7F2E">
        <w:rPr>
          <w:rFonts w:ascii="Times New Roman" w:hAnsi="Times New Roman" w:cs="Times New Roman"/>
          <w:sz w:val="24"/>
          <w:szCs w:val="24"/>
        </w:rPr>
        <w:t>, рукоприкладство</w:t>
      </w:r>
      <w:r w:rsidRPr="00ED30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A3984B" w14:textId="291B6AC8" w:rsidR="003162D6" w:rsidRPr="00ED3058" w:rsidRDefault="003162D6" w:rsidP="003162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6AD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Команды, руководители команд,</w:t>
      </w:r>
      <w:r w:rsidRPr="00ED3058">
        <w:rPr>
          <w:rFonts w:ascii="Times New Roman" w:hAnsi="Times New Roman" w:cs="Times New Roman"/>
          <w:sz w:val="24"/>
          <w:szCs w:val="24"/>
        </w:rPr>
        <w:t xml:space="preserve"> официальные лица</w:t>
      </w:r>
      <w:r>
        <w:rPr>
          <w:rFonts w:ascii="Times New Roman" w:hAnsi="Times New Roman" w:cs="Times New Roman"/>
          <w:sz w:val="24"/>
          <w:szCs w:val="24"/>
        </w:rPr>
        <w:t xml:space="preserve"> и зрители</w:t>
      </w:r>
      <w:r w:rsidRPr="00ED3058">
        <w:rPr>
          <w:rFonts w:ascii="Times New Roman" w:hAnsi="Times New Roman" w:cs="Times New Roman"/>
          <w:sz w:val="24"/>
          <w:szCs w:val="24"/>
        </w:rPr>
        <w:t xml:space="preserve"> не имеют права вмешиваться в действия жюри, главного судьи и его </w:t>
      </w:r>
      <w:r>
        <w:rPr>
          <w:rFonts w:ascii="Times New Roman" w:hAnsi="Times New Roman" w:cs="Times New Roman"/>
          <w:sz w:val="24"/>
          <w:szCs w:val="24"/>
        </w:rPr>
        <w:t>помощников</w:t>
      </w:r>
      <w:r w:rsidRPr="00ED3058">
        <w:rPr>
          <w:rFonts w:ascii="Times New Roman" w:hAnsi="Times New Roman" w:cs="Times New Roman"/>
          <w:sz w:val="24"/>
          <w:szCs w:val="24"/>
        </w:rPr>
        <w:t xml:space="preserve"> в ходе Чемпионата. Команды несут ответственность за порядок и безопасность на </w:t>
      </w:r>
      <w:r>
        <w:rPr>
          <w:rFonts w:ascii="Times New Roman" w:hAnsi="Times New Roman" w:cs="Times New Roman"/>
          <w:sz w:val="24"/>
          <w:szCs w:val="24"/>
        </w:rPr>
        <w:t xml:space="preserve">игровой </w:t>
      </w:r>
      <w:r w:rsidRPr="00ED3058">
        <w:rPr>
          <w:rFonts w:ascii="Times New Roman" w:hAnsi="Times New Roman" w:cs="Times New Roman"/>
          <w:sz w:val="24"/>
          <w:szCs w:val="24"/>
        </w:rPr>
        <w:t>площадке до, вовремя и после турнира, до тех пор, пока находятся на территории проводящей организации. Курение и распитие спиртных напитков на территории строго запрещено.</w:t>
      </w:r>
    </w:p>
    <w:p w14:paraId="70163B87" w14:textId="258F03BA" w:rsidR="003162D6" w:rsidRPr="00ED3058" w:rsidRDefault="003162D6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6AD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058">
        <w:rPr>
          <w:rFonts w:ascii="Times New Roman" w:hAnsi="Times New Roman" w:cs="Times New Roman"/>
          <w:sz w:val="24"/>
          <w:szCs w:val="24"/>
        </w:rPr>
        <w:t xml:space="preserve">За недисциплинированное поведение игрок, руководитель команды, официальное лицо </w:t>
      </w:r>
      <w:r>
        <w:rPr>
          <w:rFonts w:ascii="Times New Roman" w:hAnsi="Times New Roman" w:cs="Times New Roman"/>
          <w:sz w:val="24"/>
          <w:szCs w:val="24"/>
        </w:rPr>
        <w:t xml:space="preserve">и зрители </w:t>
      </w:r>
      <w:r w:rsidRPr="00ED3058">
        <w:rPr>
          <w:rFonts w:ascii="Times New Roman" w:hAnsi="Times New Roman" w:cs="Times New Roman"/>
          <w:sz w:val="24"/>
          <w:szCs w:val="24"/>
        </w:rPr>
        <w:t>наказывается удалением с Чемпионата. В случае неоднократного или вопиющего нарушения правил поведения игроку, руководителю команды, официальному лицу</w:t>
      </w:r>
      <w:r>
        <w:rPr>
          <w:rFonts w:ascii="Times New Roman" w:hAnsi="Times New Roman" w:cs="Times New Roman"/>
          <w:sz w:val="24"/>
          <w:szCs w:val="24"/>
        </w:rPr>
        <w:t>, зрителю</w:t>
      </w:r>
      <w:r w:rsidRPr="00ED3058">
        <w:rPr>
          <w:rFonts w:ascii="Times New Roman" w:hAnsi="Times New Roman" w:cs="Times New Roman"/>
          <w:sz w:val="24"/>
          <w:szCs w:val="24"/>
        </w:rPr>
        <w:t xml:space="preserve"> запрещается участие в </w:t>
      </w:r>
      <w:r w:rsidR="00DC3EB5">
        <w:rPr>
          <w:rFonts w:ascii="Times New Roman" w:hAnsi="Times New Roman" w:cs="Times New Roman"/>
          <w:sz w:val="24"/>
          <w:szCs w:val="24"/>
        </w:rPr>
        <w:t>Региональн</w:t>
      </w:r>
      <w:r w:rsidRPr="00ED3058">
        <w:rPr>
          <w:rFonts w:ascii="Times New Roman" w:hAnsi="Times New Roman" w:cs="Times New Roman"/>
          <w:sz w:val="24"/>
          <w:szCs w:val="24"/>
        </w:rPr>
        <w:t xml:space="preserve">ом чемпионате по финансовой грамотности </w:t>
      </w:r>
      <w:r w:rsidR="00697EEC">
        <w:rPr>
          <w:rFonts w:ascii="Times New Roman" w:hAnsi="Times New Roman" w:cs="Times New Roman"/>
          <w:sz w:val="24"/>
          <w:szCs w:val="24"/>
        </w:rPr>
        <w:t>202</w:t>
      </w:r>
      <w:r w:rsidR="003E447C">
        <w:rPr>
          <w:rFonts w:ascii="Times New Roman" w:hAnsi="Times New Roman" w:cs="Times New Roman"/>
          <w:sz w:val="24"/>
          <w:szCs w:val="24"/>
        </w:rPr>
        <w:t>4</w:t>
      </w:r>
      <w:r w:rsidRPr="00ED3058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3058">
        <w:rPr>
          <w:rFonts w:ascii="Times New Roman" w:hAnsi="Times New Roman" w:cs="Times New Roman"/>
          <w:sz w:val="24"/>
          <w:szCs w:val="24"/>
        </w:rPr>
        <w:t>.</w:t>
      </w:r>
    </w:p>
    <w:p w14:paraId="1FF6926C" w14:textId="77777777" w:rsidR="003162D6" w:rsidRPr="00ED3058" w:rsidRDefault="003162D6" w:rsidP="003162D6">
      <w:pPr>
        <w:pStyle w:val="aa"/>
        <w:spacing w:line="276" w:lineRule="auto"/>
      </w:pPr>
      <w:bookmarkStart w:id="0" w:name="_GoBack"/>
      <w:bookmarkEnd w:id="0"/>
    </w:p>
    <w:p w14:paraId="515BEDC2" w14:textId="32D90583" w:rsidR="003162D6" w:rsidRPr="00ED3058" w:rsidRDefault="003162D6" w:rsidP="003162D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058">
        <w:rPr>
          <w:rFonts w:ascii="Times New Roman" w:hAnsi="Times New Roman" w:cs="Times New Roman"/>
          <w:b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3058">
        <w:rPr>
          <w:rFonts w:ascii="Times New Roman" w:hAnsi="Times New Roman" w:cs="Times New Roman"/>
          <w:b/>
          <w:sz w:val="24"/>
          <w:szCs w:val="24"/>
        </w:rPr>
        <w:t>1</w:t>
      </w:r>
      <w:r w:rsidR="00697EEC">
        <w:rPr>
          <w:rFonts w:ascii="Times New Roman" w:hAnsi="Times New Roman" w:cs="Times New Roman"/>
          <w:b/>
          <w:sz w:val="24"/>
          <w:szCs w:val="24"/>
        </w:rPr>
        <w:t>1</w:t>
      </w:r>
      <w:r w:rsidRPr="00ED3058">
        <w:rPr>
          <w:rFonts w:ascii="Times New Roman" w:hAnsi="Times New Roman" w:cs="Times New Roman"/>
          <w:b/>
          <w:sz w:val="24"/>
          <w:szCs w:val="24"/>
        </w:rPr>
        <w:t>. Протесты команд на ошибки.</w:t>
      </w:r>
    </w:p>
    <w:p w14:paraId="4EBD11FA" w14:textId="4AB536A0" w:rsidR="003162D6" w:rsidRPr="00ED3058" w:rsidRDefault="003162D6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6AD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058">
        <w:rPr>
          <w:rFonts w:ascii="Times New Roman" w:hAnsi="Times New Roman" w:cs="Times New Roman"/>
          <w:sz w:val="24"/>
          <w:szCs w:val="24"/>
        </w:rPr>
        <w:t>Команда может подать протест главному судье Чемпионат</w:t>
      </w:r>
      <w:r>
        <w:rPr>
          <w:rFonts w:ascii="Times New Roman" w:hAnsi="Times New Roman" w:cs="Times New Roman"/>
          <w:sz w:val="24"/>
          <w:szCs w:val="24"/>
        </w:rPr>
        <w:t>а школы, Чемпионата района / города, Чемпионата области / края / республики, финала Чемпионата</w:t>
      </w:r>
      <w:r w:rsidRPr="00ED3058">
        <w:rPr>
          <w:rFonts w:ascii="Times New Roman" w:hAnsi="Times New Roman" w:cs="Times New Roman"/>
          <w:sz w:val="24"/>
          <w:szCs w:val="24"/>
        </w:rPr>
        <w:t xml:space="preserve"> в случае, если она полагает, что ее права были ущемлены ошибкой, которая в процессе боя не была исправлена главным судьей.</w:t>
      </w:r>
    </w:p>
    <w:p w14:paraId="4667903E" w14:textId="24FD6F45" w:rsidR="003162D6" w:rsidRPr="00ED3058" w:rsidRDefault="003162D6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6AD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058">
        <w:rPr>
          <w:rFonts w:ascii="Times New Roman" w:hAnsi="Times New Roman" w:cs="Times New Roman"/>
          <w:sz w:val="24"/>
          <w:szCs w:val="24"/>
        </w:rPr>
        <w:t xml:space="preserve">Протест может быть подан на ошибки: а) при ведении счета </w:t>
      </w:r>
      <w:r>
        <w:rPr>
          <w:rFonts w:ascii="Times New Roman" w:hAnsi="Times New Roman" w:cs="Times New Roman"/>
          <w:sz w:val="24"/>
          <w:szCs w:val="24"/>
        </w:rPr>
        <w:t xml:space="preserve">в поединках </w:t>
      </w:r>
      <w:r w:rsidRPr="00ED3058">
        <w:rPr>
          <w:rFonts w:ascii="Times New Roman" w:hAnsi="Times New Roman" w:cs="Times New Roman"/>
          <w:sz w:val="24"/>
          <w:szCs w:val="24"/>
        </w:rPr>
        <w:t xml:space="preserve">финансового или коммуникативного боя; б) при отсчете времени по </w:t>
      </w:r>
      <w:r>
        <w:rPr>
          <w:rFonts w:ascii="Times New Roman" w:hAnsi="Times New Roman" w:cs="Times New Roman"/>
          <w:sz w:val="24"/>
          <w:szCs w:val="24"/>
        </w:rPr>
        <w:t xml:space="preserve">«правилу </w:t>
      </w:r>
      <w:r w:rsidRPr="00ED3058">
        <w:rPr>
          <w:rFonts w:ascii="Times New Roman" w:hAnsi="Times New Roman" w:cs="Times New Roman"/>
          <w:sz w:val="24"/>
          <w:szCs w:val="24"/>
        </w:rPr>
        <w:t xml:space="preserve">30 секунд»; в) при отсчете игрового времени во время </w:t>
      </w:r>
      <w:r>
        <w:rPr>
          <w:rFonts w:ascii="Times New Roman" w:hAnsi="Times New Roman" w:cs="Times New Roman"/>
          <w:sz w:val="24"/>
          <w:szCs w:val="24"/>
        </w:rPr>
        <w:t xml:space="preserve">поединка </w:t>
      </w:r>
      <w:r w:rsidRPr="00ED3058">
        <w:rPr>
          <w:rFonts w:ascii="Times New Roman" w:hAnsi="Times New Roman" w:cs="Times New Roman"/>
          <w:sz w:val="24"/>
          <w:szCs w:val="24"/>
        </w:rPr>
        <w:t xml:space="preserve">коммуникативного боя. </w:t>
      </w:r>
    </w:p>
    <w:p w14:paraId="0E156DFF" w14:textId="29A2670F" w:rsidR="003162D6" w:rsidRPr="00ED3058" w:rsidRDefault="003162D6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6AD">
        <w:rPr>
          <w:rFonts w:ascii="Times New Roman" w:hAnsi="Times New Roman" w:cs="Times New Roman"/>
          <w:b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D3058">
        <w:rPr>
          <w:rFonts w:ascii="Times New Roman" w:hAnsi="Times New Roman" w:cs="Times New Roman"/>
          <w:sz w:val="24"/>
          <w:szCs w:val="24"/>
        </w:rPr>
        <w:t xml:space="preserve">Процедура подачи протеста: </w:t>
      </w:r>
    </w:p>
    <w:p w14:paraId="67299073" w14:textId="77777777" w:rsidR="003162D6" w:rsidRPr="00ED3058" w:rsidRDefault="003162D6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а) в течение 15 минут после окончания </w:t>
      </w:r>
      <w:r>
        <w:rPr>
          <w:rFonts w:ascii="Times New Roman" w:hAnsi="Times New Roman" w:cs="Times New Roman"/>
          <w:sz w:val="24"/>
          <w:szCs w:val="24"/>
        </w:rPr>
        <w:t xml:space="preserve">поединка </w:t>
      </w:r>
      <w:r w:rsidRPr="00ED3058">
        <w:rPr>
          <w:rFonts w:ascii="Times New Roman" w:hAnsi="Times New Roman" w:cs="Times New Roman"/>
          <w:sz w:val="24"/>
          <w:szCs w:val="24"/>
        </w:rPr>
        <w:t xml:space="preserve">финансового или коммуникативного боя турнира капитан совместно с руководителем команды подает протест в устной форме главному судье; </w:t>
      </w:r>
    </w:p>
    <w:p w14:paraId="40976A30" w14:textId="77777777" w:rsidR="003162D6" w:rsidRPr="00ED3058" w:rsidRDefault="003162D6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58">
        <w:rPr>
          <w:rFonts w:ascii="Times New Roman" w:hAnsi="Times New Roman" w:cs="Times New Roman"/>
          <w:sz w:val="24"/>
          <w:szCs w:val="24"/>
        </w:rPr>
        <w:t xml:space="preserve">б) для подтверждения протеста капитану совместно с руководителем команды необходимо изложить причину подачи протеста с указанием на обжалуемое действие. </w:t>
      </w:r>
    </w:p>
    <w:p w14:paraId="0BD1882F" w14:textId="56587EBE" w:rsidR="003162D6" w:rsidRPr="000122FE" w:rsidRDefault="003162D6" w:rsidP="003162D6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6AD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058">
        <w:rPr>
          <w:rFonts w:ascii="Times New Roman" w:hAnsi="Times New Roman" w:cs="Times New Roman"/>
          <w:sz w:val="24"/>
          <w:szCs w:val="24"/>
        </w:rPr>
        <w:t>Главный судья совместно с председателем жюри рассматривают лишь аргументированные (имеющие документально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D3058">
        <w:rPr>
          <w:rFonts w:ascii="Times New Roman" w:hAnsi="Times New Roman" w:cs="Times New Roman"/>
          <w:sz w:val="24"/>
          <w:szCs w:val="24"/>
        </w:rPr>
        <w:t xml:space="preserve"> подтверждени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D3058">
        <w:rPr>
          <w:rFonts w:ascii="Times New Roman" w:hAnsi="Times New Roman" w:cs="Times New Roman"/>
          <w:sz w:val="24"/>
          <w:szCs w:val="24"/>
        </w:rPr>
        <w:t xml:space="preserve">) протесты и выносят решение в присутствии капитана и руководителя команды. Бездоказательные протесты (не имеющие документального подтверждения) не рассматриваются. </w:t>
      </w:r>
    </w:p>
    <w:p w14:paraId="00623743" w14:textId="77777777" w:rsidR="003162D6" w:rsidRPr="00ED3058" w:rsidRDefault="003162D6" w:rsidP="003162D6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EEC40E" w14:textId="77777777" w:rsidR="003162D6" w:rsidRDefault="003162D6" w:rsidP="003162D6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2CE42834" w14:textId="77777777" w:rsidR="003162D6" w:rsidRDefault="003162D6" w:rsidP="003162D6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47E70FF5" w14:textId="77777777" w:rsidR="003162D6" w:rsidRDefault="003162D6" w:rsidP="003162D6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65C0545" w14:textId="77777777" w:rsidR="003162D6" w:rsidRDefault="003162D6" w:rsidP="003162D6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342E4B0" w14:textId="77777777" w:rsidR="003162D6" w:rsidRDefault="003162D6" w:rsidP="003162D6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43A0CCAD" w14:textId="77777777" w:rsidR="003162D6" w:rsidRPr="00AC76D6" w:rsidRDefault="00D641FB" w:rsidP="00D641FB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D6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14:paraId="0AD8DB0C" w14:textId="77777777" w:rsidR="00D641FB" w:rsidRDefault="00D641FB" w:rsidP="00D641FB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C5818CD" w14:textId="77777777" w:rsidR="00D641FB" w:rsidRPr="00D641FB" w:rsidRDefault="00D641FB" w:rsidP="00D641FB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641FB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14:paraId="1ABC4837" w14:textId="77777777" w:rsidR="00D641FB" w:rsidRPr="00AC76D6" w:rsidRDefault="00D641FB" w:rsidP="00D641FB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6D6">
        <w:rPr>
          <w:rFonts w:ascii="Times New Roman" w:hAnsi="Times New Roman" w:cs="Times New Roman"/>
          <w:b/>
          <w:sz w:val="24"/>
          <w:szCs w:val="24"/>
        </w:rPr>
        <w:t>Индивидуальный протокол оценивания коммуникативного поединка</w:t>
      </w:r>
    </w:p>
    <w:p w14:paraId="442B345B" w14:textId="77777777" w:rsidR="00D641FB" w:rsidRDefault="00D641FB" w:rsidP="00D641FB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488460BF" w14:textId="77777777" w:rsidR="00D641FB" w:rsidRPr="00ED6E4F" w:rsidRDefault="00D641FB" w:rsidP="00D641FB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D6E4F">
        <w:rPr>
          <w:rFonts w:ascii="Times New Roman" w:hAnsi="Times New Roman" w:cs="Times New Roman"/>
          <w:color w:val="auto"/>
          <w:sz w:val="22"/>
          <w:szCs w:val="22"/>
        </w:rPr>
        <w:t xml:space="preserve">Протокол № ____ </w:t>
      </w:r>
    </w:p>
    <w:p w14:paraId="1980697D" w14:textId="77777777" w:rsidR="00D641FB" w:rsidRDefault="00D641FB" w:rsidP="00D641FB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D6E4F">
        <w:rPr>
          <w:rFonts w:ascii="Times New Roman" w:hAnsi="Times New Roman" w:cs="Times New Roman"/>
          <w:color w:val="auto"/>
          <w:sz w:val="22"/>
          <w:szCs w:val="22"/>
        </w:rPr>
        <w:t xml:space="preserve">оценивания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коммуникативного </w:t>
      </w:r>
      <w:r w:rsidRPr="00ED6E4F">
        <w:rPr>
          <w:rFonts w:ascii="Times New Roman" w:hAnsi="Times New Roman" w:cs="Times New Roman"/>
          <w:color w:val="auto"/>
          <w:sz w:val="22"/>
          <w:szCs w:val="22"/>
        </w:rPr>
        <w:t>поединка между командами</w:t>
      </w:r>
    </w:p>
    <w:p w14:paraId="6E5B9BAD" w14:textId="77777777" w:rsidR="00F17EB7" w:rsidRPr="00F17EB7" w:rsidRDefault="00F17EB7" w:rsidP="00F17EB7"/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F17EB7" w:rsidRPr="004B7E24" w14:paraId="602C60D5" w14:textId="77777777" w:rsidTr="00DC581D">
        <w:trPr>
          <w:trHeight w:val="801"/>
          <w:jc w:val="center"/>
        </w:trPr>
        <w:tc>
          <w:tcPr>
            <w:tcW w:w="4803" w:type="dxa"/>
            <w:shd w:val="clear" w:color="auto" w:fill="auto"/>
          </w:tcPr>
          <w:p w14:paraId="4B702FB0" w14:textId="77777777" w:rsidR="00F17EB7" w:rsidRPr="00ED6E4F" w:rsidRDefault="00F17EB7" w:rsidP="00DC581D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ED6E4F">
              <w:rPr>
                <w:rFonts w:ascii="Times New Roman" w:eastAsia="Times New Roman" w:hAnsi="Times New Roman" w:cs="Times New Roman"/>
              </w:rPr>
              <w:t>_________________________</w:t>
            </w:r>
          </w:p>
          <w:p w14:paraId="29E245E3" w14:textId="77777777" w:rsidR="00F17EB7" w:rsidRPr="00D126AD" w:rsidRDefault="00F17EB7" w:rsidP="00DC581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26AD">
              <w:rPr>
                <w:rFonts w:ascii="Times New Roman" w:eastAsia="Times New Roman" w:hAnsi="Times New Roman" w:cs="Times New Roman"/>
                <w:sz w:val="18"/>
                <w:szCs w:val="18"/>
              </w:rPr>
              <w:t>(зеленые)</w:t>
            </w:r>
          </w:p>
        </w:tc>
        <w:tc>
          <w:tcPr>
            <w:tcW w:w="4803" w:type="dxa"/>
            <w:shd w:val="clear" w:color="auto" w:fill="auto"/>
          </w:tcPr>
          <w:p w14:paraId="689FCBDC" w14:textId="77777777" w:rsidR="00F17EB7" w:rsidRPr="00ED6E4F" w:rsidRDefault="00F17EB7" w:rsidP="00DC581D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ED6E4F">
              <w:rPr>
                <w:rFonts w:ascii="Times New Roman" w:eastAsia="Times New Roman" w:hAnsi="Times New Roman" w:cs="Times New Roman"/>
              </w:rPr>
              <w:t>_____________________________</w:t>
            </w:r>
          </w:p>
          <w:p w14:paraId="555CB22E" w14:textId="77777777" w:rsidR="00F17EB7" w:rsidRPr="00D126AD" w:rsidRDefault="00F17EB7" w:rsidP="00DC581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26AD">
              <w:rPr>
                <w:rFonts w:ascii="Times New Roman" w:eastAsia="Times New Roman" w:hAnsi="Times New Roman" w:cs="Times New Roman"/>
                <w:sz w:val="18"/>
                <w:szCs w:val="18"/>
              </w:rPr>
              <w:t>(красные)</w:t>
            </w:r>
          </w:p>
        </w:tc>
      </w:tr>
    </w:tbl>
    <w:p w14:paraId="218BA838" w14:textId="77777777" w:rsidR="001F558A" w:rsidRPr="00ED6E4F" w:rsidRDefault="001F558A" w:rsidP="001F558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D6E4F">
        <w:rPr>
          <w:rFonts w:ascii="Times New Roman" w:eastAsia="Times New Roman" w:hAnsi="Times New Roman" w:cs="Times New Roman"/>
          <w:lang w:eastAsia="ru-RU"/>
        </w:rPr>
        <w:t>члена жюри ______________________________________________________________</w:t>
      </w:r>
    </w:p>
    <w:p w14:paraId="05C121D9" w14:textId="77777777" w:rsidR="001F558A" w:rsidRPr="00D126AD" w:rsidRDefault="001F558A" w:rsidP="001F558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6E4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</w:t>
      </w:r>
      <w:r w:rsidRPr="00D126AD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ФИО члена жюри)</w:t>
      </w:r>
    </w:p>
    <w:p w14:paraId="5D3C2978" w14:textId="77777777" w:rsidR="001F558A" w:rsidRPr="00ED6E4F" w:rsidRDefault="001F558A" w:rsidP="001F55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  <w:gridCol w:w="1134"/>
      </w:tblGrid>
      <w:tr w:rsidR="00D641FB" w:rsidRPr="004B7E24" w14:paraId="1A09B0E5" w14:textId="77777777" w:rsidTr="001F558A">
        <w:tc>
          <w:tcPr>
            <w:tcW w:w="8506" w:type="dxa"/>
            <w:shd w:val="clear" w:color="auto" w:fill="auto"/>
          </w:tcPr>
          <w:p w14:paraId="680FBDCD" w14:textId="77777777" w:rsidR="00D641FB" w:rsidRDefault="00D641FB" w:rsidP="00753AB8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Номер коммуникативного поединка</w:t>
            </w:r>
          </w:p>
          <w:p w14:paraId="3EF1602D" w14:textId="3ABB0350" w:rsidR="00D641FB" w:rsidRPr="00D126AD" w:rsidRDefault="00D641FB" w:rsidP="00753AB8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6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(указать номер поединка в соответствии с Календарем коммуникативных боев)</w:t>
            </w:r>
          </w:p>
        </w:tc>
        <w:tc>
          <w:tcPr>
            <w:tcW w:w="1134" w:type="dxa"/>
            <w:shd w:val="clear" w:color="auto" w:fill="auto"/>
          </w:tcPr>
          <w:p w14:paraId="4D037E1B" w14:textId="77777777" w:rsidR="00D641FB" w:rsidRPr="004B7E24" w:rsidRDefault="00D641FB" w:rsidP="00753AB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1FB" w:rsidRPr="004B7E24" w14:paraId="6E042A83" w14:textId="77777777" w:rsidTr="001F558A">
        <w:trPr>
          <w:trHeight w:val="632"/>
        </w:trPr>
        <w:tc>
          <w:tcPr>
            <w:tcW w:w="8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D407EE" w14:textId="77777777" w:rsidR="00D641FB" w:rsidRPr="00ED6E4F" w:rsidRDefault="00D641FB" w:rsidP="00753AB8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E4F">
              <w:rPr>
                <w:rFonts w:ascii="Times New Roman" w:eastAsia="Times New Roman" w:hAnsi="Times New Roman" w:cs="Times New Roman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коммуникативного </w:t>
            </w:r>
            <w:r w:rsidRPr="00ED6E4F">
              <w:rPr>
                <w:rFonts w:ascii="Times New Roman" w:eastAsia="Times New Roman" w:hAnsi="Times New Roman" w:cs="Times New Roman"/>
                <w:lang w:eastAsia="ru-RU"/>
              </w:rPr>
              <w:t xml:space="preserve">задания </w:t>
            </w:r>
          </w:p>
          <w:p w14:paraId="6140D48E" w14:textId="77777777" w:rsidR="00D641FB" w:rsidRPr="00D126AD" w:rsidRDefault="00D641FB" w:rsidP="0075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6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(указать номер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коммуникативного </w:t>
            </w:r>
            <w:r w:rsidRPr="00D126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задания, который разыгрывается в данном поединке)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340A" w14:textId="77777777" w:rsidR="00D641FB" w:rsidRPr="00ED6E4F" w:rsidRDefault="00D641FB" w:rsidP="0075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  <w:gridCol w:w="2410"/>
        <w:gridCol w:w="2268"/>
      </w:tblGrid>
      <w:tr w:rsidR="00D641FB" w:rsidRPr="004B7E24" w14:paraId="4B77BF04" w14:textId="77777777" w:rsidTr="00753AB8">
        <w:tc>
          <w:tcPr>
            <w:tcW w:w="9640" w:type="dxa"/>
            <w:gridSpan w:val="3"/>
            <w:tcBorders>
              <w:top w:val="nil"/>
            </w:tcBorders>
          </w:tcPr>
          <w:p w14:paraId="30DFDD59" w14:textId="77777777" w:rsidR="00D641FB" w:rsidRPr="00ED6E4F" w:rsidRDefault="00D641FB" w:rsidP="00ED127F">
            <w:pPr>
              <w:pStyle w:val="aa"/>
              <w:rPr>
                <w:rFonts w:ascii="Times New Roman" w:hAnsi="Times New Roman" w:cs="Times New Roman"/>
              </w:rPr>
            </w:pPr>
            <w:r w:rsidRPr="00ED6E4F">
              <w:rPr>
                <w:rFonts w:ascii="Times New Roman" w:hAnsi="Times New Roman" w:cs="Times New Roman"/>
              </w:rPr>
              <w:t>Оценки члена жюри</w:t>
            </w:r>
            <w:r w:rsidR="00ED127F">
              <w:rPr>
                <w:rFonts w:ascii="Times New Roman" w:hAnsi="Times New Roman" w:cs="Times New Roman"/>
              </w:rPr>
              <w:t xml:space="preserve"> за выполнение коммуникативного задания</w:t>
            </w:r>
          </w:p>
          <w:p w14:paraId="173B7F9E" w14:textId="77777777" w:rsidR="00D641FB" w:rsidRDefault="00D641FB" w:rsidP="00ED127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D126AD">
              <w:rPr>
                <w:rFonts w:ascii="Times New Roman" w:hAnsi="Times New Roman" w:cs="Times New Roman"/>
                <w:sz w:val="18"/>
                <w:szCs w:val="18"/>
              </w:rPr>
              <w:t xml:space="preserve">(поднятая карточка соответствующего цвета равна 1-му баллу, автоматически 0 баллов получает команда оппонент; </w:t>
            </w:r>
          </w:p>
          <w:p w14:paraId="609B9388" w14:textId="77777777" w:rsidR="00D641FB" w:rsidRPr="00D126AD" w:rsidRDefault="00D641FB" w:rsidP="00ED127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D126AD">
              <w:rPr>
                <w:rFonts w:ascii="Times New Roman" w:hAnsi="Times New Roman" w:cs="Times New Roman"/>
                <w:sz w:val="18"/>
                <w:szCs w:val="18"/>
              </w:rPr>
              <w:t>ничья не присуждается)</w:t>
            </w:r>
          </w:p>
        </w:tc>
      </w:tr>
      <w:tr w:rsidR="00D641FB" w:rsidRPr="004B7E24" w14:paraId="5C304BB5" w14:textId="77777777" w:rsidTr="00753AB8">
        <w:trPr>
          <w:trHeight w:val="405"/>
        </w:trPr>
        <w:tc>
          <w:tcPr>
            <w:tcW w:w="4962" w:type="dxa"/>
            <w:vAlign w:val="center"/>
          </w:tcPr>
          <w:p w14:paraId="4BE7EAE6" w14:textId="77777777" w:rsidR="00D641FB" w:rsidRPr="00ED6E4F" w:rsidRDefault="00D641FB" w:rsidP="00753AB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B2B495B" w14:textId="77777777" w:rsidR="00D641FB" w:rsidRPr="00ED6E4F" w:rsidRDefault="00D641FB" w:rsidP="00753A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6E4F">
              <w:rPr>
                <w:rFonts w:ascii="Times New Roman" w:hAnsi="Times New Roman" w:cs="Times New Roman"/>
              </w:rPr>
              <w:t>Зеленые</w:t>
            </w:r>
          </w:p>
          <w:p w14:paraId="66A9ECB1" w14:textId="77777777" w:rsidR="00D641FB" w:rsidRPr="00ED6E4F" w:rsidRDefault="00D641FB" w:rsidP="00753A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6E4F">
              <w:rPr>
                <w:rFonts w:ascii="Times New Roman" w:hAnsi="Times New Roman" w:cs="Times New Roman"/>
              </w:rPr>
              <w:t>(название команды)</w:t>
            </w:r>
          </w:p>
        </w:tc>
        <w:tc>
          <w:tcPr>
            <w:tcW w:w="2268" w:type="dxa"/>
            <w:vAlign w:val="center"/>
          </w:tcPr>
          <w:p w14:paraId="1FEA2AD4" w14:textId="77777777" w:rsidR="00D641FB" w:rsidRPr="00ED6E4F" w:rsidRDefault="00D641FB" w:rsidP="00753A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6E4F">
              <w:rPr>
                <w:rFonts w:ascii="Times New Roman" w:hAnsi="Times New Roman" w:cs="Times New Roman"/>
              </w:rPr>
              <w:t>Красные</w:t>
            </w:r>
          </w:p>
          <w:p w14:paraId="7579C966" w14:textId="77777777" w:rsidR="00D641FB" w:rsidRPr="00ED6E4F" w:rsidRDefault="00D641FB" w:rsidP="00753A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6E4F">
              <w:rPr>
                <w:rFonts w:ascii="Times New Roman" w:hAnsi="Times New Roman" w:cs="Times New Roman"/>
              </w:rPr>
              <w:t>(название команды)</w:t>
            </w:r>
          </w:p>
        </w:tc>
      </w:tr>
      <w:tr w:rsidR="00D641FB" w:rsidRPr="004B7E24" w14:paraId="0E70763E" w14:textId="77777777" w:rsidTr="00753AB8">
        <w:trPr>
          <w:trHeight w:val="322"/>
        </w:trPr>
        <w:tc>
          <w:tcPr>
            <w:tcW w:w="4962" w:type="dxa"/>
          </w:tcPr>
          <w:p w14:paraId="43D5501F" w14:textId="77777777" w:rsidR="00D641FB" w:rsidRPr="00ED6E4F" w:rsidRDefault="00D641FB" w:rsidP="00753AB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6E4F">
              <w:rPr>
                <w:rFonts w:ascii="Times New Roman" w:hAnsi="Times New Roman" w:cs="Times New Roman"/>
              </w:rPr>
              <w:t>Содержание выступления</w:t>
            </w:r>
          </w:p>
        </w:tc>
        <w:tc>
          <w:tcPr>
            <w:tcW w:w="2410" w:type="dxa"/>
          </w:tcPr>
          <w:p w14:paraId="696F8848" w14:textId="77777777" w:rsidR="00D641FB" w:rsidRPr="00ED6E4F" w:rsidRDefault="00D641FB" w:rsidP="00753A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6CC15E2" w14:textId="77777777" w:rsidR="00D641FB" w:rsidRPr="00ED6E4F" w:rsidRDefault="00D641FB" w:rsidP="00753AB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41FB" w:rsidRPr="004B7E24" w14:paraId="72B77422" w14:textId="77777777" w:rsidTr="00753AB8">
        <w:tc>
          <w:tcPr>
            <w:tcW w:w="4962" w:type="dxa"/>
          </w:tcPr>
          <w:p w14:paraId="0B74D4CF" w14:textId="77777777" w:rsidR="00D641FB" w:rsidRPr="00ED6E4F" w:rsidRDefault="00D641FB" w:rsidP="00753AB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6E4F">
              <w:rPr>
                <w:rFonts w:ascii="Times New Roman" w:hAnsi="Times New Roman" w:cs="Times New Roman"/>
              </w:rPr>
              <w:t>Форма выступления</w:t>
            </w:r>
          </w:p>
        </w:tc>
        <w:tc>
          <w:tcPr>
            <w:tcW w:w="2410" w:type="dxa"/>
          </w:tcPr>
          <w:p w14:paraId="1C14CA17" w14:textId="77777777" w:rsidR="00D641FB" w:rsidRPr="00ED6E4F" w:rsidRDefault="00D641FB" w:rsidP="00753A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499935E" w14:textId="77777777" w:rsidR="00D641FB" w:rsidRPr="00ED6E4F" w:rsidRDefault="00D641FB" w:rsidP="00753A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41FB" w:rsidRPr="004B7E24" w14:paraId="22CFE1AF" w14:textId="77777777" w:rsidTr="00753AB8">
        <w:tc>
          <w:tcPr>
            <w:tcW w:w="4962" w:type="dxa"/>
          </w:tcPr>
          <w:p w14:paraId="02EF2747" w14:textId="77777777" w:rsidR="00D641FB" w:rsidRPr="00ED6E4F" w:rsidRDefault="00D641FB" w:rsidP="00753AB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6E4F">
              <w:rPr>
                <w:rFonts w:ascii="Times New Roman" w:hAnsi="Times New Roman" w:cs="Times New Roman"/>
              </w:rPr>
              <w:t>Работа с высказываниями оппонента</w:t>
            </w:r>
          </w:p>
        </w:tc>
        <w:tc>
          <w:tcPr>
            <w:tcW w:w="2410" w:type="dxa"/>
          </w:tcPr>
          <w:p w14:paraId="2BC28A10" w14:textId="77777777" w:rsidR="00D641FB" w:rsidRPr="00ED6E4F" w:rsidRDefault="00D641FB" w:rsidP="00753A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137554A" w14:textId="77777777" w:rsidR="00D641FB" w:rsidRPr="00ED6E4F" w:rsidRDefault="00D641FB" w:rsidP="00753A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C11BC56" w14:textId="77777777" w:rsidR="00D641FB" w:rsidRPr="00A21163" w:rsidRDefault="00D641FB" w:rsidP="00D641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2E6D6" w14:textId="77777777" w:rsidR="00D641FB" w:rsidRPr="00A21163" w:rsidRDefault="00D641FB" w:rsidP="00D641FB">
      <w:pPr>
        <w:spacing w:after="0" w:line="360" w:lineRule="auto"/>
        <w:jc w:val="center"/>
      </w:pPr>
      <w:r w:rsidRPr="00A211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члена жюри ____________________________________</w:t>
      </w:r>
    </w:p>
    <w:p w14:paraId="260E9768" w14:textId="77777777" w:rsidR="00D641FB" w:rsidRDefault="00D641FB" w:rsidP="00D641FB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F533829" w14:textId="77777777" w:rsidR="00AD41EE" w:rsidRDefault="00AD41EE" w:rsidP="00D641FB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69E39E4" w14:textId="77777777" w:rsidR="00AD41EE" w:rsidRDefault="00AD41EE" w:rsidP="00D641FB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F1F8DC1" w14:textId="77777777" w:rsidR="00AD41EE" w:rsidRDefault="00AD41EE" w:rsidP="00D641FB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88E3293" w14:textId="77777777" w:rsidR="00AD41EE" w:rsidRDefault="00AD41EE" w:rsidP="00D641FB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BFCCB35" w14:textId="77777777" w:rsidR="00AD41C5" w:rsidRDefault="00AD41C5" w:rsidP="00D641FB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C0C5A10" w14:textId="77777777" w:rsidR="00AD41C5" w:rsidRDefault="00AD41C5" w:rsidP="00D641FB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0E7FF4B" w14:textId="77777777" w:rsidR="00AD41C5" w:rsidRDefault="00AD41C5" w:rsidP="00D641FB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F398DE0" w14:textId="77777777" w:rsidR="00AD41C5" w:rsidRDefault="00AD41C5" w:rsidP="00D641FB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E04BBF8" w14:textId="77777777" w:rsidR="00AD41C5" w:rsidRDefault="00AD41C5" w:rsidP="00D641FB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6ABE61E" w14:textId="77777777" w:rsidR="00AD41C5" w:rsidRDefault="00AD41C5" w:rsidP="00D641FB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8D32768" w14:textId="77777777" w:rsidR="00D641FB" w:rsidRPr="00D641FB" w:rsidRDefault="00D641FB" w:rsidP="00D641FB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641FB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14:paraId="779B8437" w14:textId="77777777" w:rsidR="00D641FB" w:rsidRPr="00D641FB" w:rsidRDefault="00D641FB" w:rsidP="00D641FB">
      <w:pPr>
        <w:pStyle w:val="a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1FB">
        <w:rPr>
          <w:rFonts w:ascii="Times New Roman" w:hAnsi="Times New Roman" w:cs="Times New Roman"/>
          <w:b/>
          <w:sz w:val="24"/>
          <w:szCs w:val="24"/>
        </w:rPr>
        <w:t>Индивидуальный протокол оценивания финансового поединка</w:t>
      </w:r>
    </w:p>
    <w:p w14:paraId="242C1E1B" w14:textId="77777777" w:rsidR="00D641FB" w:rsidRDefault="00D641FB" w:rsidP="00D641FB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BA97B" w14:textId="77777777" w:rsidR="00D641FB" w:rsidRDefault="00D641FB" w:rsidP="00D641FB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E4F">
        <w:rPr>
          <w:rFonts w:ascii="Times New Roman" w:hAnsi="Times New Roman" w:cs="Times New Roman"/>
          <w:sz w:val="24"/>
          <w:szCs w:val="24"/>
        </w:rPr>
        <w:t xml:space="preserve">Протокол № ____ </w:t>
      </w:r>
    </w:p>
    <w:p w14:paraId="47F1ABF3" w14:textId="77777777" w:rsidR="00D641FB" w:rsidRDefault="00D641FB" w:rsidP="00D641FB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E4F">
        <w:rPr>
          <w:rFonts w:ascii="Times New Roman" w:hAnsi="Times New Roman" w:cs="Times New Roman"/>
          <w:sz w:val="24"/>
          <w:szCs w:val="24"/>
        </w:rPr>
        <w:t xml:space="preserve">оценивания </w:t>
      </w:r>
      <w:r w:rsidRPr="00A45BD6">
        <w:rPr>
          <w:rFonts w:ascii="Times New Roman" w:hAnsi="Times New Roman" w:cs="Times New Roman"/>
          <w:sz w:val="24"/>
          <w:szCs w:val="24"/>
        </w:rPr>
        <w:t>финансового</w:t>
      </w:r>
      <w:r w:rsidRPr="008B2B3A">
        <w:rPr>
          <w:rFonts w:ascii="Times New Roman" w:hAnsi="Times New Roman" w:cs="Times New Roman"/>
          <w:sz w:val="24"/>
          <w:szCs w:val="24"/>
        </w:rPr>
        <w:t xml:space="preserve"> </w:t>
      </w:r>
      <w:r w:rsidRPr="00ED6E4F">
        <w:rPr>
          <w:rFonts w:ascii="Times New Roman" w:hAnsi="Times New Roman" w:cs="Times New Roman"/>
          <w:sz w:val="24"/>
          <w:szCs w:val="24"/>
        </w:rPr>
        <w:t>поединка между командами</w:t>
      </w:r>
    </w:p>
    <w:p w14:paraId="1D5E6212" w14:textId="77777777" w:rsidR="00A50FD3" w:rsidRDefault="00A50FD3" w:rsidP="00D641FB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4803"/>
        <w:gridCol w:w="4803"/>
      </w:tblGrid>
      <w:tr w:rsidR="00A50FD3" w:rsidRPr="001E6E97" w14:paraId="65541716" w14:textId="77777777" w:rsidTr="00DC581D">
        <w:trPr>
          <w:trHeight w:val="805"/>
          <w:jc w:val="center"/>
        </w:trPr>
        <w:tc>
          <w:tcPr>
            <w:tcW w:w="4803" w:type="dxa"/>
            <w:shd w:val="clear" w:color="auto" w:fill="auto"/>
          </w:tcPr>
          <w:p w14:paraId="48E50961" w14:textId="77777777" w:rsidR="00A50FD3" w:rsidRPr="00ED6E4F" w:rsidRDefault="00A50FD3" w:rsidP="00DC581D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ED6E4F">
              <w:rPr>
                <w:rFonts w:ascii="Times New Roman" w:eastAsia="Times New Roman" w:hAnsi="Times New Roman" w:cs="Times New Roman"/>
              </w:rPr>
              <w:t>_________________________</w:t>
            </w:r>
          </w:p>
          <w:p w14:paraId="15A5BAF6" w14:textId="77777777" w:rsidR="00A50FD3" w:rsidRPr="00A32B90" w:rsidRDefault="00A50FD3" w:rsidP="00DC581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2B90">
              <w:rPr>
                <w:rFonts w:ascii="Times New Roman" w:eastAsia="Times New Roman" w:hAnsi="Times New Roman" w:cs="Times New Roman"/>
                <w:sz w:val="18"/>
                <w:szCs w:val="18"/>
              </w:rPr>
              <w:t>(название команды решателей)</w:t>
            </w:r>
          </w:p>
        </w:tc>
        <w:tc>
          <w:tcPr>
            <w:tcW w:w="4803" w:type="dxa"/>
            <w:shd w:val="clear" w:color="auto" w:fill="auto"/>
          </w:tcPr>
          <w:p w14:paraId="1202385A" w14:textId="77777777" w:rsidR="00A50FD3" w:rsidRPr="00ED6E4F" w:rsidRDefault="00A50FD3" w:rsidP="00DC581D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ED6E4F">
              <w:rPr>
                <w:rFonts w:ascii="Times New Roman" w:eastAsia="Times New Roman" w:hAnsi="Times New Roman" w:cs="Times New Roman"/>
              </w:rPr>
              <w:t>_____________________________</w:t>
            </w:r>
          </w:p>
          <w:p w14:paraId="7A388505" w14:textId="77777777" w:rsidR="00A50FD3" w:rsidRPr="00A32B90" w:rsidRDefault="00A50FD3" w:rsidP="00DC581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2B90">
              <w:rPr>
                <w:rFonts w:ascii="Times New Roman" w:eastAsia="Times New Roman" w:hAnsi="Times New Roman" w:cs="Times New Roman"/>
                <w:sz w:val="18"/>
                <w:szCs w:val="18"/>
              </w:rPr>
              <w:t>(название команды оппонентов)</w:t>
            </w:r>
          </w:p>
        </w:tc>
      </w:tr>
    </w:tbl>
    <w:p w14:paraId="66069403" w14:textId="77777777" w:rsidR="001F558A" w:rsidRPr="00ED6E4F" w:rsidRDefault="001F558A" w:rsidP="001F558A">
      <w:pPr>
        <w:pStyle w:val="aa"/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ED6E4F">
        <w:rPr>
          <w:rFonts w:ascii="Times New Roman" w:eastAsia="Times New Roman" w:hAnsi="Times New Roman" w:cs="Times New Roman"/>
        </w:rPr>
        <w:t>члена жюри ______________________________________________________________</w:t>
      </w:r>
    </w:p>
    <w:p w14:paraId="25691BF2" w14:textId="77777777" w:rsidR="001F558A" w:rsidRPr="00A32B90" w:rsidRDefault="001F558A" w:rsidP="001F558A">
      <w:pPr>
        <w:pStyle w:val="aa"/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32B9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(указать ФИО члена жюри)</w:t>
      </w:r>
    </w:p>
    <w:p w14:paraId="4C61D91F" w14:textId="77777777" w:rsidR="001F558A" w:rsidRPr="00ED6E4F" w:rsidRDefault="001F558A" w:rsidP="00D641FB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134"/>
        <w:gridCol w:w="1134"/>
        <w:gridCol w:w="1134"/>
        <w:gridCol w:w="993"/>
      </w:tblGrid>
      <w:tr w:rsidR="00D641FB" w:rsidRPr="001E6E97" w14:paraId="2A8BD497" w14:textId="77777777" w:rsidTr="00753AB8">
        <w:tc>
          <w:tcPr>
            <w:tcW w:w="8613" w:type="dxa"/>
            <w:gridSpan w:val="4"/>
            <w:shd w:val="clear" w:color="auto" w:fill="auto"/>
          </w:tcPr>
          <w:p w14:paraId="60D35BAB" w14:textId="77777777" w:rsidR="00D641FB" w:rsidRDefault="00D641FB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финансового поединка</w:t>
            </w:r>
            <w:r w:rsidRPr="00ED6E4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708E0F" w14:textId="77777777" w:rsidR="00D641FB" w:rsidRPr="00A32B90" w:rsidRDefault="00D641FB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2B90">
              <w:rPr>
                <w:rFonts w:ascii="Times New Roman" w:eastAsia="Times New Roman" w:hAnsi="Times New Roman" w:cs="Times New Roman"/>
                <w:sz w:val="18"/>
                <w:szCs w:val="18"/>
              </w:rPr>
              <w:t>(указать номер финансового поединка согласно Календарю финансовых боев)</w:t>
            </w:r>
          </w:p>
        </w:tc>
        <w:tc>
          <w:tcPr>
            <w:tcW w:w="993" w:type="dxa"/>
            <w:shd w:val="clear" w:color="auto" w:fill="auto"/>
          </w:tcPr>
          <w:p w14:paraId="24068E3F" w14:textId="77777777" w:rsidR="00D641FB" w:rsidRPr="00ED6E4F" w:rsidRDefault="00D641FB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41FB" w:rsidRPr="001E6E97" w14:paraId="566952C5" w14:textId="77777777" w:rsidTr="00753AB8">
        <w:tc>
          <w:tcPr>
            <w:tcW w:w="8613" w:type="dxa"/>
            <w:gridSpan w:val="4"/>
            <w:shd w:val="clear" w:color="auto" w:fill="auto"/>
            <w:vAlign w:val="center"/>
          </w:tcPr>
          <w:p w14:paraId="51676631" w14:textId="77777777" w:rsidR="00D641FB" w:rsidRPr="00ED6E4F" w:rsidRDefault="00D641FB" w:rsidP="00753AB8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E4F">
              <w:rPr>
                <w:rFonts w:ascii="Times New Roman" w:eastAsia="Times New Roman" w:hAnsi="Times New Roman" w:cs="Times New Roman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финансовой задачи</w:t>
            </w:r>
            <w:r w:rsidRPr="00ED6E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6C84EA1" w14:textId="77777777" w:rsidR="00D641FB" w:rsidRPr="00A32B90" w:rsidRDefault="00D641FB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2B90">
              <w:rPr>
                <w:rFonts w:ascii="Times New Roman" w:eastAsia="Times New Roman" w:hAnsi="Times New Roman" w:cs="Times New Roman"/>
                <w:sz w:val="18"/>
                <w:szCs w:val="18"/>
              </w:rPr>
              <w:t>(указать номер задачи, которая разыгрывается в данном поединке)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D2E62" w14:textId="77777777" w:rsidR="00D641FB" w:rsidRPr="00ED6E4F" w:rsidRDefault="00D641FB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641FB" w:rsidRPr="001E6E97" w14:paraId="71809E26" w14:textId="77777777" w:rsidTr="00753AB8">
        <w:tc>
          <w:tcPr>
            <w:tcW w:w="8613" w:type="dxa"/>
            <w:gridSpan w:val="4"/>
            <w:shd w:val="clear" w:color="auto" w:fill="auto"/>
            <w:vAlign w:val="center"/>
          </w:tcPr>
          <w:p w14:paraId="2199425C" w14:textId="77777777" w:rsidR="00D641FB" w:rsidRDefault="00D641FB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Максимальное количество</w:t>
            </w:r>
            <w:r w:rsidRPr="00ED6E4F">
              <w:rPr>
                <w:rFonts w:ascii="Times New Roman" w:eastAsia="Times New Roman" w:hAnsi="Times New Roman" w:cs="Times New Roman"/>
              </w:rPr>
              <w:t xml:space="preserve"> баллов за решение задачи</w:t>
            </w:r>
          </w:p>
          <w:p w14:paraId="0F938164" w14:textId="77777777" w:rsidR="00D641FB" w:rsidRPr="00ED6E4F" w:rsidRDefault="00D641FB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4B7E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максимальное количество баллов</w:t>
            </w:r>
            <w:r w:rsidRPr="004B7E24">
              <w:rPr>
                <w:rFonts w:ascii="Times New Roman" w:eastAsia="Times New Roman" w:hAnsi="Times New Roman" w:cs="Times New Roman"/>
                <w:sz w:val="20"/>
                <w:szCs w:val="20"/>
              </w:rPr>
              <w:t>, котор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ое присуждается за решение этой задачи</w:t>
            </w:r>
            <w:r w:rsidRPr="004B7E2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7951F" w14:textId="77777777" w:rsidR="00D641FB" w:rsidRPr="00ED6E4F" w:rsidRDefault="00D641FB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3AB8" w:rsidRPr="001E6E97" w14:paraId="5EAE7A33" w14:textId="77777777" w:rsidTr="00753AB8">
        <w:tc>
          <w:tcPr>
            <w:tcW w:w="8613" w:type="dxa"/>
            <w:gridSpan w:val="4"/>
            <w:shd w:val="clear" w:color="auto" w:fill="auto"/>
            <w:vAlign w:val="center"/>
          </w:tcPr>
          <w:p w14:paraId="6E401A7A" w14:textId="77777777" w:rsidR="00753AB8" w:rsidRDefault="00753AB8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Оценка </w:t>
            </w:r>
            <w:r w:rsidR="008B0FC6">
              <w:rPr>
                <w:rFonts w:ascii="Times New Roman" w:eastAsia="Times New Roman" w:hAnsi="Times New Roman" w:cs="Times New Roman"/>
              </w:rPr>
              <w:t xml:space="preserve">члена жюри </w:t>
            </w:r>
            <w:r>
              <w:rPr>
                <w:rFonts w:ascii="Times New Roman" w:eastAsia="Times New Roman" w:hAnsi="Times New Roman" w:cs="Times New Roman"/>
              </w:rPr>
              <w:t>за решение финансовой задачи</w:t>
            </w:r>
          </w:p>
          <w:p w14:paraId="2C44B222" w14:textId="77777777" w:rsidR="00753AB8" w:rsidRPr="00753AB8" w:rsidRDefault="00753AB8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AB8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(указать оценку, которую выставил член жюри за решение задачи)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286E9" w14:textId="77777777" w:rsidR="00753AB8" w:rsidRPr="00ED6E4F" w:rsidRDefault="00753AB8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641FB" w:rsidRPr="001E6E97" w14:paraId="77AC0614" w14:textId="77777777" w:rsidTr="00753AB8"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2E365" w14:textId="77777777" w:rsidR="00D641FB" w:rsidRPr="00ED6E4F" w:rsidRDefault="00D641FB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D6E4F">
              <w:rPr>
                <w:rFonts w:ascii="Times New Roman" w:eastAsia="Times New Roman" w:hAnsi="Times New Roman" w:cs="Times New Roman"/>
              </w:rPr>
              <w:t xml:space="preserve">Оценка </w:t>
            </w:r>
            <w:r w:rsidR="00753AB8">
              <w:rPr>
                <w:rFonts w:ascii="Times New Roman" w:eastAsia="Times New Roman" w:hAnsi="Times New Roman" w:cs="Times New Roman"/>
              </w:rPr>
              <w:t xml:space="preserve">члена </w:t>
            </w:r>
            <w:r w:rsidRPr="00ED6E4F">
              <w:rPr>
                <w:rFonts w:ascii="Times New Roman" w:eastAsia="Times New Roman" w:hAnsi="Times New Roman" w:cs="Times New Roman"/>
              </w:rPr>
              <w:t>жюри за вопросы «команды оппонентов»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96F9" w14:textId="77777777" w:rsidR="00D641FB" w:rsidRPr="00ED6E4F" w:rsidRDefault="00D641FB" w:rsidP="00753AB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D6E4F">
              <w:rPr>
                <w:rFonts w:ascii="Times New Roman" w:hAnsi="Times New Roman" w:cs="Times New Roman"/>
              </w:rPr>
              <w:t>Вопрос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9CE7" w14:textId="77777777" w:rsidR="00D641FB" w:rsidRPr="00ED6E4F" w:rsidRDefault="00D641FB" w:rsidP="00753AB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D6E4F">
              <w:rPr>
                <w:rFonts w:ascii="Times New Roman" w:hAnsi="Times New Roman" w:cs="Times New Roman"/>
              </w:rPr>
              <w:t>Вопрос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50F0" w14:textId="77777777" w:rsidR="00D641FB" w:rsidRPr="00ED6E4F" w:rsidRDefault="00D641FB" w:rsidP="00753AB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D6E4F">
              <w:rPr>
                <w:rFonts w:ascii="Times New Roman" w:hAnsi="Times New Roman" w:cs="Times New Roman"/>
              </w:rPr>
              <w:t>Вопрос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ED51" w14:textId="77777777" w:rsidR="00D641FB" w:rsidRPr="00ED6E4F" w:rsidRDefault="00D641FB" w:rsidP="00753AB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D6E4F">
              <w:rPr>
                <w:rFonts w:ascii="Times New Roman" w:hAnsi="Times New Roman" w:cs="Times New Roman"/>
              </w:rPr>
              <w:t>Итого</w:t>
            </w:r>
          </w:p>
        </w:tc>
      </w:tr>
      <w:tr w:rsidR="00D641FB" w:rsidRPr="001E6E97" w14:paraId="22CC0243" w14:textId="77777777" w:rsidTr="00753AB8">
        <w:tc>
          <w:tcPr>
            <w:tcW w:w="5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1C50" w14:textId="77777777" w:rsidR="00D641FB" w:rsidRPr="00ED6E4F" w:rsidRDefault="00D641FB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E408" w14:textId="77777777" w:rsidR="00D641FB" w:rsidRPr="00ED6E4F" w:rsidRDefault="00D641FB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DEDF" w14:textId="77777777" w:rsidR="00D641FB" w:rsidRPr="00ED6E4F" w:rsidRDefault="00D641FB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F44B" w14:textId="77777777" w:rsidR="00D641FB" w:rsidRPr="00ED6E4F" w:rsidRDefault="00D641FB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AE92" w14:textId="77777777" w:rsidR="00D641FB" w:rsidRPr="00ED6E4F" w:rsidRDefault="00D641FB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641FB" w:rsidRPr="001E6E97" w14:paraId="412A61EC" w14:textId="77777777" w:rsidTr="00753AB8"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F9B69" w14:textId="77777777" w:rsidR="00D641FB" w:rsidRPr="00ED6E4F" w:rsidRDefault="00D641FB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D6E4F">
              <w:rPr>
                <w:rFonts w:ascii="Times New Roman" w:eastAsia="Times New Roman" w:hAnsi="Times New Roman" w:cs="Times New Roman"/>
              </w:rPr>
              <w:t xml:space="preserve">Оценка </w:t>
            </w:r>
            <w:r w:rsidR="00753AB8">
              <w:rPr>
                <w:rFonts w:ascii="Times New Roman" w:eastAsia="Times New Roman" w:hAnsi="Times New Roman" w:cs="Times New Roman"/>
              </w:rPr>
              <w:t xml:space="preserve">члена </w:t>
            </w:r>
            <w:r w:rsidRPr="00ED6E4F">
              <w:rPr>
                <w:rFonts w:ascii="Times New Roman" w:eastAsia="Times New Roman" w:hAnsi="Times New Roman" w:cs="Times New Roman"/>
              </w:rPr>
              <w:t>жюри за ответы «команды решателей»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C12B" w14:textId="77777777" w:rsidR="00D641FB" w:rsidRPr="00ED6E4F" w:rsidRDefault="00D641FB" w:rsidP="00753AB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D6E4F">
              <w:rPr>
                <w:rFonts w:ascii="Times New Roman" w:hAnsi="Times New Roman" w:cs="Times New Roman"/>
              </w:rPr>
              <w:t>Ответ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6709" w14:textId="77777777" w:rsidR="00D641FB" w:rsidRPr="00ED6E4F" w:rsidRDefault="00D641FB" w:rsidP="00753AB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D6E4F">
              <w:rPr>
                <w:rFonts w:ascii="Times New Roman" w:hAnsi="Times New Roman" w:cs="Times New Roman"/>
              </w:rPr>
              <w:t>Ответ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AAFF" w14:textId="77777777" w:rsidR="00D641FB" w:rsidRPr="00ED6E4F" w:rsidRDefault="00D641FB" w:rsidP="00753AB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D6E4F">
              <w:rPr>
                <w:rFonts w:ascii="Times New Roman" w:hAnsi="Times New Roman" w:cs="Times New Roman"/>
              </w:rPr>
              <w:t>Ответ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D3AD" w14:textId="77777777" w:rsidR="00D641FB" w:rsidRPr="00ED6E4F" w:rsidRDefault="00D641FB" w:rsidP="00753AB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D6E4F">
              <w:rPr>
                <w:rFonts w:ascii="Times New Roman" w:hAnsi="Times New Roman" w:cs="Times New Roman"/>
              </w:rPr>
              <w:t>Итого</w:t>
            </w:r>
          </w:p>
        </w:tc>
      </w:tr>
      <w:tr w:rsidR="00D641FB" w:rsidRPr="001E6E97" w14:paraId="31135013" w14:textId="77777777" w:rsidTr="00753AB8">
        <w:tc>
          <w:tcPr>
            <w:tcW w:w="5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7EEB" w14:textId="77777777" w:rsidR="00D641FB" w:rsidRPr="00ED6E4F" w:rsidRDefault="00D641FB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AB39" w14:textId="77777777" w:rsidR="00D641FB" w:rsidRPr="00ED6E4F" w:rsidRDefault="00D641FB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B034" w14:textId="77777777" w:rsidR="00D641FB" w:rsidRPr="00ED6E4F" w:rsidRDefault="00D641FB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9687" w14:textId="77777777" w:rsidR="00D641FB" w:rsidRPr="00ED6E4F" w:rsidRDefault="00D641FB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9881" w14:textId="77777777" w:rsidR="00D641FB" w:rsidRPr="00ED6E4F" w:rsidRDefault="00D641FB" w:rsidP="00753AB8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CF3C01E" w14:textId="77777777" w:rsidR="00D641FB" w:rsidRPr="00ED6E4F" w:rsidRDefault="00D641FB" w:rsidP="00D641FB">
      <w:pPr>
        <w:pStyle w:val="aa"/>
        <w:spacing w:line="276" w:lineRule="auto"/>
        <w:rPr>
          <w:rFonts w:ascii="Times New Roman" w:eastAsia="Times New Roman" w:hAnsi="Times New Roman" w:cs="Times New Roman"/>
        </w:rPr>
      </w:pPr>
    </w:p>
    <w:p w14:paraId="3E1E2939" w14:textId="77777777" w:rsidR="00D641FB" w:rsidRPr="00ED6E4F" w:rsidRDefault="00D641FB" w:rsidP="00D641FB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E4F">
        <w:rPr>
          <w:rFonts w:ascii="Times New Roman" w:eastAsia="Times New Roman" w:hAnsi="Times New Roman" w:cs="Times New Roman"/>
          <w:sz w:val="24"/>
          <w:szCs w:val="24"/>
        </w:rPr>
        <w:t>Подпись члена жюри ____________________________________</w:t>
      </w:r>
    </w:p>
    <w:p w14:paraId="26203FE2" w14:textId="77777777" w:rsidR="003162D6" w:rsidRDefault="003162D6" w:rsidP="003162D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5E3C98" w14:textId="77777777" w:rsidR="00AD41EE" w:rsidRDefault="00AD41EE" w:rsidP="004A22EE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D477D05" w14:textId="77777777" w:rsidR="00AD41EE" w:rsidRDefault="00AD41EE" w:rsidP="004A22EE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A93EE92" w14:textId="77777777" w:rsidR="00AD41EE" w:rsidRDefault="00AD41EE" w:rsidP="004A22EE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8345B5D" w14:textId="77777777" w:rsidR="00AD41EE" w:rsidRDefault="00AD41EE" w:rsidP="004A22EE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BA1D03C" w14:textId="77777777" w:rsidR="00AD41EE" w:rsidRDefault="00AD41EE" w:rsidP="004A22EE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9BE5247" w14:textId="77777777" w:rsidR="00AD41EE" w:rsidRDefault="00AD41EE" w:rsidP="004A22EE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5676EBF" w14:textId="77777777" w:rsidR="00AD41EE" w:rsidRDefault="00AD41EE" w:rsidP="004A22EE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C106017" w14:textId="77777777" w:rsidR="00AD41EE" w:rsidRDefault="00AD41EE" w:rsidP="004A22EE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B432FDD" w14:textId="77777777" w:rsidR="00AD41EE" w:rsidRDefault="00AD41EE" w:rsidP="004A22EE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B902580" w14:textId="77777777" w:rsidR="00AD41EE" w:rsidRDefault="00AD41EE" w:rsidP="004A22EE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3FB6EC7" w14:textId="77777777" w:rsidR="00AD41EE" w:rsidRDefault="00AD41EE" w:rsidP="004A22EE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FD58282" w14:textId="77777777" w:rsidR="00AD41EE" w:rsidRDefault="00AD41EE" w:rsidP="004A22EE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CFCBA99" w14:textId="77777777" w:rsidR="00AD41EE" w:rsidRDefault="00AD41EE" w:rsidP="004A22EE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68F65B6" w14:textId="77777777" w:rsidR="00AD41EE" w:rsidRDefault="00AD41EE" w:rsidP="004A22EE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A1654BE" w14:textId="77777777" w:rsidR="00AD41EE" w:rsidRDefault="00AD41EE" w:rsidP="004A22EE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E3F8237" w14:textId="77777777" w:rsidR="004A22EE" w:rsidRPr="00955792" w:rsidRDefault="004A22EE" w:rsidP="004A22EE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3</w:t>
      </w:r>
    </w:p>
    <w:p w14:paraId="25734BE7" w14:textId="77777777" w:rsidR="004A22EE" w:rsidRPr="00334532" w:rsidRDefault="004A22EE" w:rsidP="004A22EE">
      <w:pPr>
        <w:pStyle w:val="a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532">
        <w:rPr>
          <w:rFonts w:ascii="Times New Roman" w:hAnsi="Times New Roman" w:cs="Times New Roman"/>
          <w:b/>
          <w:sz w:val="24"/>
          <w:szCs w:val="24"/>
        </w:rPr>
        <w:t>Итоговый протокол</w:t>
      </w:r>
    </w:p>
    <w:p w14:paraId="5333A12D" w14:textId="047C5DF5" w:rsidR="004A22EE" w:rsidRPr="00334532" w:rsidRDefault="00D41781" w:rsidP="004A22EE">
      <w:pPr>
        <w:pStyle w:val="a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ч</w:t>
      </w:r>
      <w:r w:rsidR="004A22EE" w:rsidRPr="00334532">
        <w:rPr>
          <w:rFonts w:ascii="Times New Roman" w:hAnsi="Times New Roman" w:cs="Times New Roman"/>
          <w:b/>
          <w:sz w:val="24"/>
          <w:szCs w:val="24"/>
        </w:rPr>
        <w:t xml:space="preserve">емпионата </w:t>
      </w:r>
      <w:r w:rsidR="00F325CF">
        <w:rPr>
          <w:rFonts w:ascii="Times New Roman" w:hAnsi="Times New Roman" w:cs="Times New Roman"/>
          <w:b/>
          <w:sz w:val="24"/>
          <w:szCs w:val="24"/>
        </w:rPr>
        <w:t>Краснодарского края</w:t>
      </w:r>
      <w:r w:rsidR="004A22EE" w:rsidRPr="00334532">
        <w:rPr>
          <w:rFonts w:ascii="Times New Roman" w:hAnsi="Times New Roman" w:cs="Times New Roman"/>
          <w:b/>
          <w:sz w:val="24"/>
          <w:szCs w:val="24"/>
        </w:rPr>
        <w:t xml:space="preserve"> по финансовой грамотности</w:t>
      </w:r>
    </w:p>
    <w:p w14:paraId="7EBB2764" w14:textId="77777777" w:rsidR="004A22EE" w:rsidRPr="00932CDB" w:rsidRDefault="004A22EE" w:rsidP="004A22EE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79"/>
        <w:gridCol w:w="2139"/>
        <w:gridCol w:w="2139"/>
        <w:gridCol w:w="2139"/>
        <w:gridCol w:w="1134"/>
        <w:gridCol w:w="1241"/>
      </w:tblGrid>
      <w:tr w:rsidR="004A22EE" w:rsidRPr="00E461D1" w14:paraId="0CECBB8C" w14:textId="77777777" w:rsidTr="004A22EE">
        <w:tc>
          <w:tcPr>
            <w:tcW w:w="779" w:type="dxa"/>
            <w:vAlign w:val="center"/>
          </w:tcPr>
          <w:p w14:paraId="6CE324AE" w14:textId="77777777" w:rsidR="004A22EE" w:rsidRPr="00E461D1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61D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39" w:type="dxa"/>
            <w:vAlign w:val="center"/>
          </w:tcPr>
          <w:p w14:paraId="61032311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61D1">
              <w:rPr>
                <w:rFonts w:ascii="Times New Roman" w:hAnsi="Times New Roman" w:cs="Times New Roman"/>
                <w:b/>
              </w:rPr>
              <w:t>Название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06526C1" w14:textId="77777777" w:rsidR="004A22EE" w:rsidRPr="00E461D1" w:rsidRDefault="004A22EE" w:rsidP="004A22E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школы и </w:t>
            </w:r>
            <w:r w:rsidRPr="00E461D1">
              <w:rPr>
                <w:rFonts w:ascii="Times New Roman" w:hAnsi="Times New Roman" w:cs="Times New Roman"/>
                <w:b/>
              </w:rPr>
              <w:t>команд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2139" w:type="dxa"/>
            <w:vAlign w:val="center"/>
          </w:tcPr>
          <w:p w14:paraId="538CA350" w14:textId="77777777" w:rsidR="004A22EE" w:rsidRPr="00E461D1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61D1">
              <w:rPr>
                <w:rFonts w:ascii="Times New Roman" w:hAnsi="Times New Roman" w:cs="Times New Roman"/>
                <w:b/>
              </w:rPr>
              <w:t>Место команды в коммуникативном турнире</w:t>
            </w:r>
          </w:p>
        </w:tc>
        <w:tc>
          <w:tcPr>
            <w:tcW w:w="2139" w:type="dxa"/>
            <w:vAlign w:val="center"/>
          </w:tcPr>
          <w:p w14:paraId="55620ECD" w14:textId="77777777" w:rsidR="004A22EE" w:rsidRPr="00E461D1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61D1">
              <w:rPr>
                <w:rFonts w:ascii="Times New Roman" w:hAnsi="Times New Roman" w:cs="Times New Roman"/>
                <w:b/>
              </w:rPr>
              <w:t>Место команды в финансовом турнире</w:t>
            </w:r>
          </w:p>
        </w:tc>
        <w:tc>
          <w:tcPr>
            <w:tcW w:w="1134" w:type="dxa"/>
            <w:vAlign w:val="center"/>
          </w:tcPr>
          <w:p w14:paraId="2DDEA70A" w14:textId="77777777" w:rsidR="004A22EE" w:rsidRPr="00E461D1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61D1">
              <w:rPr>
                <w:rFonts w:ascii="Times New Roman" w:hAnsi="Times New Roman" w:cs="Times New Roman"/>
                <w:b/>
              </w:rPr>
              <w:t xml:space="preserve">Сумма мест </w:t>
            </w:r>
          </w:p>
        </w:tc>
        <w:tc>
          <w:tcPr>
            <w:tcW w:w="1241" w:type="dxa"/>
            <w:vAlign w:val="center"/>
          </w:tcPr>
          <w:p w14:paraId="51BAF8EF" w14:textId="77777777" w:rsidR="004A22EE" w:rsidRPr="00E461D1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61D1">
              <w:rPr>
                <w:rFonts w:ascii="Times New Roman" w:hAnsi="Times New Roman" w:cs="Times New Roman"/>
                <w:b/>
              </w:rPr>
              <w:t>Итоговое место</w:t>
            </w:r>
          </w:p>
        </w:tc>
      </w:tr>
      <w:tr w:rsidR="004A22EE" w14:paraId="3ADF1E65" w14:textId="77777777" w:rsidTr="004A22EE">
        <w:tc>
          <w:tcPr>
            <w:tcW w:w="779" w:type="dxa"/>
          </w:tcPr>
          <w:p w14:paraId="70E3B1B7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9" w:type="dxa"/>
          </w:tcPr>
          <w:p w14:paraId="6A259ABC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3FAE15CF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1487752D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A7040F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1537C94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EE" w14:paraId="5EA0A2CA" w14:textId="77777777" w:rsidTr="004A22EE">
        <w:tc>
          <w:tcPr>
            <w:tcW w:w="779" w:type="dxa"/>
          </w:tcPr>
          <w:p w14:paraId="1C9DE05C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9" w:type="dxa"/>
          </w:tcPr>
          <w:p w14:paraId="6FB4F0D3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0B87D2D4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74AFD260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269208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ABCF8C7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EE" w14:paraId="42672B6A" w14:textId="77777777" w:rsidTr="004A22EE">
        <w:tc>
          <w:tcPr>
            <w:tcW w:w="779" w:type="dxa"/>
          </w:tcPr>
          <w:p w14:paraId="5391F793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9" w:type="dxa"/>
          </w:tcPr>
          <w:p w14:paraId="21D3943A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4CEA3608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5027BD40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94331E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379CAD6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EE" w14:paraId="20EE80B2" w14:textId="77777777" w:rsidTr="004A22EE">
        <w:tc>
          <w:tcPr>
            <w:tcW w:w="779" w:type="dxa"/>
          </w:tcPr>
          <w:p w14:paraId="0AF959C7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9" w:type="dxa"/>
          </w:tcPr>
          <w:p w14:paraId="1AF5D9B9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64AE4B0C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0D81F815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17069C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465655D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EE" w14:paraId="628F020A" w14:textId="77777777" w:rsidTr="004A22EE">
        <w:tc>
          <w:tcPr>
            <w:tcW w:w="779" w:type="dxa"/>
          </w:tcPr>
          <w:p w14:paraId="78CBF351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9" w:type="dxa"/>
          </w:tcPr>
          <w:p w14:paraId="434275A5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67A8014C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3346AFF4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D8FA55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4086EC9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EE" w14:paraId="450C95C4" w14:textId="77777777" w:rsidTr="004A22EE">
        <w:tc>
          <w:tcPr>
            <w:tcW w:w="779" w:type="dxa"/>
          </w:tcPr>
          <w:p w14:paraId="234E1E7D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9" w:type="dxa"/>
          </w:tcPr>
          <w:p w14:paraId="06F4679F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6937F9CE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237732C6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E38EBA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AE74345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EE" w14:paraId="3F88326A" w14:textId="77777777" w:rsidTr="004A22EE">
        <w:tc>
          <w:tcPr>
            <w:tcW w:w="779" w:type="dxa"/>
          </w:tcPr>
          <w:p w14:paraId="0EDA6908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9" w:type="dxa"/>
          </w:tcPr>
          <w:p w14:paraId="6BFC0FCD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3FF718A5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05793E72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5D605A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446145D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EE" w14:paraId="6CD42549" w14:textId="77777777" w:rsidTr="004A22EE">
        <w:tc>
          <w:tcPr>
            <w:tcW w:w="779" w:type="dxa"/>
          </w:tcPr>
          <w:p w14:paraId="6702E572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</w:tcPr>
          <w:p w14:paraId="7529378E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49452711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7CF880FA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78F3CC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F2DD86A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EE" w14:paraId="785DD6F5" w14:textId="77777777" w:rsidTr="004A22EE">
        <w:tc>
          <w:tcPr>
            <w:tcW w:w="779" w:type="dxa"/>
          </w:tcPr>
          <w:p w14:paraId="21A74600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9" w:type="dxa"/>
          </w:tcPr>
          <w:p w14:paraId="293537CE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79AAB073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24402B15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C18F7B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8AA4D22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EE" w14:paraId="7C30362F" w14:textId="77777777" w:rsidTr="004A22EE">
        <w:tc>
          <w:tcPr>
            <w:tcW w:w="779" w:type="dxa"/>
          </w:tcPr>
          <w:p w14:paraId="430C6B64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9" w:type="dxa"/>
          </w:tcPr>
          <w:p w14:paraId="4E80B4DE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3AA784D0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14:paraId="479EE313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7A1CA1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8A92654" w14:textId="77777777" w:rsidR="004A22EE" w:rsidRDefault="004A22EE" w:rsidP="00771E5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9BA8D3" w14:textId="77777777" w:rsidR="004A22EE" w:rsidRPr="00932CDB" w:rsidRDefault="004A22EE" w:rsidP="004A22EE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A89B51" w14:textId="77777777" w:rsidR="004A22EE" w:rsidRDefault="004A22EE" w:rsidP="004A22EE">
      <w:pPr>
        <w:pStyle w:val="aa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члена </w:t>
      </w:r>
    </w:p>
    <w:p w14:paraId="355B4526" w14:textId="77777777" w:rsidR="004A22EE" w:rsidRDefault="004A22EE" w:rsidP="004A22EE">
      <w:pPr>
        <w:pStyle w:val="aa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чемпионата 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9788AAA" w14:textId="77777777" w:rsidR="004A22EE" w:rsidRPr="00E67ED8" w:rsidRDefault="004A22EE" w:rsidP="004A22EE">
      <w:pPr>
        <w:pStyle w:val="aa"/>
        <w:spacing w:line="276" w:lineRule="auto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(подпись)</w:t>
      </w:r>
    </w:p>
    <w:p w14:paraId="706C56A6" w14:textId="77777777" w:rsidR="004A22EE" w:rsidRDefault="004A22EE" w:rsidP="004A22EE">
      <w:pPr>
        <w:pStyle w:val="aa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члена </w:t>
      </w:r>
    </w:p>
    <w:p w14:paraId="074515AB" w14:textId="77777777" w:rsidR="004A22EE" w:rsidRDefault="004A22EE" w:rsidP="004A22EE">
      <w:pPr>
        <w:pStyle w:val="aa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чемпионата 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005D023D" w14:textId="77777777" w:rsidR="004A22EE" w:rsidRPr="00E67ED8" w:rsidRDefault="004A22EE" w:rsidP="004A22EE">
      <w:pPr>
        <w:pStyle w:val="aa"/>
        <w:spacing w:line="276" w:lineRule="auto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(подпись)</w:t>
      </w:r>
    </w:p>
    <w:p w14:paraId="0B2B8BB8" w14:textId="77777777" w:rsidR="007461F2" w:rsidRDefault="007461F2" w:rsidP="007461F2">
      <w:pPr>
        <w:pStyle w:val="aa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председателя </w:t>
      </w:r>
    </w:p>
    <w:p w14:paraId="209BD61B" w14:textId="77777777" w:rsidR="007461F2" w:rsidRDefault="007461F2" w:rsidP="007461F2">
      <w:pPr>
        <w:pStyle w:val="aa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чемпионата 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5719DDF" w14:textId="77777777" w:rsidR="007461F2" w:rsidRPr="00E67ED8" w:rsidRDefault="007461F2" w:rsidP="007461F2">
      <w:pPr>
        <w:pStyle w:val="aa"/>
        <w:spacing w:line="276" w:lineRule="auto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(подпись)</w:t>
      </w:r>
    </w:p>
    <w:p w14:paraId="42C236F6" w14:textId="77777777" w:rsidR="004A22EE" w:rsidRDefault="004A22EE" w:rsidP="004A22EE">
      <w:pPr>
        <w:pStyle w:val="aa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главного </w:t>
      </w:r>
    </w:p>
    <w:p w14:paraId="2FC34D61" w14:textId="77777777" w:rsidR="004A22EE" w:rsidRDefault="004A22EE" w:rsidP="004A22EE">
      <w:pPr>
        <w:pStyle w:val="aa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судьи чемпионата 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727C417A" w14:textId="77777777" w:rsidR="004A22EE" w:rsidRPr="00E67ED8" w:rsidRDefault="004A22EE" w:rsidP="004A22EE">
      <w:pPr>
        <w:pStyle w:val="aa"/>
        <w:spacing w:line="276" w:lineRule="auto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>ФИО )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(подпись)</w:t>
      </w:r>
    </w:p>
    <w:p w14:paraId="23E8CADA" w14:textId="77777777" w:rsidR="004A22EE" w:rsidRDefault="004A22EE" w:rsidP="004A22E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2D2937" w14:textId="77777777" w:rsidR="00F325CF" w:rsidRDefault="00F325CF" w:rsidP="00955792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992F914" w14:textId="77777777" w:rsidR="00F325CF" w:rsidRDefault="00F325CF" w:rsidP="00955792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5BDBBF7" w14:textId="77777777" w:rsidR="00AD41EE" w:rsidRDefault="00AD41EE" w:rsidP="00955792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AE0BC63" w14:textId="77777777" w:rsidR="00AD41EE" w:rsidRDefault="00AD41EE" w:rsidP="00955792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AA7EAA6" w14:textId="77777777" w:rsidR="00AD41EE" w:rsidRDefault="00AD41EE" w:rsidP="00955792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6E19D1F" w14:textId="77777777" w:rsidR="00AD41EE" w:rsidRDefault="00AD41EE" w:rsidP="00955792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8559EA7" w14:textId="77777777" w:rsidR="00AD41EE" w:rsidRDefault="00AD41EE" w:rsidP="00955792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7B45832" w14:textId="77777777" w:rsidR="00AD41EE" w:rsidRDefault="00AD41EE" w:rsidP="00955792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CA81C74" w14:textId="77777777" w:rsidR="00AD41EE" w:rsidRDefault="00AD41EE" w:rsidP="00955792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8586103" w14:textId="77777777" w:rsidR="00AD41EE" w:rsidRDefault="00AD41EE" w:rsidP="00955792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18E85E3" w14:textId="77777777" w:rsidR="00AD41EE" w:rsidRDefault="00AD41EE" w:rsidP="00955792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3B3081E" w14:textId="77777777" w:rsidR="00AD41EE" w:rsidRDefault="00AD41EE" w:rsidP="00955792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4BAC578" w14:textId="77777777" w:rsidR="00955792" w:rsidRPr="00955792" w:rsidRDefault="00955792" w:rsidP="00955792">
      <w:pPr>
        <w:pStyle w:val="aa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="004A22EE">
        <w:rPr>
          <w:rFonts w:ascii="Times New Roman" w:hAnsi="Times New Roman" w:cs="Times New Roman"/>
          <w:b/>
          <w:i/>
          <w:sz w:val="24"/>
          <w:szCs w:val="24"/>
        </w:rPr>
        <w:t>4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CD0132" w14:paraId="01B14C38" w14:textId="77777777" w:rsidTr="00E13CC6">
        <w:tc>
          <w:tcPr>
            <w:tcW w:w="4785" w:type="dxa"/>
          </w:tcPr>
          <w:p w14:paraId="7C7DC823" w14:textId="1C032621" w:rsidR="00CD0132" w:rsidRDefault="00CD0132" w:rsidP="00E13CC6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14:paraId="3C78CF31" w14:textId="77777777" w:rsidR="00CD0132" w:rsidRDefault="00CD0132" w:rsidP="00E13CC6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09C5A36A" w14:textId="77777777" w:rsidR="00CD0132" w:rsidRDefault="00CD0132" w:rsidP="00CD0132">
      <w:pPr>
        <w:pStyle w:val="aa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E1ACD48" w14:textId="1C438CF7" w:rsidR="00CD0132" w:rsidRPr="00A33B9F" w:rsidRDefault="00CD0132" w:rsidP="00CD0132">
      <w:pPr>
        <w:pStyle w:val="aa"/>
        <w:spacing w:line="276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0594A">
        <w:rPr>
          <w:rFonts w:ascii="Times New Roman" w:hAnsi="Times New Roman" w:cs="Times New Roman"/>
          <w:b/>
          <w:bCs/>
          <w:sz w:val="24"/>
          <w:szCs w:val="24"/>
        </w:rPr>
        <w:t>Заявка на участие в Чемпионате по финансовой грамотности</w:t>
      </w:r>
      <w:r w:rsidRPr="008E56A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  <w:r w:rsidRPr="0014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41EE" w:rsidRPr="00AD41EE">
        <w:rPr>
          <w:rFonts w:ascii="Times New Roman" w:hAnsi="Times New Roman" w:cs="Times New Roman"/>
          <w:bCs/>
          <w:sz w:val="18"/>
          <w:szCs w:val="18"/>
        </w:rPr>
        <w:t>(указать название района / города)</w:t>
      </w:r>
    </w:p>
    <w:p w14:paraId="654247B1" w14:textId="6B0B72A8" w:rsidR="00CD0132" w:rsidRDefault="00CD0132" w:rsidP="00CD0132">
      <w:pPr>
        <w:pStyle w:val="aa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ш</w:t>
      </w:r>
      <w:r w:rsidR="00AD41EE">
        <w:rPr>
          <w:rFonts w:ascii="Times New Roman" w:hAnsi="Times New Roman" w:cs="Times New Roman"/>
          <w:bCs/>
          <w:sz w:val="24"/>
          <w:szCs w:val="24"/>
        </w:rPr>
        <w:t>колы _____________________________________________________________________</w:t>
      </w:r>
    </w:p>
    <w:p w14:paraId="3AC54EA8" w14:textId="5106F4FD" w:rsidR="00CD0132" w:rsidRPr="00A33B9F" w:rsidRDefault="00CD0132" w:rsidP="00CD0132">
      <w:pPr>
        <w:pStyle w:val="aa"/>
        <w:spacing w:line="276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AD41E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A33B9F">
        <w:rPr>
          <w:rFonts w:ascii="Times New Roman" w:hAnsi="Times New Roman" w:cs="Times New Roman"/>
          <w:sz w:val="18"/>
          <w:szCs w:val="18"/>
        </w:rPr>
        <w:t>(указать название школы)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</w:p>
    <w:p w14:paraId="3E675873" w14:textId="77777777" w:rsidR="00CD0132" w:rsidRPr="008E56AD" w:rsidRDefault="00CD0132" w:rsidP="00CD0132">
      <w:pPr>
        <w:pStyle w:val="aa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DB91051" w14:textId="77777777" w:rsidR="00CD0132" w:rsidRPr="008E56AD" w:rsidRDefault="00CD0132" w:rsidP="00CD0132">
      <w:pPr>
        <w:pStyle w:val="aa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56AD">
        <w:rPr>
          <w:rFonts w:ascii="Times New Roman" w:hAnsi="Times New Roman" w:cs="Times New Roman"/>
          <w:bCs/>
          <w:sz w:val="24"/>
          <w:szCs w:val="24"/>
        </w:rPr>
        <w:t>Состав команды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25"/>
        <w:gridCol w:w="2793"/>
        <w:gridCol w:w="1273"/>
        <w:gridCol w:w="1586"/>
        <w:gridCol w:w="1615"/>
        <w:gridCol w:w="1553"/>
      </w:tblGrid>
      <w:tr w:rsidR="00CD0132" w:rsidRPr="00B958CE" w14:paraId="0DE7F584" w14:textId="77777777" w:rsidTr="005B6F1B">
        <w:tc>
          <w:tcPr>
            <w:tcW w:w="525" w:type="dxa"/>
            <w:vAlign w:val="center"/>
          </w:tcPr>
          <w:p w14:paraId="5FB3B36A" w14:textId="12F167D4" w:rsidR="00CD0132" w:rsidRPr="00B958CE" w:rsidRDefault="00CD0132" w:rsidP="00E13CC6">
            <w:pPr>
              <w:pStyle w:val="aa"/>
              <w:spacing w:line="276" w:lineRule="auto"/>
              <w:jc w:val="center"/>
              <w:rPr>
                <w:b/>
                <w:bCs/>
              </w:rPr>
            </w:pPr>
            <w:r w:rsidRPr="00B958CE">
              <w:rPr>
                <w:b/>
                <w:bCs/>
              </w:rPr>
              <w:t>№</w:t>
            </w:r>
            <w:r w:rsidR="00AD41EE">
              <w:rPr>
                <w:b/>
                <w:bCs/>
              </w:rPr>
              <w:t xml:space="preserve"> п/п</w:t>
            </w:r>
          </w:p>
        </w:tc>
        <w:tc>
          <w:tcPr>
            <w:tcW w:w="2793" w:type="dxa"/>
            <w:vAlign w:val="center"/>
          </w:tcPr>
          <w:p w14:paraId="0BF6C7FF" w14:textId="77777777" w:rsidR="00CD0132" w:rsidRPr="00B958CE" w:rsidRDefault="00CD0132" w:rsidP="00E13CC6">
            <w:pPr>
              <w:pStyle w:val="aa"/>
              <w:spacing w:line="276" w:lineRule="auto"/>
              <w:jc w:val="center"/>
              <w:rPr>
                <w:b/>
                <w:bCs/>
              </w:rPr>
            </w:pPr>
            <w:r w:rsidRPr="00B958CE">
              <w:rPr>
                <w:b/>
                <w:bCs/>
              </w:rPr>
              <w:t>Фамилия, имя (полностью)</w:t>
            </w:r>
          </w:p>
        </w:tc>
        <w:tc>
          <w:tcPr>
            <w:tcW w:w="1273" w:type="dxa"/>
            <w:vAlign w:val="center"/>
          </w:tcPr>
          <w:p w14:paraId="156336FD" w14:textId="77777777" w:rsidR="00CD0132" w:rsidRPr="00B958CE" w:rsidRDefault="00CD0132" w:rsidP="00E13CC6">
            <w:pPr>
              <w:pStyle w:val="aa"/>
              <w:spacing w:line="276" w:lineRule="auto"/>
              <w:jc w:val="center"/>
              <w:rPr>
                <w:b/>
                <w:bCs/>
              </w:rPr>
            </w:pPr>
            <w:r w:rsidRPr="00B958CE">
              <w:rPr>
                <w:b/>
                <w:bCs/>
              </w:rPr>
              <w:t>Число, месяц, год рождения</w:t>
            </w:r>
          </w:p>
        </w:tc>
        <w:tc>
          <w:tcPr>
            <w:tcW w:w="1586" w:type="dxa"/>
            <w:vAlign w:val="center"/>
          </w:tcPr>
          <w:p w14:paraId="1A4147FA" w14:textId="77777777" w:rsidR="00CD0132" w:rsidRPr="00B958CE" w:rsidRDefault="00CD0132" w:rsidP="00E13CC6">
            <w:pPr>
              <w:pStyle w:val="aa"/>
              <w:spacing w:line="276" w:lineRule="auto"/>
              <w:jc w:val="center"/>
              <w:rPr>
                <w:b/>
                <w:bCs/>
              </w:rPr>
            </w:pPr>
            <w:r w:rsidRPr="00B958CE">
              <w:rPr>
                <w:b/>
                <w:bCs/>
              </w:rPr>
              <w:t xml:space="preserve">Статус </w:t>
            </w:r>
          </w:p>
          <w:p w14:paraId="557300E9" w14:textId="77777777" w:rsidR="00CD0132" w:rsidRPr="00B958CE" w:rsidRDefault="00CD0132" w:rsidP="00E13CC6">
            <w:pPr>
              <w:pStyle w:val="aa"/>
              <w:spacing w:line="276" w:lineRule="auto"/>
              <w:jc w:val="center"/>
              <w:rPr>
                <w:b/>
                <w:bCs/>
              </w:rPr>
            </w:pPr>
            <w:r w:rsidRPr="00B958CE">
              <w:rPr>
                <w:b/>
                <w:bCs/>
              </w:rPr>
              <w:t>игрока</w:t>
            </w:r>
          </w:p>
        </w:tc>
        <w:tc>
          <w:tcPr>
            <w:tcW w:w="1615" w:type="dxa"/>
            <w:vAlign w:val="center"/>
          </w:tcPr>
          <w:p w14:paraId="37F6C23D" w14:textId="77777777" w:rsidR="00CD0132" w:rsidRPr="00B958CE" w:rsidRDefault="00CD0132" w:rsidP="00E13CC6">
            <w:pPr>
              <w:pStyle w:val="aa"/>
              <w:spacing w:line="276" w:lineRule="auto"/>
              <w:jc w:val="center"/>
              <w:rPr>
                <w:b/>
                <w:bCs/>
              </w:rPr>
            </w:pPr>
            <w:r w:rsidRPr="00B958CE">
              <w:rPr>
                <w:b/>
                <w:bCs/>
              </w:rPr>
              <w:t>Наличие копии паспорта (свидетельства о рождении)</w:t>
            </w:r>
          </w:p>
        </w:tc>
        <w:tc>
          <w:tcPr>
            <w:tcW w:w="1553" w:type="dxa"/>
          </w:tcPr>
          <w:p w14:paraId="10865E9A" w14:textId="77777777" w:rsidR="00CD0132" w:rsidRPr="00B958CE" w:rsidRDefault="00CD0132" w:rsidP="00E13CC6">
            <w:pPr>
              <w:pStyle w:val="aa"/>
              <w:spacing w:line="276" w:lineRule="auto"/>
              <w:jc w:val="center"/>
              <w:rPr>
                <w:b/>
                <w:bCs/>
              </w:rPr>
            </w:pPr>
            <w:r w:rsidRPr="00B958CE">
              <w:rPr>
                <w:b/>
                <w:bCs/>
              </w:rPr>
              <w:t>Наличие согласия на обработку персональных данных</w:t>
            </w:r>
          </w:p>
        </w:tc>
      </w:tr>
      <w:tr w:rsidR="00CD0132" w:rsidRPr="00A33B9F" w14:paraId="2B1E58DA" w14:textId="77777777" w:rsidTr="005B6F1B">
        <w:tc>
          <w:tcPr>
            <w:tcW w:w="525" w:type="dxa"/>
          </w:tcPr>
          <w:p w14:paraId="16C28BF1" w14:textId="77777777" w:rsidR="00CD0132" w:rsidRPr="00A33B9F" w:rsidRDefault="00CD0132" w:rsidP="00E13CC6">
            <w:pPr>
              <w:pStyle w:val="aa"/>
              <w:spacing w:line="276" w:lineRule="auto"/>
              <w:jc w:val="center"/>
              <w:rPr>
                <w:bCs/>
              </w:rPr>
            </w:pPr>
            <w:r w:rsidRPr="00A33B9F">
              <w:rPr>
                <w:bCs/>
              </w:rPr>
              <w:t>1</w:t>
            </w:r>
          </w:p>
        </w:tc>
        <w:tc>
          <w:tcPr>
            <w:tcW w:w="2793" w:type="dxa"/>
          </w:tcPr>
          <w:p w14:paraId="407F5EDD" w14:textId="77777777" w:rsidR="00CD0132" w:rsidRPr="00A33B9F" w:rsidRDefault="00CD0132" w:rsidP="00E13CC6">
            <w:pPr>
              <w:pStyle w:val="aa"/>
              <w:spacing w:line="276" w:lineRule="auto"/>
              <w:jc w:val="both"/>
              <w:rPr>
                <w:bCs/>
              </w:rPr>
            </w:pPr>
          </w:p>
        </w:tc>
        <w:tc>
          <w:tcPr>
            <w:tcW w:w="1273" w:type="dxa"/>
          </w:tcPr>
          <w:p w14:paraId="7167149B" w14:textId="77777777" w:rsidR="00CD0132" w:rsidRPr="00A33B9F" w:rsidRDefault="00CD0132" w:rsidP="00E13CC6">
            <w:pPr>
              <w:pStyle w:val="aa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86" w:type="dxa"/>
          </w:tcPr>
          <w:p w14:paraId="1A8E73B9" w14:textId="77777777" w:rsidR="00CD0132" w:rsidRPr="00A33B9F" w:rsidRDefault="00CD0132" w:rsidP="00E13CC6">
            <w:pPr>
              <w:pStyle w:val="aa"/>
              <w:spacing w:line="276" w:lineRule="auto"/>
              <w:jc w:val="center"/>
              <w:rPr>
                <w:bCs/>
              </w:rPr>
            </w:pPr>
            <w:r w:rsidRPr="00A33B9F">
              <w:rPr>
                <w:bCs/>
              </w:rPr>
              <w:t>Основной игрок</w:t>
            </w:r>
          </w:p>
        </w:tc>
        <w:tc>
          <w:tcPr>
            <w:tcW w:w="1615" w:type="dxa"/>
            <w:vAlign w:val="center"/>
          </w:tcPr>
          <w:p w14:paraId="65FA4BF5" w14:textId="77777777" w:rsidR="00CD0132" w:rsidRPr="00A33B9F" w:rsidRDefault="00CD0132" w:rsidP="00E13CC6">
            <w:pPr>
              <w:pStyle w:val="aa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3" w:type="dxa"/>
          </w:tcPr>
          <w:p w14:paraId="4E40E858" w14:textId="77777777" w:rsidR="00CD0132" w:rsidRPr="00A33B9F" w:rsidRDefault="00CD0132" w:rsidP="00E13CC6">
            <w:pPr>
              <w:pStyle w:val="aa"/>
              <w:spacing w:line="276" w:lineRule="auto"/>
              <w:jc w:val="center"/>
              <w:rPr>
                <w:bCs/>
              </w:rPr>
            </w:pPr>
          </w:p>
        </w:tc>
      </w:tr>
      <w:tr w:rsidR="00CD0132" w:rsidRPr="00A33B9F" w14:paraId="5CED4328" w14:textId="77777777" w:rsidTr="005B6F1B">
        <w:tc>
          <w:tcPr>
            <w:tcW w:w="525" w:type="dxa"/>
          </w:tcPr>
          <w:p w14:paraId="464377B7" w14:textId="77777777" w:rsidR="00CD0132" w:rsidRPr="00A33B9F" w:rsidRDefault="00CD0132" w:rsidP="00E13CC6">
            <w:pPr>
              <w:pStyle w:val="aa"/>
              <w:spacing w:line="276" w:lineRule="auto"/>
              <w:jc w:val="center"/>
              <w:rPr>
                <w:bCs/>
              </w:rPr>
            </w:pPr>
            <w:r w:rsidRPr="00A33B9F">
              <w:rPr>
                <w:bCs/>
              </w:rPr>
              <w:t>2</w:t>
            </w:r>
          </w:p>
        </w:tc>
        <w:tc>
          <w:tcPr>
            <w:tcW w:w="2793" w:type="dxa"/>
          </w:tcPr>
          <w:p w14:paraId="25547D20" w14:textId="77777777" w:rsidR="00CD0132" w:rsidRPr="00A33B9F" w:rsidRDefault="00CD0132" w:rsidP="00E13CC6">
            <w:pPr>
              <w:pStyle w:val="aa"/>
              <w:spacing w:line="276" w:lineRule="auto"/>
              <w:jc w:val="both"/>
              <w:rPr>
                <w:bCs/>
              </w:rPr>
            </w:pPr>
          </w:p>
        </w:tc>
        <w:tc>
          <w:tcPr>
            <w:tcW w:w="1273" w:type="dxa"/>
          </w:tcPr>
          <w:p w14:paraId="3550FFB4" w14:textId="77777777" w:rsidR="00CD0132" w:rsidRPr="00A33B9F" w:rsidRDefault="00CD0132" w:rsidP="00E13CC6">
            <w:pPr>
              <w:pStyle w:val="aa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86" w:type="dxa"/>
          </w:tcPr>
          <w:p w14:paraId="7F6E7660" w14:textId="77777777" w:rsidR="00CD0132" w:rsidRPr="00A33B9F" w:rsidRDefault="00CD0132" w:rsidP="00E13CC6">
            <w:pPr>
              <w:pStyle w:val="aa"/>
              <w:spacing w:line="276" w:lineRule="auto"/>
              <w:jc w:val="center"/>
            </w:pPr>
            <w:r w:rsidRPr="00A33B9F">
              <w:rPr>
                <w:bCs/>
              </w:rPr>
              <w:t>Основной игрок</w:t>
            </w:r>
          </w:p>
        </w:tc>
        <w:tc>
          <w:tcPr>
            <w:tcW w:w="1615" w:type="dxa"/>
            <w:vAlign w:val="center"/>
          </w:tcPr>
          <w:p w14:paraId="4BC046D9" w14:textId="77777777" w:rsidR="00CD0132" w:rsidRPr="00A33B9F" w:rsidRDefault="00CD0132" w:rsidP="00E13CC6">
            <w:pPr>
              <w:pStyle w:val="aa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3" w:type="dxa"/>
          </w:tcPr>
          <w:p w14:paraId="2A6AC3FB" w14:textId="77777777" w:rsidR="00CD0132" w:rsidRPr="00A33B9F" w:rsidRDefault="00CD0132" w:rsidP="00E13CC6">
            <w:pPr>
              <w:pStyle w:val="aa"/>
              <w:spacing w:line="276" w:lineRule="auto"/>
              <w:jc w:val="center"/>
              <w:rPr>
                <w:bCs/>
              </w:rPr>
            </w:pPr>
          </w:p>
        </w:tc>
      </w:tr>
      <w:tr w:rsidR="00CD0132" w:rsidRPr="00A33B9F" w14:paraId="299A7C0D" w14:textId="77777777" w:rsidTr="005B6F1B">
        <w:tc>
          <w:tcPr>
            <w:tcW w:w="525" w:type="dxa"/>
          </w:tcPr>
          <w:p w14:paraId="1536409B" w14:textId="77777777" w:rsidR="00CD0132" w:rsidRPr="00A33B9F" w:rsidRDefault="00CD0132" w:rsidP="00E13CC6">
            <w:pPr>
              <w:pStyle w:val="aa"/>
              <w:spacing w:line="276" w:lineRule="auto"/>
              <w:jc w:val="center"/>
              <w:rPr>
                <w:bCs/>
              </w:rPr>
            </w:pPr>
            <w:r w:rsidRPr="00A33B9F">
              <w:rPr>
                <w:bCs/>
              </w:rPr>
              <w:t>3</w:t>
            </w:r>
          </w:p>
        </w:tc>
        <w:tc>
          <w:tcPr>
            <w:tcW w:w="2793" w:type="dxa"/>
          </w:tcPr>
          <w:p w14:paraId="5D594370" w14:textId="77777777" w:rsidR="00CD0132" w:rsidRPr="00A33B9F" w:rsidRDefault="00CD0132" w:rsidP="00E13CC6">
            <w:pPr>
              <w:pStyle w:val="aa"/>
              <w:spacing w:line="276" w:lineRule="auto"/>
              <w:jc w:val="both"/>
              <w:rPr>
                <w:bCs/>
              </w:rPr>
            </w:pPr>
          </w:p>
        </w:tc>
        <w:tc>
          <w:tcPr>
            <w:tcW w:w="1273" w:type="dxa"/>
          </w:tcPr>
          <w:p w14:paraId="447D0451" w14:textId="77777777" w:rsidR="00CD0132" w:rsidRPr="00A33B9F" w:rsidRDefault="00CD0132" w:rsidP="00E13CC6">
            <w:pPr>
              <w:pStyle w:val="aa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86" w:type="dxa"/>
          </w:tcPr>
          <w:p w14:paraId="0B1B6F18" w14:textId="77777777" w:rsidR="00CD0132" w:rsidRPr="00A33B9F" w:rsidRDefault="00CD0132" w:rsidP="00E13CC6">
            <w:pPr>
              <w:pStyle w:val="aa"/>
              <w:spacing w:line="276" w:lineRule="auto"/>
              <w:jc w:val="center"/>
            </w:pPr>
            <w:r w:rsidRPr="00A33B9F">
              <w:rPr>
                <w:bCs/>
              </w:rPr>
              <w:t>Основной игрок</w:t>
            </w:r>
          </w:p>
        </w:tc>
        <w:tc>
          <w:tcPr>
            <w:tcW w:w="1615" w:type="dxa"/>
            <w:vAlign w:val="center"/>
          </w:tcPr>
          <w:p w14:paraId="3681B320" w14:textId="77777777" w:rsidR="00CD0132" w:rsidRPr="00A33B9F" w:rsidRDefault="00CD0132" w:rsidP="00E13CC6">
            <w:pPr>
              <w:pStyle w:val="aa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3" w:type="dxa"/>
          </w:tcPr>
          <w:p w14:paraId="28C1B070" w14:textId="77777777" w:rsidR="00CD0132" w:rsidRPr="00A33B9F" w:rsidRDefault="00CD0132" w:rsidP="00E13CC6">
            <w:pPr>
              <w:pStyle w:val="aa"/>
              <w:spacing w:line="276" w:lineRule="auto"/>
              <w:jc w:val="center"/>
              <w:rPr>
                <w:bCs/>
              </w:rPr>
            </w:pPr>
          </w:p>
        </w:tc>
      </w:tr>
      <w:tr w:rsidR="00CD0132" w:rsidRPr="00A33B9F" w14:paraId="62F7369F" w14:textId="77777777" w:rsidTr="005B6F1B">
        <w:tc>
          <w:tcPr>
            <w:tcW w:w="525" w:type="dxa"/>
          </w:tcPr>
          <w:p w14:paraId="2695BD84" w14:textId="77777777" w:rsidR="00CD0132" w:rsidRPr="00A33B9F" w:rsidRDefault="00CD0132" w:rsidP="00E13CC6">
            <w:pPr>
              <w:pStyle w:val="aa"/>
              <w:spacing w:line="276" w:lineRule="auto"/>
              <w:jc w:val="center"/>
              <w:rPr>
                <w:bCs/>
              </w:rPr>
            </w:pPr>
            <w:r w:rsidRPr="00A33B9F">
              <w:rPr>
                <w:bCs/>
              </w:rPr>
              <w:t>4</w:t>
            </w:r>
          </w:p>
        </w:tc>
        <w:tc>
          <w:tcPr>
            <w:tcW w:w="2793" w:type="dxa"/>
          </w:tcPr>
          <w:p w14:paraId="59942CAB" w14:textId="77777777" w:rsidR="00CD0132" w:rsidRPr="00A33B9F" w:rsidRDefault="00CD0132" w:rsidP="00E13CC6">
            <w:pPr>
              <w:pStyle w:val="aa"/>
              <w:spacing w:line="276" w:lineRule="auto"/>
              <w:jc w:val="both"/>
              <w:rPr>
                <w:bCs/>
              </w:rPr>
            </w:pPr>
          </w:p>
        </w:tc>
        <w:tc>
          <w:tcPr>
            <w:tcW w:w="1273" w:type="dxa"/>
          </w:tcPr>
          <w:p w14:paraId="24829369" w14:textId="77777777" w:rsidR="00CD0132" w:rsidRPr="00A33B9F" w:rsidRDefault="00CD0132" w:rsidP="00E13CC6">
            <w:pPr>
              <w:pStyle w:val="aa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86" w:type="dxa"/>
          </w:tcPr>
          <w:p w14:paraId="405DDD37" w14:textId="77777777" w:rsidR="00CD0132" w:rsidRPr="00A33B9F" w:rsidRDefault="00CD0132" w:rsidP="00E13CC6">
            <w:pPr>
              <w:pStyle w:val="aa"/>
              <w:spacing w:line="276" w:lineRule="auto"/>
              <w:jc w:val="center"/>
            </w:pPr>
            <w:r w:rsidRPr="00A33B9F">
              <w:rPr>
                <w:bCs/>
              </w:rPr>
              <w:t>Основной игрок</w:t>
            </w:r>
          </w:p>
        </w:tc>
        <w:tc>
          <w:tcPr>
            <w:tcW w:w="1615" w:type="dxa"/>
            <w:vAlign w:val="center"/>
          </w:tcPr>
          <w:p w14:paraId="6BFC580D" w14:textId="77777777" w:rsidR="00CD0132" w:rsidRPr="00A33B9F" w:rsidRDefault="00CD0132" w:rsidP="00E13CC6">
            <w:pPr>
              <w:pStyle w:val="aa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3" w:type="dxa"/>
          </w:tcPr>
          <w:p w14:paraId="4ACAD917" w14:textId="77777777" w:rsidR="00CD0132" w:rsidRPr="00A33B9F" w:rsidRDefault="00CD0132" w:rsidP="00E13CC6">
            <w:pPr>
              <w:pStyle w:val="aa"/>
              <w:spacing w:line="276" w:lineRule="auto"/>
              <w:jc w:val="center"/>
              <w:rPr>
                <w:bCs/>
              </w:rPr>
            </w:pPr>
          </w:p>
        </w:tc>
      </w:tr>
      <w:tr w:rsidR="00CD0132" w:rsidRPr="00A33B9F" w14:paraId="558BCA24" w14:textId="77777777" w:rsidTr="005B6F1B">
        <w:tc>
          <w:tcPr>
            <w:tcW w:w="525" w:type="dxa"/>
          </w:tcPr>
          <w:p w14:paraId="0C4D739E" w14:textId="747C760F" w:rsidR="00CD0132" w:rsidRPr="00A33B9F" w:rsidRDefault="005B6F1B" w:rsidP="00E13CC6">
            <w:pPr>
              <w:pStyle w:val="aa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793" w:type="dxa"/>
          </w:tcPr>
          <w:p w14:paraId="12592913" w14:textId="77777777" w:rsidR="00CD0132" w:rsidRPr="00A33B9F" w:rsidRDefault="00CD0132" w:rsidP="00E13CC6">
            <w:pPr>
              <w:pStyle w:val="aa"/>
              <w:spacing w:line="276" w:lineRule="auto"/>
              <w:jc w:val="both"/>
              <w:rPr>
                <w:bCs/>
              </w:rPr>
            </w:pPr>
          </w:p>
        </w:tc>
        <w:tc>
          <w:tcPr>
            <w:tcW w:w="1273" w:type="dxa"/>
          </w:tcPr>
          <w:p w14:paraId="01898BFB" w14:textId="77777777" w:rsidR="00CD0132" w:rsidRPr="00A33B9F" w:rsidRDefault="00CD0132" w:rsidP="00E13CC6">
            <w:pPr>
              <w:pStyle w:val="aa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86" w:type="dxa"/>
          </w:tcPr>
          <w:p w14:paraId="14CBDA01" w14:textId="77777777" w:rsidR="00CD0132" w:rsidRPr="00A33B9F" w:rsidRDefault="00CD0132" w:rsidP="00E13CC6">
            <w:pPr>
              <w:pStyle w:val="aa"/>
              <w:spacing w:line="276" w:lineRule="auto"/>
              <w:jc w:val="center"/>
              <w:rPr>
                <w:bCs/>
              </w:rPr>
            </w:pPr>
            <w:r w:rsidRPr="00A33B9F">
              <w:rPr>
                <w:bCs/>
              </w:rPr>
              <w:t>Запасной игрок</w:t>
            </w:r>
          </w:p>
        </w:tc>
        <w:tc>
          <w:tcPr>
            <w:tcW w:w="1615" w:type="dxa"/>
            <w:vAlign w:val="center"/>
          </w:tcPr>
          <w:p w14:paraId="6B770638" w14:textId="77777777" w:rsidR="00CD0132" w:rsidRPr="00A33B9F" w:rsidRDefault="00CD0132" w:rsidP="00E13CC6">
            <w:pPr>
              <w:pStyle w:val="aa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3" w:type="dxa"/>
          </w:tcPr>
          <w:p w14:paraId="50367DFA" w14:textId="77777777" w:rsidR="00CD0132" w:rsidRPr="00A33B9F" w:rsidRDefault="00CD0132" w:rsidP="00E13CC6">
            <w:pPr>
              <w:pStyle w:val="aa"/>
              <w:spacing w:line="276" w:lineRule="auto"/>
              <w:jc w:val="center"/>
              <w:rPr>
                <w:bCs/>
              </w:rPr>
            </w:pPr>
          </w:p>
        </w:tc>
      </w:tr>
    </w:tbl>
    <w:p w14:paraId="757071A7" w14:textId="77777777" w:rsidR="00CD0132" w:rsidRPr="00A33B9F" w:rsidRDefault="00CD0132" w:rsidP="00CD013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5C513F1" w14:textId="1779023A" w:rsidR="00CD0132" w:rsidRPr="003E70F5" w:rsidRDefault="00CD0132" w:rsidP="00CD0132">
      <w:pPr>
        <w:pStyle w:val="aa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D0132">
        <w:rPr>
          <w:rFonts w:ascii="Times New Roman" w:hAnsi="Times New Roman" w:cs="Times New Roman"/>
          <w:bCs/>
        </w:rPr>
        <w:t>Руководитель команды</w:t>
      </w:r>
      <w:r w:rsidR="00AD41C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33B9F">
        <w:rPr>
          <w:rFonts w:ascii="Times New Roman" w:hAnsi="Times New Roman" w:cs="Times New Roman"/>
          <w:bCs/>
          <w:sz w:val="20"/>
          <w:szCs w:val="20"/>
        </w:rPr>
        <w:t>___</w:t>
      </w:r>
      <w:r w:rsidRPr="003E70F5">
        <w:rPr>
          <w:rFonts w:ascii="Times New Roman" w:hAnsi="Times New Roman" w:cs="Times New Roman"/>
          <w:bCs/>
          <w:sz w:val="24"/>
          <w:szCs w:val="24"/>
        </w:rPr>
        <w:t>__________________________________________________</w:t>
      </w:r>
    </w:p>
    <w:p w14:paraId="249B038E" w14:textId="77777777" w:rsidR="00CD0132" w:rsidRDefault="00CD0132" w:rsidP="00CD0132">
      <w:pPr>
        <w:spacing w:line="276" w:lineRule="auto"/>
        <w:rPr>
          <w:rFonts w:ascii="Times New Roman" w:hAnsi="Times New Roman" w:cs="Times New Roman"/>
          <w:bCs/>
          <w:sz w:val="18"/>
          <w:szCs w:val="18"/>
        </w:rPr>
      </w:pPr>
      <w:r w:rsidRPr="00A33B9F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</w:r>
      <w:r w:rsidRPr="00A33B9F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(фамилия, имя, отчество руководителя)</w:t>
      </w:r>
    </w:p>
    <w:p w14:paraId="69E433ED" w14:textId="77777777" w:rsidR="00CD0132" w:rsidRPr="00B958CE" w:rsidRDefault="00CD0132" w:rsidP="00CD0132">
      <w:pPr>
        <w:spacing w:line="276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D0132">
        <w:rPr>
          <w:rFonts w:ascii="Times New Roman" w:hAnsi="Times New Roman" w:cs="Times New Roman"/>
          <w:bCs/>
        </w:rPr>
        <w:t>Представитель муниципального образования</w:t>
      </w:r>
      <w:r>
        <w:rPr>
          <w:rFonts w:ascii="Times New Roman" w:hAnsi="Times New Roman" w:cs="Times New Roman"/>
          <w:bCs/>
          <w:sz w:val="20"/>
          <w:szCs w:val="20"/>
        </w:rPr>
        <w:t xml:space="preserve"> ____________</w:t>
      </w:r>
      <w:r w:rsidR="00231353">
        <w:rPr>
          <w:rFonts w:ascii="Times New Roman" w:hAnsi="Times New Roman" w:cs="Times New Roman"/>
          <w:bCs/>
          <w:sz w:val="20"/>
          <w:szCs w:val="20"/>
        </w:rPr>
        <w:t>____________________________</w:t>
      </w:r>
    </w:p>
    <w:p w14:paraId="72A90707" w14:textId="77777777" w:rsidR="00CD0132" w:rsidRDefault="00CD0132" w:rsidP="00CD0132">
      <w:pPr>
        <w:spacing w:line="276" w:lineRule="auto"/>
        <w:rPr>
          <w:rFonts w:ascii="Times New Roman" w:hAnsi="Times New Roman" w:cs="Times New Roman"/>
          <w:bCs/>
          <w:sz w:val="18"/>
          <w:szCs w:val="18"/>
        </w:rPr>
      </w:pPr>
      <w:r w:rsidRPr="00A33B9F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</w:r>
      <w:r w:rsidRPr="00A33B9F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(фамилия, имя, отчество </w:t>
      </w:r>
      <w:r>
        <w:rPr>
          <w:rFonts w:ascii="Times New Roman" w:hAnsi="Times New Roman" w:cs="Times New Roman"/>
          <w:bCs/>
          <w:sz w:val="18"/>
          <w:szCs w:val="18"/>
        </w:rPr>
        <w:t>представителя</w:t>
      </w:r>
      <w:r w:rsidRPr="00A33B9F">
        <w:rPr>
          <w:rFonts w:ascii="Times New Roman" w:hAnsi="Times New Roman" w:cs="Times New Roman"/>
          <w:bCs/>
          <w:sz w:val="18"/>
          <w:szCs w:val="18"/>
        </w:rPr>
        <w:t>)</w:t>
      </w:r>
    </w:p>
    <w:p w14:paraId="597F8204" w14:textId="77777777" w:rsidR="003162D6" w:rsidRDefault="003162D6" w:rsidP="003162D6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DD2A2C" w14:textId="77777777" w:rsidR="00F325CF" w:rsidRDefault="00F325CF" w:rsidP="003162D6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F42B3F" w14:textId="77777777" w:rsidR="00701948" w:rsidRDefault="00701948" w:rsidP="003162D6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2C084D" w14:textId="77777777" w:rsidR="00701948" w:rsidRDefault="00701948" w:rsidP="003162D6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47217B" w14:textId="77777777" w:rsidR="00701948" w:rsidRDefault="00701948" w:rsidP="003162D6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DC254E" w14:textId="77777777" w:rsidR="00701948" w:rsidRDefault="00701948" w:rsidP="003162D6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FEEF6" w14:textId="77777777" w:rsidR="00701948" w:rsidRDefault="00701948" w:rsidP="003162D6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CF341B" w14:textId="77777777" w:rsidR="00701948" w:rsidRDefault="00701948" w:rsidP="003162D6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A7B0FA" w14:textId="77777777" w:rsidR="00F325CF" w:rsidRDefault="00F325CF" w:rsidP="003162D6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3D3C3D" w14:textId="77777777" w:rsidR="00F325CF" w:rsidRDefault="00F325CF" w:rsidP="003162D6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325CF" w:rsidSect="00C232D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68D30" w14:textId="77777777" w:rsidR="00155A34" w:rsidRDefault="00155A34" w:rsidP="00CF0A58">
      <w:pPr>
        <w:spacing w:after="0" w:line="240" w:lineRule="auto"/>
      </w:pPr>
      <w:r>
        <w:separator/>
      </w:r>
    </w:p>
  </w:endnote>
  <w:endnote w:type="continuationSeparator" w:id="0">
    <w:p w14:paraId="51592795" w14:textId="77777777" w:rsidR="00155A34" w:rsidRDefault="00155A34" w:rsidP="00CF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swiss"/>
    <w:pitch w:val="variable"/>
    <w:sig w:usb0="E50002FF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0112032"/>
      <w:docPartObj>
        <w:docPartGallery w:val="Page Numbers (Bottom of Page)"/>
        <w:docPartUnique/>
      </w:docPartObj>
    </w:sdtPr>
    <w:sdtEndPr/>
    <w:sdtContent>
      <w:p w14:paraId="20C1F024" w14:textId="77777777" w:rsidR="00155A34" w:rsidRDefault="00155A3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68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B265A29" w14:textId="77777777" w:rsidR="00155A34" w:rsidRDefault="00155A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D053D" w14:textId="77777777" w:rsidR="00155A34" w:rsidRDefault="00155A34" w:rsidP="00CF0A58">
      <w:pPr>
        <w:spacing w:after="0" w:line="240" w:lineRule="auto"/>
      </w:pPr>
      <w:r>
        <w:separator/>
      </w:r>
    </w:p>
  </w:footnote>
  <w:footnote w:type="continuationSeparator" w:id="0">
    <w:p w14:paraId="41065DF3" w14:textId="77777777" w:rsidR="00155A34" w:rsidRDefault="00155A34" w:rsidP="00CF0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4FE"/>
    <w:multiLevelType w:val="hybridMultilevel"/>
    <w:tmpl w:val="67E06A56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363A7"/>
    <w:multiLevelType w:val="hybridMultilevel"/>
    <w:tmpl w:val="066A493C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3B4DD7"/>
    <w:multiLevelType w:val="hybridMultilevel"/>
    <w:tmpl w:val="EEA23A7C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D688B"/>
    <w:multiLevelType w:val="hybridMultilevel"/>
    <w:tmpl w:val="D7903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A7B65"/>
    <w:multiLevelType w:val="hybridMultilevel"/>
    <w:tmpl w:val="30D0FA7A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805EF"/>
    <w:multiLevelType w:val="hybridMultilevel"/>
    <w:tmpl w:val="88EEB93A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10200"/>
    <w:multiLevelType w:val="hybridMultilevel"/>
    <w:tmpl w:val="EE2CC1EC"/>
    <w:lvl w:ilvl="0" w:tplc="039492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1C96CBE"/>
    <w:multiLevelType w:val="hybridMultilevel"/>
    <w:tmpl w:val="F670D1E4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583A19"/>
    <w:multiLevelType w:val="hybridMultilevel"/>
    <w:tmpl w:val="2AB4A35C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880BC9"/>
    <w:multiLevelType w:val="hybridMultilevel"/>
    <w:tmpl w:val="7E58687E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285631"/>
    <w:multiLevelType w:val="hybridMultilevel"/>
    <w:tmpl w:val="C730F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35842"/>
    <w:multiLevelType w:val="hybridMultilevel"/>
    <w:tmpl w:val="3FAC15BE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7419DC"/>
    <w:multiLevelType w:val="hybridMultilevel"/>
    <w:tmpl w:val="88A494AE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B05470"/>
    <w:multiLevelType w:val="hybridMultilevel"/>
    <w:tmpl w:val="0D06E3EA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036C68"/>
    <w:multiLevelType w:val="hybridMultilevel"/>
    <w:tmpl w:val="31EA4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11B42"/>
    <w:multiLevelType w:val="hybridMultilevel"/>
    <w:tmpl w:val="D2DE0F66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D503A0"/>
    <w:multiLevelType w:val="hybridMultilevel"/>
    <w:tmpl w:val="5E8CAD1C"/>
    <w:lvl w:ilvl="0" w:tplc="7E96E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E7196"/>
    <w:multiLevelType w:val="hybridMultilevel"/>
    <w:tmpl w:val="9544FF46"/>
    <w:lvl w:ilvl="0" w:tplc="7E96E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C38D2"/>
    <w:multiLevelType w:val="hybridMultilevel"/>
    <w:tmpl w:val="FD52DC80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424A27"/>
    <w:multiLevelType w:val="hybridMultilevel"/>
    <w:tmpl w:val="EA88E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C0ED1"/>
    <w:multiLevelType w:val="hybridMultilevel"/>
    <w:tmpl w:val="501A8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6222A"/>
    <w:multiLevelType w:val="hybridMultilevel"/>
    <w:tmpl w:val="CCF8CC0E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C05731"/>
    <w:multiLevelType w:val="hybridMultilevel"/>
    <w:tmpl w:val="7340C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B6521"/>
    <w:multiLevelType w:val="hybridMultilevel"/>
    <w:tmpl w:val="C91E2E0C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E04E70"/>
    <w:multiLevelType w:val="hybridMultilevel"/>
    <w:tmpl w:val="CF86C750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A02514"/>
    <w:multiLevelType w:val="hybridMultilevel"/>
    <w:tmpl w:val="63DED62E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7A4E8F"/>
    <w:multiLevelType w:val="hybridMultilevel"/>
    <w:tmpl w:val="1AD4BCBA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7E6CFA"/>
    <w:multiLevelType w:val="hybridMultilevel"/>
    <w:tmpl w:val="00A2A2AA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99027C"/>
    <w:multiLevelType w:val="hybridMultilevel"/>
    <w:tmpl w:val="16089028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9E3EC5"/>
    <w:multiLevelType w:val="hybridMultilevel"/>
    <w:tmpl w:val="99362E22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615C9B"/>
    <w:multiLevelType w:val="hybridMultilevel"/>
    <w:tmpl w:val="F62CBDE2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0D1F3A"/>
    <w:multiLevelType w:val="hybridMultilevel"/>
    <w:tmpl w:val="4134FB0C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92795D"/>
    <w:multiLevelType w:val="hybridMultilevel"/>
    <w:tmpl w:val="8556D8EC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452656"/>
    <w:multiLevelType w:val="hybridMultilevel"/>
    <w:tmpl w:val="CC56B9DA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F52945"/>
    <w:multiLevelType w:val="hybridMultilevel"/>
    <w:tmpl w:val="72FA3E68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7C2B32"/>
    <w:multiLevelType w:val="hybridMultilevel"/>
    <w:tmpl w:val="D4DC8620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3B308B"/>
    <w:multiLevelType w:val="hybridMultilevel"/>
    <w:tmpl w:val="0B726816"/>
    <w:lvl w:ilvl="0" w:tplc="7E96E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C4015"/>
    <w:multiLevelType w:val="hybridMultilevel"/>
    <w:tmpl w:val="444221DC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E755B0"/>
    <w:multiLevelType w:val="hybridMultilevel"/>
    <w:tmpl w:val="3580F59A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FB2805"/>
    <w:multiLevelType w:val="hybridMultilevel"/>
    <w:tmpl w:val="1E38D376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2A1483"/>
    <w:multiLevelType w:val="hybridMultilevel"/>
    <w:tmpl w:val="A762F0D4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71A2997"/>
    <w:multiLevelType w:val="hybridMultilevel"/>
    <w:tmpl w:val="8AA08642"/>
    <w:lvl w:ilvl="0" w:tplc="7E96E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531DC5"/>
    <w:multiLevelType w:val="hybridMultilevel"/>
    <w:tmpl w:val="916208B6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463463"/>
    <w:multiLevelType w:val="hybridMultilevel"/>
    <w:tmpl w:val="05224636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796859"/>
    <w:multiLevelType w:val="hybridMultilevel"/>
    <w:tmpl w:val="80747AD2"/>
    <w:lvl w:ilvl="0" w:tplc="7E96E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C52E0D"/>
    <w:multiLevelType w:val="hybridMultilevel"/>
    <w:tmpl w:val="B20628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1F1D74"/>
    <w:multiLevelType w:val="hybridMultilevel"/>
    <w:tmpl w:val="36A851E2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51200B1"/>
    <w:multiLevelType w:val="hybridMultilevel"/>
    <w:tmpl w:val="49E082FC"/>
    <w:lvl w:ilvl="0" w:tplc="7E96E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6676A7"/>
    <w:multiLevelType w:val="hybridMultilevel"/>
    <w:tmpl w:val="6A501410"/>
    <w:lvl w:ilvl="0" w:tplc="7E96E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E139E"/>
    <w:multiLevelType w:val="hybridMultilevel"/>
    <w:tmpl w:val="96780DC0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20"/>
  </w:num>
  <w:num w:numId="4">
    <w:abstractNumId w:val="36"/>
  </w:num>
  <w:num w:numId="5">
    <w:abstractNumId w:val="45"/>
  </w:num>
  <w:num w:numId="6">
    <w:abstractNumId w:val="47"/>
  </w:num>
  <w:num w:numId="7">
    <w:abstractNumId w:val="16"/>
  </w:num>
  <w:num w:numId="8">
    <w:abstractNumId w:val="44"/>
  </w:num>
  <w:num w:numId="9">
    <w:abstractNumId w:val="17"/>
  </w:num>
  <w:num w:numId="10">
    <w:abstractNumId w:val="48"/>
  </w:num>
  <w:num w:numId="11">
    <w:abstractNumId w:val="41"/>
  </w:num>
  <w:num w:numId="12">
    <w:abstractNumId w:val="6"/>
  </w:num>
  <w:num w:numId="13">
    <w:abstractNumId w:val="31"/>
  </w:num>
  <w:num w:numId="14">
    <w:abstractNumId w:val="32"/>
  </w:num>
  <w:num w:numId="15">
    <w:abstractNumId w:val="23"/>
  </w:num>
  <w:num w:numId="16">
    <w:abstractNumId w:val="0"/>
  </w:num>
  <w:num w:numId="17">
    <w:abstractNumId w:val="22"/>
  </w:num>
  <w:num w:numId="18">
    <w:abstractNumId w:val="38"/>
  </w:num>
  <w:num w:numId="19">
    <w:abstractNumId w:val="33"/>
  </w:num>
  <w:num w:numId="20">
    <w:abstractNumId w:val="21"/>
  </w:num>
  <w:num w:numId="21">
    <w:abstractNumId w:val="27"/>
  </w:num>
  <w:num w:numId="22">
    <w:abstractNumId w:val="11"/>
  </w:num>
  <w:num w:numId="23">
    <w:abstractNumId w:val="5"/>
  </w:num>
  <w:num w:numId="24">
    <w:abstractNumId w:val="13"/>
  </w:num>
  <w:num w:numId="25">
    <w:abstractNumId w:val="18"/>
  </w:num>
  <w:num w:numId="26">
    <w:abstractNumId w:val="28"/>
  </w:num>
  <w:num w:numId="27">
    <w:abstractNumId w:val="34"/>
  </w:num>
  <w:num w:numId="28">
    <w:abstractNumId w:val="1"/>
  </w:num>
  <w:num w:numId="29">
    <w:abstractNumId w:val="37"/>
  </w:num>
  <w:num w:numId="30">
    <w:abstractNumId w:val="14"/>
  </w:num>
  <w:num w:numId="31">
    <w:abstractNumId w:val="9"/>
  </w:num>
  <w:num w:numId="32">
    <w:abstractNumId w:val="46"/>
  </w:num>
  <w:num w:numId="33">
    <w:abstractNumId w:val="39"/>
  </w:num>
  <w:num w:numId="34">
    <w:abstractNumId w:val="15"/>
  </w:num>
  <w:num w:numId="35">
    <w:abstractNumId w:val="8"/>
  </w:num>
  <w:num w:numId="36">
    <w:abstractNumId w:val="25"/>
  </w:num>
  <w:num w:numId="37">
    <w:abstractNumId w:val="12"/>
  </w:num>
  <w:num w:numId="38">
    <w:abstractNumId w:val="40"/>
  </w:num>
  <w:num w:numId="39">
    <w:abstractNumId w:val="4"/>
  </w:num>
  <w:num w:numId="40">
    <w:abstractNumId w:val="49"/>
  </w:num>
  <w:num w:numId="41">
    <w:abstractNumId w:val="35"/>
  </w:num>
  <w:num w:numId="42">
    <w:abstractNumId w:val="10"/>
  </w:num>
  <w:num w:numId="43">
    <w:abstractNumId w:val="7"/>
  </w:num>
  <w:num w:numId="44">
    <w:abstractNumId w:val="43"/>
  </w:num>
  <w:num w:numId="45">
    <w:abstractNumId w:val="26"/>
  </w:num>
  <w:num w:numId="46">
    <w:abstractNumId w:val="29"/>
  </w:num>
  <w:num w:numId="47">
    <w:abstractNumId w:val="2"/>
  </w:num>
  <w:num w:numId="48">
    <w:abstractNumId w:val="42"/>
  </w:num>
  <w:num w:numId="49">
    <w:abstractNumId w:val="30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D6"/>
    <w:rsid w:val="0000378A"/>
    <w:rsid w:val="000060C9"/>
    <w:rsid w:val="00020FF3"/>
    <w:rsid w:val="0004445E"/>
    <w:rsid w:val="00050220"/>
    <w:rsid w:val="00054852"/>
    <w:rsid w:val="00065AE1"/>
    <w:rsid w:val="00073CE5"/>
    <w:rsid w:val="00082148"/>
    <w:rsid w:val="00095229"/>
    <w:rsid w:val="0009675F"/>
    <w:rsid w:val="000A56FE"/>
    <w:rsid w:val="000B56BB"/>
    <w:rsid w:val="000C6881"/>
    <w:rsid w:val="000E3D85"/>
    <w:rsid w:val="000E78E3"/>
    <w:rsid w:val="000F0EB2"/>
    <w:rsid w:val="000F10BF"/>
    <w:rsid w:val="0010492F"/>
    <w:rsid w:val="001078B8"/>
    <w:rsid w:val="00111A86"/>
    <w:rsid w:val="00124491"/>
    <w:rsid w:val="00130119"/>
    <w:rsid w:val="001324FB"/>
    <w:rsid w:val="00136630"/>
    <w:rsid w:val="001407FD"/>
    <w:rsid w:val="00146682"/>
    <w:rsid w:val="00155A34"/>
    <w:rsid w:val="00157365"/>
    <w:rsid w:val="00164B4E"/>
    <w:rsid w:val="00173F2F"/>
    <w:rsid w:val="001768F0"/>
    <w:rsid w:val="0019290E"/>
    <w:rsid w:val="00193EEE"/>
    <w:rsid w:val="00197025"/>
    <w:rsid w:val="001B0BF9"/>
    <w:rsid w:val="001B0F30"/>
    <w:rsid w:val="001B352D"/>
    <w:rsid w:val="001B425F"/>
    <w:rsid w:val="001B7FC6"/>
    <w:rsid w:val="001C5A80"/>
    <w:rsid w:val="001C73D5"/>
    <w:rsid w:val="001E1084"/>
    <w:rsid w:val="001E6F0A"/>
    <w:rsid w:val="001F558A"/>
    <w:rsid w:val="00213124"/>
    <w:rsid w:val="00214CF7"/>
    <w:rsid w:val="0021545D"/>
    <w:rsid w:val="002251FC"/>
    <w:rsid w:val="00231353"/>
    <w:rsid w:val="00234346"/>
    <w:rsid w:val="00243CB0"/>
    <w:rsid w:val="00252F1A"/>
    <w:rsid w:val="00262F2B"/>
    <w:rsid w:val="002754D3"/>
    <w:rsid w:val="00276407"/>
    <w:rsid w:val="00276443"/>
    <w:rsid w:val="00283828"/>
    <w:rsid w:val="00292895"/>
    <w:rsid w:val="002A1E17"/>
    <w:rsid w:val="002A4EF7"/>
    <w:rsid w:val="002C35EF"/>
    <w:rsid w:val="002D077C"/>
    <w:rsid w:val="002D5AB0"/>
    <w:rsid w:val="002D74D4"/>
    <w:rsid w:val="0030491E"/>
    <w:rsid w:val="00307D80"/>
    <w:rsid w:val="00310FF4"/>
    <w:rsid w:val="003133EA"/>
    <w:rsid w:val="0031624F"/>
    <w:rsid w:val="003162D6"/>
    <w:rsid w:val="00317024"/>
    <w:rsid w:val="0033177C"/>
    <w:rsid w:val="00344A3A"/>
    <w:rsid w:val="00380A52"/>
    <w:rsid w:val="00385761"/>
    <w:rsid w:val="00385A66"/>
    <w:rsid w:val="00387D0A"/>
    <w:rsid w:val="003B1993"/>
    <w:rsid w:val="003C654B"/>
    <w:rsid w:val="003C684A"/>
    <w:rsid w:val="003E447C"/>
    <w:rsid w:val="003E6383"/>
    <w:rsid w:val="003E772F"/>
    <w:rsid w:val="004267BF"/>
    <w:rsid w:val="0043141B"/>
    <w:rsid w:val="00432247"/>
    <w:rsid w:val="00437012"/>
    <w:rsid w:val="00464E36"/>
    <w:rsid w:val="00475427"/>
    <w:rsid w:val="004918DF"/>
    <w:rsid w:val="004A22EE"/>
    <w:rsid w:val="004C45F2"/>
    <w:rsid w:val="004D39EB"/>
    <w:rsid w:val="004E19D3"/>
    <w:rsid w:val="004F4B09"/>
    <w:rsid w:val="0050594A"/>
    <w:rsid w:val="00506322"/>
    <w:rsid w:val="005207E2"/>
    <w:rsid w:val="0053501E"/>
    <w:rsid w:val="00541E2D"/>
    <w:rsid w:val="00544227"/>
    <w:rsid w:val="00547FA0"/>
    <w:rsid w:val="00557FEE"/>
    <w:rsid w:val="00562055"/>
    <w:rsid w:val="005658DF"/>
    <w:rsid w:val="005919EE"/>
    <w:rsid w:val="005A25F2"/>
    <w:rsid w:val="005A5159"/>
    <w:rsid w:val="005A578C"/>
    <w:rsid w:val="005B6F1B"/>
    <w:rsid w:val="005D4520"/>
    <w:rsid w:val="005D7421"/>
    <w:rsid w:val="005F4536"/>
    <w:rsid w:val="00602B88"/>
    <w:rsid w:val="0060601E"/>
    <w:rsid w:val="006151FE"/>
    <w:rsid w:val="006207DB"/>
    <w:rsid w:val="0062321F"/>
    <w:rsid w:val="006352FD"/>
    <w:rsid w:val="006751C5"/>
    <w:rsid w:val="00676E39"/>
    <w:rsid w:val="00690702"/>
    <w:rsid w:val="00690F7C"/>
    <w:rsid w:val="00697EEC"/>
    <w:rsid w:val="006A4D79"/>
    <w:rsid w:val="006B771B"/>
    <w:rsid w:val="006C51FF"/>
    <w:rsid w:val="006D021D"/>
    <w:rsid w:val="006E113A"/>
    <w:rsid w:val="006E1F6C"/>
    <w:rsid w:val="007001A0"/>
    <w:rsid w:val="00701948"/>
    <w:rsid w:val="0072615D"/>
    <w:rsid w:val="007302F2"/>
    <w:rsid w:val="00734D8E"/>
    <w:rsid w:val="00740150"/>
    <w:rsid w:val="00740688"/>
    <w:rsid w:val="007408B5"/>
    <w:rsid w:val="007461F2"/>
    <w:rsid w:val="00753AB8"/>
    <w:rsid w:val="007636FA"/>
    <w:rsid w:val="00763933"/>
    <w:rsid w:val="00771E58"/>
    <w:rsid w:val="007745A1"/>
    <w:rsid w:val="0078151D"/>
    <w:rsid w:val="007836DE"/>
    <w:rsid w:val="007927B7"/>
    <w:rsid w:val="007931F2"/>
    <w:rsid w:val="00796646"/>
    <w:rsid w:val="007A0E16"/>
    <w:rsid w:val="007B1A14"/>
    <w:rsid w:val="007C4061"/>
    <w:rsid w:val="007F48F7"/>
    <w:rsid w:val="00811B1C"/>
    <w:rsid w:val="008157FF"/>
    <w:rsid w:val="00831D96"/>
    <w:rsid w:val="00833DA0"/>
    <w:rsid w:val="008359E3"/>
    <w:rsid w:val="0084421B"/>
    <w:rsid w:val="008576AA"/>
    <w:rsid w:val="008766F8"/>
    <w:rsid w:val="00880FD1"/>
    <w:rsid w:val="00893A16"/>
    <w:rsid w:val="008A0676"/>
    <w:rsid w:val="008A7B85"/>
    <w:rsid w:val="008B0FC6"/>
    <w:rsid w:val="008B50D0"/>
    <w:rsid w:val="008C646A"/>
    <w:rsid w:val="008E2B49"/>
    <w:rsid w:val="008F27AE"/>
    <w:rsid w:val="008F5F5D"/>
    <w:rsid w:val="009028E5"/>
    <w:rsid w:val="00904DBC"/>
    <w:rsid w:val="00911EBF"/>
    <w:rsid w:val="00917E94"/>
    <w:rsid w:val="00920A98"/>
    <w:rsid w:val="00920D66"/>
    <w:rsid w:val="00925863"/>
    <w:rsid w:val="0093148D"/>
    <w:rsid w:val="00942B82"/>
    <w:rsid w:val="00955792"/>
    <w:rsid w:val="00963D65"/>
    <w:rsid w:val="009811CE"/>
    <w:rsid w:val="00983F58"/>
    <w:rsid w:val="0098400E"/>
    <w:rsid w:val="009902C8"/>
    <w:rsid w:val="009C5C38"/>
    <w:rsid w:val="009D45B5"/>
    <w:rsid w:val="009E6F3F"/>
    <w:rsid w:val="009F10CA"/>
    <w:rsid w:val="009F6BE2"/>
    <w:rsid w:val="00A01E7A"/>
    <w:rsid w:val="00A16079"/>
    <w:rsid w:val="00A176B0"/>
    <w:rsid w:val="00A23C00"/>
    <w:rsid w:val="00A32B90"/>
    <w:rsid w:val="00A33B9F"/>
    <w:rsid w:val="00A41F2F"/>
    <w:rsid w:val="00A424B8"/>
    <w:rsid w:val="00A447D0"/>
    <w:rsid w:val="00A50FD3"/>
    <w:rsid w:val="00AA331F"/>
    <w:rsid w:val="00AB5E36"/>
    <w:rsid w:val="00AC06D8"/>
    <w:rsid w:val="00AC76D6"/>
    <w:rsid w:val="00AD06C0"/>
    <w:rsid w:val="00AD0830"/>
    <w:rsid w:val="00AD1051"/>
    <w:rsid w:val="00AD2F9A"/>
    <w:rsid w:val="00AD41C5"/>
    <w:rsid w:val="00AD41EE"/>
    <w:rsid w:val="00AE1D17"/>
    <w:rsid w:val="00AE39E7"/>
    <w:rsid w:val="00AE5EB0"/>
    <w:rsid w:val="00AF1289"/>
    <w:rsid w:val="00AF5A18"/>
    <w:rsid w:val="00AF5EF8"/>
    <w:rsid w:val="00B125FC"/>
    <w:rsid w:val="00B17286"/>
    <w:rsid w:val="00B35A22"/>
    <w:rsid w:val="00B52B3B"/>
    <w:rsid w:val="00B53208"/>
    <w:rsid w:val="00B65B19"/>
    <w:rsid w:val="00B77656"/>
    <w:rsid w:val="00B77B76"/>
    <w:rsid w:val="00B801F0"/>
    <w:rsid w:val="00B827D9"/>
    <w:rsid w:val="00B84BEB"/>
    <w:rsid w:val="00B94880"/>
    <w:rsid w:val="00B958CE"/>
    <w:rsid w:val="00BB1AE9"/>
    <w:rsid w:val="00BB7624"/>
    <w:rsid w:val="00BD31AB"/>
    <w:rsid w:val="00BE4913"/>
    <w:rsid w:val="00BE4961"/>
    <w:rsid w:val="00BE5597"/>
    <w:rsid w:val="00BF60B6"/>
    <w:rsid w:val="00BF6835"/>
    <w:rsid w:val="00C01ADA"/>
    <w:rsid w:val="00C11E7F"/>
    <w:rsid w:val="00C12F1F"/>
    <w:rsid w:val="00C159E4"/>
    <w:rsid w:val="00C232D9"/>
    <w:rsid w:val="00C2494C"/>
    <w:rsid w:val="00C316B4"/>
    <w:rsid w:val="00C329BC"/>
    <w:rsid w:val="00C3354B"/>
    <w:rsid w:val="00C42CB2"/>
    <w:rsid w:val="00C543D9"/>
    <w:rsid w:val="00C56BF0"/>
    <w:rsid w:val="00C639D7"/>
    <w:rsid w:val="00C64320"/>
    <w:rsid w:val="00C83A07"/>
    <w:rsid w:val="00C9308F"/>
    <w:rsid w:val="00CA1010"/>
    <w:rsid w:val="00CB164C"/>
    <w:rsid w:val="00CB6E73"/>
    <w:rsid w:val="00CD0132"/>
    <w:rsid w:val="00CD4670"/>
    <w:rsid w:val="00CD5895"/>
    <w:rsid w:val="00CD5A33"/>
    <w:rsid w:val="00CE3639"/>
    <w:rsid w:val="00CE491D"/>
    <w:rsid w:val="00CF0851"/>
    <w:rsid w:val="00CF0A58"/>
    <w:rsid w:val="00CF5181"/>
    <w:rsid w:val="00D01224"/>
    <w:rsid w:val="00D06006"/>
    <w:rsid w:val="00D10DF8"/>
    <w:rsid w:val="00D126AD"/>
    <w:rsid w:val="00D139D3"/>
    <w:rsid w:val="00D13C8A"/>
    <w:rsid w:val="00D21FBB"/>
    <w:rsid w:val="00D23199"/>
    <w:rsid w:val="00D25601"/>
    <w:rsid w:val="00D327EF"/>
    <w:rsid w:val="00D36053"/>
    <w:rsid w:val="00D41781"/>
    <w:rsid w:val="00D506A8"/>
    <w:rsid w:val="00D52397"/>
    <w:rsid w:val="00D55153"/>
    <w:rsid w:val="00D552CE"/>
    <w:rsid w:val="00D641FB"/>
    <w:rsid w:val="00D64DE0"/>
    <w:rsid w:val="00D73990"/>
    <w:rsid w:val="00D76C1A"/>
    <w:rsid w:val="00D80C2E"/>
    <w:rsid w:val="00D855C4"/>
    <w:rsid w:val="00DA64B6"/>
    <w:rsid w:val="00DB56A8"/>
    <w:rsid w:val="00DC3EB5"/>
    <w:rsid w:val="00DC581D"/>
    <w:rsid w:val="00DD0115"/>
    <w:rsid w:val="00DD1578"/>
    <w:rsid w:val="00DF0503"/>
    <w:rsid w:val="00DF7739"/>
    <w:rsid w:val="00DF7F2E"/>
    <w:rsid w:val="00E0557C"/>
    <w:rsid w:val="00E070AF"/>
    <w:rsid w:val="00E13CC6"/>
    <w:rsid w:val="00E13FF3"/>
    <w:rsid w:val="00E1712A"/>
    <w:rsid w:val="00E20153"/>
    <w:rsid w:val="00E22801"/>
    <w:rsid w:val="00E538CD"/>
    <w:rsid w:val="00E606D1"/>
    <w:rsid w:val="00E666B1"/>
    <w:rsid w:val="00E701F9"/>
    <w:rsid w:val="00E770AE"/>
    <w:rsid w:val="00E83D33"/>
    <w:rsid w:val="00E9365B"/>
    <w:rsid w:val="00EA363D"/>
    <w:rsid w:val="00EA513E"/>
    <w:rsid w:val="00EA70D4"/>
    <w:rsid w:val="00EB34D1"/>
    <w:rsid w:val="00ED09CF"/>
    <w:rsid w:val="00ED127F"/>
    <w:rsid w:val="00F0640F"/>
    <w:rsid w:val="00F17EB7"/>
    <w:rsid w:val="00F325CF"/>
    <w:rsid w:val="00F468EB"/>
    <w:rsid w:val="00F53CB8"/>
    <w:rsid w:val="00F62995"/>
    <w:rsid w:val="00F7107E"/>
    <w:rsid w:val="00F75100"/>
    <w:rsid w:val="00F84973"/>
    <w:rsid w:val="00F852C1"/>
    <w:rsid w:val="00F8755E"/>
    <w:rsid w:val="00F91308"/>
    <w:rsid w:val="00F916EC"/>
    <w:rsid w:val="00F92689"/>
    <w:rsid w:val="00FA3B3C"/>
    <w:rsid w:val="00FB2B6F"/>
    <w:rsid w:val="00FC294B"/>
    <w:rsid w:val="00FC3DE2"/>
    <w:rsid w:val="00FC5C14"/>
    <w:rsid w:val="00FC73D7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6058"/>
  <w15:docId w15:val="{CF6BB114-DC65-485E-99C3-E978F114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2D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16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62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2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162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3">
    <w:name w:val="Сетка таблицы3"/>
    <w:basedOn w:val="a1"/>
    <w:next w:val="a3"/>
    <w:uiPriority w:val="59"/>
    <w:rsid w:val="00316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16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а для документа"/>
    <w:basedOn w:val="a"/>
    <w:link w:val="a5"/>
    <w:uiPriority w:val="34"/>
    <w:qFormat/>
    <w:rsid w:val="003162D6"/>
    <w:pPr>
      <w:ind w:left="720"/>
      <w:contextualSpacing/>
    </w:pPr>
  </w:style>
  <w:style w:type="character" w:customStyle="1" w:styleId="a5">
    <w:name w:val="Абзац списка Знак"/>
    <w:aliases w:val="Абзац списка для документа Знак"/>
    <w:link w:val="a4"/>
    <w:uiPriority w:val="34"/>
    <w:locked/>
    <w:rsid w:val="003162D6"/>
  </w:style>
  <w:style w:type="paragraph" w:styleId="a6">
    <w:name w:val="header"/>
    <w:basedOn w:val="a"/>
    <w:link w:val="a7"/>
    <w:uiPriority w:val="99"/>
    <w:unhideWhenUsed/>
    <w:rsid w:val="00316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62D6"/>
  </w:style>
  <w:style w:type="paragraph" w:styleId="a8">
    <w:name w:val="footer"/>
    <w:basedOn w:val="a"/>
    <w:link w:val="a9"/>
    <w:uiPriority w:val="99"/>
    <w:unhideWhenUsed/>
    <w:rsid w:val="00316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62D6"/>
  </w:style>
  <w:style w:type="paragraph" w:styleId="aa">
    <w:name w:val="No Spacing"/>
    <w:link w:val="ab"/>
    <w:uiPriority w:val="1"/>
    <w:qFormat/>
    <w:rsid w:val="003162D6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3162D6"/>
    <w:rPr>
      <w:rFonts w:eastAsiaTheme="minorEastAsia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3162D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162D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162D6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3162D6"/>
    <w:rPr>
      <w:color w:val="0000FF" w:themeColor="hyperlink"/>
      <w:u w:val="single"/>
    </w:rPr>
  </w:style>
  <w:style w:type="paragraph" w:customStyle="1" w:styleId="p3">
    <w:name w:val="p3"/>
    <w:basedOn w:val="a"/>
    <w:rsid w:val="00316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162D6"/>
  </w:style>
  <w:style w:type="paragraph" w:customStyle="1" w:styleId="ae">
    <w:name w:val="По умолчанию"/>
    <w:rsid w:val="003162D6"/>
    <w:pPr>
      <w:spacing w:after="0" w:line="240" w:lineRule="auto"/>
    </w:pPr>
    <w:rPr>
      <w:rFonts w:ascii="Helvetica Neue" w:eastAsia="Helvetica Neue" w:hAnsi="Helvetica Neue" w:cs="Helvetica Neue"/>
      <w:color w:val="00000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1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62D6"/>
    <w:rPr>
      <w:rFonts w:ascii="Segoe UI" w:hAnsi="Segoe UI" w:cs="Segoe UI"/>
      <w:sz w:val="18"/>
      <w:szCs w:val="18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3162D6"/>
    <w:rPr>
      <w:sz w:val="20"/>
      <w:szCs w:val="20"/>
    </w:rPr>
  </w:style>
  <w:style w:type="paragraph" w:styleId="af2">
    <w:name w:val="endnote text"/>
    <w:basedOn w:val="a"/>
    <w:link w:val="af1"/>
    <w:uiPriority w:val="99"/>
    <w:semiHidden/>
    <w:unhideWhenUsed/>
    <w:rsid w:val="003162D6"/>
    <w:pPr>
      <w:spacing w:after="0" w:line="240" w:lineRule="auto"/>
    </w:pPr>
    <w:rPr>
      <w:sz w:val="20"/>
      <w:szCs w:val="20"/>
    </w:rPr>
  </w:style>
  <w:style w:type="paragraph" w:styleId="af3">
    <w:name w:val="footnote text"/>
    <w:basedOn w:val="a"/>
    <w:link w:val="af4"/>
    <w:uiPriority w:val="99"/>
    <w:semiHidden/>
    <w:unhideWhenUsed/>
    <w:rsid w:val="003162D6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162D6"/>
    <w:rPr>
      <w:sz w:val="20"/>
      <w:szCs w:val="20"/>
    </w:rPr>
  </w:style>
  <w:style w:type="character" w:styleId="af5">
    <w:name w:val="Strong"/>
    <w:basedOn w:val="a0"/>
    <w:uiPriority w:val="22"/>
    <w:qFormat/>
    <w:rsid w:val="003162D6"/>
    <w:rPr>
      <w:b/>
      <w:bCs/>
    </w:rPr>
  </w:style>
  <w:style w:type="character" w:customStyle="1" w:styleId="af6">
    <w:name w:val="Текст примечания Знак"/>
    <w:basedOn w:val="a0"/>
    <w:link w:val="af7"/>
    <w:uiPriority w:val="99"/>
    <w:semiHidden/>
    <w:rsid w:val="003162D6"/>
    <w:rPr>
      <w:sz w:val="20"/>
      <w:szCs w:val="20"/>
    </w:rPr>
  </w:style>
  <w:style w:type="paragraph" w:styleId="af7">
    <w:name w:val="annotation text"/>
    <w:basedOn w:val="a"/>
    <w:link w:val="af6"/>
    <w:uiPriority w:val="99"/>
    <w:semiHidden/>
    <w:unhideWhenUsed/>
    <w:rsid w:val="003162D6"/>
    <w:pPr>
      <w:spacing w:line="240" w:lineRule="auto"/>
    </w:pPr>
    <w:rPr>
      <w:sz w:val="20"/>
      <w:szCs w:val="20"/>
    </w:rPr>
  </w:style>
  <w:style w:type="character" w:customStyle="1" w:styleId="af8">
    <w:name w:val="Тема примечания Знак"/>
    <w:basedOn w:val="af6"/>
    <w:link w:val="af9"/>
    <w:uiPriority w:val="99"/>
    <w:semiHidden/>
    <w:rsid w:val="003162D6"/>
    <w:rPr>
      <w:b/>
      <w:bCs/>
      <w:sz w:val="20"/>
      <w:szCs w:val="20"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3162D6"/>
    <w:rPr>
      <w:b/>
      <w:bCs/>
    </w:rPr>
  </w:style>
  <w:style w:type="character" w:styleId="afa">
    <w:name w:val="footnote reference"/>
    <w:basedOn w:val="a0"/>
    <w:uiPriority w:val="99"/>
    <w:semiHidden/>
    <w:unhideWhenUsed/>
    <w:rsid w:val="003E772F"/>
    <w:rPr>
      <w:vertAlign w:val="superscript"/>
    </w:rPr>
  </w:style>
  <w:style w:type="character" w:styleId="afb">
    <w:name w:val="annotation reference"/>
    <w:basedOn w:val="a0"/>
    <w:uiPriority w:val="99"/>
    <w:semiHidden/>
    <w:unhideWhenUsed/>
    <w:rsid w:val="007408B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F4ECE-5461-4F3F-8762-5813E01A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13</Pages>
  <Words>3659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Lozing</dc:creator>
  <cp:lastModifiedBy>Придворова Инна Николаевна</cp:lastModifiedBy>
  <cp:revision>16</cp:revision>
  <cp:lastPrinted>2024-05-29T12:25:00Z</cp:lastPrinted>
  <dcterms:created xsi:type="dcterms:W3CDTF">2023-04-10T17:14:00Z</dcterms:created>
  <dcterms:modified xsi:type="dcterms:W3CDTF">2024-05-29T12:26:00Z</dcterms:modified>
</cp:coreProperties>
</file>