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5C" w:rsidRPr="00BD7D5C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7D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BD7D5C" w:rsidRPr="00BD7D5C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7D5C" w:rsidRPr="00BD7D5C" w:rsidRDefault="00BD7D5C" w:rsidP="00BD7D5C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Калинина ул., д.76, с. </w:t>
      </w:r>
      <w:proofErr w:type="gramStart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Успенское</w:t>
      </w:r>
      <w:proofErr w:type="gramEnd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Успенский район, Краснодарский край, 352450</w:t>
      </w:r>
    </w:p>
    <w:p w:rsidR="00BD7D5C" w:rsidRPr="00BD7D5C" w:rsidRDefault="00BD7D5C" w:rsidP="00BD7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(86140) 5-85-94</w:t>
      </w:r>
    </w:p>
    <w:p w:rsidR="00BD7D5C" w:rsidRPr="00BD7D5C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5C" w:rsidRPr="00BD7D5C" w:rsidRDefault="00BD7D5C" w:rsidP="00BD7D5C">
      <w:pPr>
        <w:keepNext/>
        <w:spacing w:before="240" w:after="6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32"/>
          <w:szCs w:val="32"/>
          <w:lang w:eastAsia="ru-RU"/>
        </w:rPr>
      </w:pPr>
      <w:r w:rsidRPr="00BD7D5C">
        <w:rPr>
          <w:rFonts w:ascii="Times New Roman" w:eastAsia="Times New Roman" w:hAnsi="Times New Roman" w:cs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BD7D5C" w:rsidRPr="00BD7D5C" w:rsidRDefault="0050721C" w:rsidP="00BD7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28</w:t>
      </w:r>
      <w:r w:rsidR="003A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  2021</w:t>
      </w:r>
      <w:r w:rsidR="00BD7D5C"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№ </w:t>
      </w:r>
      <w:bookmarkStart w:id="0" w:name="_GoBack"/>
      <w:bookmarkEnd w:id="0"/>
      <w:r w:rsidR="00D640A0">
        <w:rPr>
          <w:rFonts w:ascii="Times New Roman" w:eastAsia="Times New Roman" w:hAnsi="Times New Roman" w:cs="Times New Roman"/>
          <w:sz w:val="28"/>
          <w:szCs w:val="28"/>
          <w:lang w:eastAsia="ru-RU"/>
        </w:rPr>
        <w:t>144/1409</w:t>
      </w:r>
    </w:p>
    <w:p w:rsidR="00BD7D5C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D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D7D5C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BD7D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спенское</w:t>
      </w:r>
    </w:p>
    <w:p w:rsidR="00BD7D5C" w:rsidRPr="00BD7D5C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6C">
        <w:rPr>
          <w:rFonts w:ascii="Times New Roman" w:hAnsi="Times New Roman" w:cs="Times New Roman"/>
          <w:b/>
          <w:sz w:val="28"/>
          <w:szCs w:val="28"/>
        </w:rPr>
        <w:t>О режиме работы территориальной избирательной комиссии</w:t>
      </w: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Успенская </w:t>
      </w:r>
      <w:r w:rsidRPr="00FB1E6C">
        <w:rPr>
          <w:rFonts w:ascii="Times New Roman" w:hAnsi="Times New Roman" w:cs="Times New Roman"/>
          <w:b/>
          <w:sz w:val="28"/>
          <w:szCs w:val="28"/>
        </w:rPr>
        <w:t xml:space="preserve"> в период подготовки и проведения</w:t>
      </w:r>
      <w:r w:rsidR="003A5261">
        <w:rPr>
          <w:rFonts w:ascii="Times New Roman" w:hAnsi="Times New Roman" w:cs="Times New Roman"/>
          <w:b/>
          <w:sz w:val="28"/>
          <w:szCs w:val="28"/>
        </w:rPr>
        <w:t xml:space="preserve"> досрочных </w:t>
      </w:r>
      <w:r w:rsidRPr="00FB1E6C"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3A5261">
        <w:rPr>
          <w:rFonts w:ascii="Times New Roman" w:hAnsi="Times New Roman" w:cs="Times New Roman"/>
          <w:b/>
          <w:sz w:val="28"/>
          <w:szCs w:val="28"/>
        </w:rPr>
        <w:t>ы Николаевского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26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Успенского района,  </w:t>
      </w:r>
      <w:r w:rsidR="003A5261">
        <w:rPr>
          <w:rFonts w:ascii="Times New Roman" w:hAnsi="Times New Roman" w:cs="Times New Roman"/>
          <w:b/>
          <w:sz w:val="28"/>
          <w:szCs w:val="28"/>
        </w:rPr>
        <w:t>назначенных на 21 марта 2021 года</w:t>
      </w: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6C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 Закона Краснодарского края от 26 декабря 2005 г.    № 966-КЗ «О муниципальных выборах в Краснодарском крае»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Успенская</w:t>
      </w:r>
      <w:r w:rsidRPr="00FB1E6C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6C">
        <w:rPr>
          <w:rFonts w:ascii="Times New Roman" w:hAnsi="Times New Roman" w:cs="Times New Roman"/>
          <w:sz w:val="28"/>
          <w:szCs w:val="28"/>
        </w:rPr>
        <w:t xml:space="preserve">1. Установить в период подготовки и проведения </w:t>
      </w:r>
      <w:r w:rsidR="003A5261" w:rsidRPr="003A5261">
        <w:rPr>
          <w:rFonts w:ascii="Times New Roman" w:hAnsi="Times New Roman" w:cs="Times New Roman"/>
          <w:sz w:val="28"/>
          <w:szCs w:val="28"/>
        </w:rPr>
        <w:t>в период подготовки и проведения досрочных выборов главы Николаевского сельского поселения Успенского района,  назначенных на 21 марта 2021 года</w:t>
      </w:r>
      <w:r>
        <w:rPr>
          <w:rFonts w:ascii="Times New Roman" w:hAnsi="Times New Roman" w:cs="Times New Roman"/>
          <w:sz w:val="28"/>
          <w:szCs w:val="28"/>
        </w:rPr>
        <w:t>, следую</w:t>
      </w:r>
      <w:r w:rsidRPr="00FB1E6C">
        <w:rPr>
          <w:rFonts w:ascii="Times New Roman" w:hAnsi="Times New Roman" w:cs="Times New Roman"/>
          <w:sz w:val="28"/>
          <w:szCs w:val="28"/>
        </w:rPr>
        <w:t>щий режим работы территор</w:t>
      </w:r>
      <w:r>
        <w:rPr>
          <w:rFonts w:ascii="Times New Roman" w:hAnsi="Times New Roman" w:cs="Times New Roman"/>
          <w:sz w:val="28"/>
          <w:szCs w:val="28"/>
        </w:rPr>
        <w:t>иальной избирательной комиссии Успенская</w:t>
      </w:r>
      <w:r w:rsidRPr="00FB1E6C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3A526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261">
        <w:rPr>
          <w:rFonts w:ascii="Times New Roman" w:hAnsi="Times New Roman" w:cs="Times New Roman"/>
          <w:sz w:val="28"/>
          <w:szCs w:val="28"/>
        </w:rPr>
        <w:t>января по 20 марта 2021</w:t>
      </w:r>
      <w:r w:rsidRPr="00FB1E6C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6C">
        <w:rPr>
          <w:rFonts w:ascii="Times New Roman" w:hAnsi="Times New Roman" w:cs="Times New Roman"/>
          <w:sz w:val="28"/>
          <w:szCs w:val="28"/>
        </w:rPr>
        <w:t>с понедельника по четверг - с 9.00 до 18.00 часов, перерыв с 13.00 до 13.50 часов;</w:t>
      </w:r>
    </w:p>
    <w:p w:rsidR="00FB1E6C" w:rsidRP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6C">
        <w:rPr>
          <w:rFonts w:ascii="Times New Roman" w:hAnsi="Times New Roman" w:cs="Times New Roman"/>
          <w:sz w:val="28"/>
          <w:szCs w:val="28"/>
        </w:rPr>
        <w:t>в пятницу – с 9.00 до 17.00 часов, перерыв с 13.00 до 13.40 часов;</w:t>
      </w:r>
    </w:p>
    <w:p w:rsidR="00FB1E6C" w:rsidRDefault="00FB1E6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6C">
        <w:rPr>
          <w:rFonts w:ascii="Times New Roman" w:hAnsi="Times New Roman" w:cs="Times New Roman"/>
          <w:sz w:val="28"/>
          <w:szCs w:val="28"/>
        </w:rPr>
        <w:t>в выходные и праздничные дни - с 9.00 до 14.00 часов.</w:t>
      </w:r>
    </w:p>
    <w:p w:rsidR="00BD7D5C" w:rsidRPr="00BD7D5C" w:rsidRDefault="00BD7D5C" w:rsidP="00FB1E6C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D5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D7D5C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BD7D5C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D7D5C" w:rsidRPr="00BD7D5C" w:rsidRDefault="00BD7D5C" w:rsidP="00BD7D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</w:t>
      </w:r>
      <w:r w:rsidR="003A52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Успенская Салий С.П.</w:t>
      </w:r>
    </w:p>
    <w:p w:rsidR="00FB1E6C" w:rsidRDefault="00FB1E6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5C" w:rsidRPr="00BD7D5C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D7D5C" w:rsidRPr="00BD7D5C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BD7D5C" w:rsidRPr="00BD7D5C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Э.П.Токтогазиева</w:t>
      </w:r>
      <w:proofErr w:type="spellEnd"/>
    </w:p>
    <w:p w:rsidR="00BD7D5C" w:rsidRPr="00BD7D5C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7B4EFC" w:rsidRPr="00FB1E6C" w:rsidRDefault="00BD7D5C" w:rsidP="00FB1E6C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BD7D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52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Салий</w:t>
      </w:r>
    </w:p>
    <w:sectPr w:rsidR="007B4EFC" w:rsidRPr="00FB1E6C" w:rsidSect="007B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D5C"/>
    <w:rsid w:val="00037408"/>
    <w:rsid w:val="00084C38"/>
    <w:rsid w:val="001A31BA"/>
    <w:rsid w:val="00251754"/>
    <w:rsid w:val="003A5261"/>
    <w:rsid w:val="0050721C"/>
    <w:rsid w:val="00601841"/>
    <w:rsid w:val="007B30D2"/>
    <w:rsid w:val="007B4EFC"/>
    <w:rsid w:val="00BD7D5C"/>
    <w:rsid w:val="00D640A0"/>
    <w:rsid w:val="00FB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10</cp:revision>
  <cp:lastPrinted>2021-01-26T07:21:00Z</cp:lastPrinted>
  <dcterms:created xsi:type="dcterms:W3CDTF">2019-05-28T08:16:00Z</dcterms:created>
  <dcterms:modified xsi:type="dcterms:W3CDTF">2021-01-28T05:20:00Z</dcterms:modified>
</cp:coreProperties>
</file>