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DC" w:rsidRDefault="00BB71DC">
      <w:pPr>
        <w:rPr>
          <w:sz w:val="2"/>
          <w:szCs w:val="2"/>
        </w:rPr>
      </w:pPr>
    </w:p>
    <w:p w:rsidR="00BB71DC" w:rsidRDefault="00BB71DC">
      <w:pPr>
        <w:rPr>
          <w:sz w:val="2"/>
          <w:szCs w:val="2"/>
        </w:rPr>
        <w:sectPr w:rsidR="00BB71DC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BB71DC" w:rsidRDefault="00BB71DC">
      <w:pPr>
        <w:rPr>
          <w:sz w:val="2"/>
          <w:szCs w:val="2"/>
        </w:rPr>
      </w:pPr>
    </w:p>
    <w:p w:rsidR="00BB71DC" w:rsidRDefault="00BB71DC">
      <w:pPr>
        <w:rPr>
          <w:sz w:val="2"/>
          <w:szCs w:val="2"/>
        </w:rPr>
        <w:sectPr w:rsidR="00BB71DC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BB71DC" w:rsidRDefault="00DF740E" w:rsidP="002B4670">
      <w:pPr>
        <w:pStyle w:val="50"/>
        <w:framePr w:w="14851" w:h="1664" w:hRule="exact" w:wrap="around" w:vAnchor="page" w:hAnchor="page" w:x="854" w:y="441"/>
        <w:shd w:val="clear" w:color="auto" w:fill="auto"/>
        <w:spacing w:after="0" w:line="322" w:lineRule="exact"/>
        <w:ind w:left="10120" w:right="480"/>
      </w:pPr>
      <w:r>
        <w:rPr>
          <w:rStyle w:val="50pt0"/>
          <w:b/>
          <w:bCs/>
        </w:rPr>
        <w:lastRenderedPageBreak/>
        <w:t xml:space="preserve">Приложение 2 к плану мероприятий («дорожной карте») по содействию развитию конкуренции </w:t>
      </w:r>
      <w:r w:rsidR="002B4670">
        <w:rPr>
          <w:rStyle w:val="50pt0"/>
          <w:b/>
          <w:bCs/>
        </w:rPr>
        <w:t xml:space="preserve">на территории  муниципального образования Успенский район </w:t>
      </w:r>
    </w:p>
    <w:p w:rsidR="00BB71DC" w:rsidRDefault="00DF740E" w:rsidP="002B4670">
      <w:pPr>
        <w:pStyle w:val="20"/>
        <w:framePr w:w="14851" w:h="638" w:hRule="exact" w:wrap="around" w:vAnchor="page" w:hAnchor="page" w:x="908" w:y="2454"/>
        <w:shd w:val="clear" w:color="auto" w:fill="auto"/>
        <w:spacing w:before="0" w:after="32" w:line="220" w:lineRule="exact"/>
        <w:ind w:left="6420"/>
        <w:jc w:val="left"/>
      </w:pPr>
      <w:r>
        <w:rPr>
          <w:rStyle w:val="20pt"/>
          <w:b/>
          <w:bCs/>
        </w:rPr>
        <w:t>ПЕРЕЧЕНЬ</w:t>
      </w:r>
    </w:p>
    <w:p w:rsidR="00BB71DC" w:rsidRDefault="00DF740E" w:rsidP="002B4670">
      <w:pPr>
        <w:pStyle w:val="20"/>
        <w:framePr w:w="14851" w:h="638" w:hRule="exact" w:wrap="around" w:vAnchor="page" w:hAnchor="page" w:x="908" w:y="2454"/>
        <w:shd w:val="clear" w:color="auto" w:fill="auto"/>
        <w:spacing w:before="0" w:after="0" w:line="220" w:lineRule="exact"/>
        <w:ind w:left="1620"/>
        <w:jc w:val="left"/>
      </w:pPr>
      <w:r>
        <w:rPr>
          <w:rStyle w:val="20pt"/>
          <w:b/>
          <w:bCs/>
        </w:rPr>
        <w:t xml:space="preserve">ключевых показателей развития конкуренции к 1 января 2022 г. </w:t>
      </w:r>
      <w:r w:rsidR="002B4670">
        <w:rPr>
          <w:rStyle w:val="20pt"/>
          <w:b/>
          <w:bCs/>
        </w:rPr>
        <w:t xml:space="preserve">в муниципальном  образовании Успенский район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3086"/>
        <w:gridCol w:w="4133"/>
        <w:gridCol w:w="854"/>
        <w:gridCol w:w="811"/>
        <w:gridCol w:w="845"/>
        <w:gridCol w:w="845"/>
        <w:gridCol w:w="850"/>
        <w:gridCol w:w="2405"/>
      </w:tblGrid>
      <w:tr w:rsidR="00BB71DC">
        <w:trPr>
          <w:trHeight w:hRule="exact" w:val="30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Default="00BB71DC" w:rsidP="002B4670">
            <w:pPr>
              <w:framePr w:w="14592" w:h="6082" w:wrap="around" w:vAnchor="page" w:hAnchor="page" w:x="1201" w:y="3268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Default="00BB71DC" w:rsidP="002B4670">
            <w:pPr>
              <w:framePr w:w="14592" w:h="6082" w:wrap="around" w:vAnchor="page" w:hAnchor="page" w:x="1201" w:y="3268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Default="00BB71DC" w:rsidP="002B4670">
            <w:pPr>
              <w:framePr w:w="14592" w:h="6082" w:wrap="around" w:vAnchor="page" w:hAnchor="page" w:x="1201" w:y="3268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>
              <w:t>Исход</w:t>
            </w:r>
            <w:r>
              <w:softHyphen/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ind w:left="180"/>
              <w:jc w:val="left"/>
            </w:pPr>
            <w:r>
              <w:t>Значение ключевого показателя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Default="00BB71DC" w:rsidP="002B4670">
            <w:pPr>
              <w:framePr w:w="14592" w:h="6082" w:wrap="around" w:vAnchor="page" w:hAnchor="page" w:x="1201" w:y="3268"/>
              <w:rPr>
                <w:sz w:val="10"/>
                <w:szCs w:val="10"/>
              </w:rPr>
            </w:pPr>
          </w:p>
        </w:tc>
      </w:tr>
      <w:tr w:rsidR="00BB71DC">
        <w:trPr>
          <w:trHeight w:hRule="exact" w:val="1022"/>
        </w:trPr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after="60" w:line="190" w:lineRule="exact"/>
              <w:jc w:val="center"/>
            </w:pPr>
            <w:r>
              <w:t>№</w:t>
            </w:r>
          </w:p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before="60" w:line="190" w:lineRule="exact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86" w:type="dxa"/>
            <w:tcBorders>
              <w:left w:val="single" w:sz="4" w:space="0" w:color="auto"/>
            </w:tcBorders>
            <w:shd w:val="clear" w:color="auto" w:fill="FFFFFF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274" w:lineRule="exact"/>
              <w:jc w:val="center"/>
            </w:pPr>
            <w:r>
              <w:t>Наименование товарного рынка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274" w:lineRule="exact"/>
              <w:jc w:val="center"/>
            </w:pPr>
            <w:r>
              <w:t>Ключевой показатель развития конкуренции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jc w:val="center"/>
            </w:pPr>
            <w:proofErr w:type="spellStart"/>
            <w:r>
              <w:t>ные</w:t>
            </w:r>
            <w:proofErr w:type="spellEnd"/>
            <w:r>
              <w:t xml:space="preserve"> данные за 2018 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after="120" w:line="190" w:lineRule="exact"/>
              <w:jc w:val="center"/>
            </w:pPr>
            <w:r>
              <w:t>2019</w:t>
            </w:r>
          </w:p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before="120" w:line="190" w:lineRule="exact"/>
              <w:jc w:val="center"/>
            </w:pPr>
            <w: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after="120" w:line="190" w:lineRule="exact"/>
              <w:jc w:val="center"/>
            </w:pPr>
            <w:r>
              <w:t>2020</w:t>
            </w:r>
          </w:p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before="120" w:line="190" w:lineRule="exact"/>
              <w:jc w:val="center"/>
            </w:pPr>
            <w: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after="120" w:line="190" w:lineRule="exact"/>
              <w:jc w:val="center"/>
            </w:pPr>
            <w:r>
              <w:t>2021</w:t>
            </w:r>
          </w:p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before="120" w:line="190" w:lineRule="exact"/>
              <w:jc w:val="center"/>
            </w:pPr>
            <w: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after="120" w:line="190" w:lineRule="exact"/>
              <w:jc w:val="center"/>
            </w:pPr>
            <w:r>
              <w:t>2022</w:t>
            </w:r>
          </w:p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before="120" w:line="190" w:lineRule="exact"/>
              <w:jc w:val="center"/>
            </w:pPr>
            <w:r>
              <w:t>год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254" w:lineRule="exact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</w:t>
            </w:r>
            <w:r>
              <w:softHyphen/>
              <w:t>стижение ключевого показателя</w:t>
            </w:r>
          </w:p>
        </w:tc>
      </w:tr>
      <w:tr w:rsidR="00BB71DC">
        <w:trPr>
          <w:trHeight w:hRule="exact" w:val="28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>
              <w:t>9</w:t>
            </w:r>
          </w:p>
        </w:tc>
      </w:tr>
      <w:tr w:rsidR="00BB71DC" w:rsidRPr="0014298A" w:rsidTr="002B4670">
        <w:trPr>
          <w:trHeight w:hRule="exact" w:val="249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245" w:lineRule="exact"/>
            </w:pPr>
            <w:r w:rsidRPr="0014298A">
              <w:t>Рынок услуг дошкольного об</w:t>
            </w:r>
            <w:r w:rsidRPr="0014298A">
              <w:softHyphen/>
              <w:t>разования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</w:pPr>
            <w:r w:rsidRPr="0014298A">
              <w:t>доля обучающихся дошкольного возраста в частных образовательных организа</w:t>
            </w:r>
            <w:r w:rsidRPr="0014298A">
              <w:softHyphen/>
              <w:t>циях, реализующих основные общеобра</w:t>
            </w:r>
            <w:r w:rsidRPr="0014298A">
              <w:softHyphen/>
              <w:t>зовательные программы - образователь</w:t>
            </w:r>
            <w:r w:rsidRPr="0014298A">
              <w:softHyphen/>
              <w:t>ные программы дошкольного образова</w:t>
            </w:r>
            <w:r w:rsidRPr="0014298A">
              <w:softHyphen/>
              <w:t>ния, в общей численности обучающихся дошкольного возраста в образовательных организациях, реализующих основные общеобразовательные программы - обра</w:t>
            </w:r>
            <w:r w:rsidRPr="0014298A">
              <w:softHyphen/>
              <w:t>зовательные программы дошкольного об</w:t>
            </w:r>
            <w:r w:rsidRPr="0014298A">
              <w:softHyphen/>
              <w:t>разования, 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ind w:left="120"/>
              <w:jc w:val="left"/>
            </w:pPr>
            <w:r w:rsidRPr="0014298A">
              <w:t xml:space="preserve">Управление образованием администрации муниципального образования Успенский район </w:t>
            </w:r>
          </w:p>
        </w:tc>
      </w:tr>
      <w:tr w:rsidR="00BB71DC" w:rsidRPr="0014298A">
        <w:trPr>
          <w:trHeight w:hRule="exact" w:val="1531"/>
        </w:trPr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BB71DC" w:rsidP="002B4670">
            <w:pPr>
              <w:framePr w:w="14592" w:h="6082" w:wrap="around" w:vAnchor="page" w:hAnchor="page" w:x="1201" w:y="326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BB71DC" w:rsidP="002B4670">
            <w:pPr>
              <w:framePr w:w="14592" w:h="6082" w:wrap="around" w:vAnchor="page" w:hAnchor="page" w:x="1201" w:y="326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 w:rsidP="002B4670">
            <w:pPr>
              <w:pStyle w:val="34"/>
              <w:framePr w:w="14592" w:h="6082" w:wrap="around" w:vAnchor="page" w:hAnchor="page" w:x="1201" w:y="3268"/>
              <w:shd w:val="clear" w:color="auto" w:fill="auto"/>
            </w:pPr>
            <w:r w:rsidRPr="0014298A">
              <w:t>количество организаций частной формы собственности, индивидуальных пред</w:t>
            </w:r>
            <w:r w:rsidRPr="0014298A">
              <w:softHyphen/>
              <w:t>принимателей, реализующих основные общеобразовательные программы - обра</w:t>
            </w:r>
            <w:r w:rsidRPr="0014298A">
              <w:softHyphen/>
              <w:t>зовательные программы дошкольного об</w:t>
            </w:r>
            <w:r w:rsidRPr="0014298A">
              <w:softHyphen/>
              <w:t>разования, единиц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0F5609" w:rsidP="002B4670">
            <w:pPr>
              <w:pStyle w:val="34"/>
              <w:framePr w:w="14592" w:h="6082" w:wrap="around" w:vAnchor="page" w:hAnchor="page" w:x="1201" w:y="3268"/>
              <w:shd w:val="clear" w:color="auto" w:fill="auto"/>
              <w:spacing w:line="190" w:lineRule="exact"/>
              <w:jc w:val="center"/>
            </w:pPr>
            <w:r w:rsidRPr="0014298A">
              <w:t>2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Pr="0014298A" w:rsidRDefault="00BB71DC" w:rsidP="002B4670">
            <w:pPr>
              <w:framePr w:w="14592" w:h="6082" w:wrap="around" w:vAnchor="page" w:hAnchor="page" w:x="1201" w:y="326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  <w:sectPr w:rsidR="00BB71DC" w:rsidRPr="0014298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3091"/>
        <w:gridCol w:w="4138"/>
        <w:gridCol w:w="850"/>
        <w:gridCol w:w="821"/>
        <w:gridCol w:w="840"/>
        <w:gridCol w:w="850"/>
        <w:gridCol w:w="850"/>
        <w:gridCol w:w="2410"/>
      </w:tblGrid>
      <w:tr w:rsidR="00BB71DC" w:rsidRPr="0014298A">
        <w:trPr>
          <w:trHeight w:hRule="exact" w:val="29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lastRenderedPageBreak/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9</w:t>
            </w:r>
          </w:p>
        </w:tc>
      </w:tr>
      <w:tr w:rsidR="00BB71DC" w:rsidRPr="0014298A">
        <w:trPr>
          <w:trHeight w:hRule="exact" w:val="3048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2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254" w:lineRule="exact"/>
            </w:pPr>
            <w:r w:rsidRPr="0014298A">
              <w:t>Рынок услуг общего образова</w:t>
            </w:r>
            <w:r w:rsidRPr="0014298A">
              <w:softHyphen/>
              <w:t>ния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</w:pPr>
            <w:r w:rsidRPr="0014298A">
              <w:t>доля обучающихся в частных образова</w:t>
            </w:r>
            <w:r w:rsidRPr="0014298A">
              <w:softHyphen/>
              <w:t>тельных организациях, реализующих ос</w:t>
            </w:r>
            <w:r w:rsidRPr="0014298A">
              <w:softHyphen/>
              <w:t>новные общеобразовательные про</w:t>
            </w:r>
            <w:r w:rsidRPr="0014298A">
              <w:softHyphen/>
              <w:t>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</w:t>
            </w:r>
            <w:r w:rsidRPr="0014298A">
              <w:softHyphen/>
              <w:t>зовательные программы начального об</w:t>
            </w:r>
            <w:r w:rsidRPr="0014298A">
              <w:softHyphen/>
              <w:t>щего, основного общего, среднего общего образования,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ind w:left="300"/>
              <w:jc w:val="left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ind w:left="120"/>
              <w:jc w:val="left"/>
            </w:pPr>
            <w:r w:rsidRPr="0014298A">
              <w:t>Управление образованием администрации муниципального образования Успенский район</w:t>
            </w:r>
          </w:p>
        </w:tc>
      </w:tr>
      <w:tr w:rsidR="00BB71DC" w:rsidRPr="0014298A">
        <w:trPr>
          <w:trHeight w:hRule="exact" w:val="1608"/>
        </w:trPr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1DC" w:rsidRPr="0014298A" w:rsidRDefault="00BB71DC">
            <w:pPr>
              <w:framePr w:w="14602" w:h="9533" w:wrap="around" w:vAnchor="page" w:hAnchor="page" w:x="1194" w:y="1406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71DC" w:rsidRPr="0014298A" w:rsidRDefault="00BB71DC">
            <w:pPr>
              <w:framePr w:w="14602" w:h="9533" w:wrap="around" w:vAnchor="page" w:hAnchor="page" w:x="1194" w:y="1406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</w:pPr>
            <w:r w:rsidRPr="0014298A">
              <w:t>количество организаций частной формы собственности, реализующих основные общеобразовательные программы - обра</w:t>
            </w:r>
            <w:r w:rsidRPr="0014298A">
              <w:softHyphen/>
              <w:t>зовательные программы начального об</w:t>
            </w:r>
            <w:r w:rsidRPr="0014298A">
              <w:softHyphen/>
              <w:t>щего, основного общего, среднего общего образования,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Pr="0014298A" w:rsidRDefault="00BB71DC">
            <w:pPr>
              <w:framePr w:w="14602" w:h="9533" w:wrap="around" w:vAnchor="page" w:hAnchor="page" w:x="1194" w:y="1406"/>
              <w:rPr>
                <w:rFonts w:ascii="Times New Roman" w:hAnsi="Times New Roman" w:cs="Times New Roman"/>
              </w:rPr>
            </w:pPr>
          </w:p>
        </w:tc>
      </w:tr>
      <w:tr w:rsidR="00BB71DC" w:rsidRPr="0014298A">
        <w:trPr>
          <w:trHeight w:hRule="exact" w:val="2794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3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254" w:lineRule="exact"/>
            </w:pPr>
            <w:r w:rsidRPr="0014298A">
              <w:t>Рынок услуг среднего профес</w:t>
            </w:r>
            <w:r w:rsidRPr="0014298A">
              <w:softHyphen/>
              <w:t>сионального образования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</w:pPr>
            <w:r w:rsidRPr="0014298A">
              <w:t>доля обучающихся в частных образова</w:t>
            </w:r>
            <w:r w:rsidRPr="0014298A">
              <w:softHyphen/>
              <w:t>тельных организациях, реализующих ос</w:t>
            </w:r>
            <w:r w:rsidRPr="0014298A">
              <w:softHyphen/>
              <w:t>новные профессиональные образователь</w:t>
            </w:r>
            <w:r w:rsidRPr="0014298A">
              <w:softHyphen/>
              <w:t>ные программы - образовательные про</w:t>
            </w:r>
            <w:r w:rsidRPr="0014298A">
              <w:softHyphen/>
              <w:t>граммы среднего профессионального об</w:t>
            </w:r>
            <w:r w:rsidRPr="0014298A">
              <w:softHyphen/>
              <w:t>разования, в общем числе обучающихся в образовательных организациях, реализу</w:t>
            </w:r>
            <w:r w:rsidRPr="0014298A">
              <w:softHyphen/>
              <w:t>ющих основные профессиональные обра</w:t>
            </w:r>
            <w:r w:rsidRPr="0014298A">
              <w:softHyphen/>
              <w:t>зовательные программы - образователь</w:t>
            </w:r>
            <w:r w:rsidRPr="0014298A">
              <w:softHyphen/>
              <w:t>ные программы среднего профессиональ</w:t>
            </w:r>
            <w:r w:rsidRPr="0014298A">
              <w:softHyphen/>
              <w:t>ного образования,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ind w:left="300"/>
              <w:jc w:val="left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254" w:lineRule="exact"/>
              <w:ind w:left="120"/>
              <w:jc w:val="left"/>
            </w:pPr>
            <w:r w:rsidRPr="0014298A">
              <w:t>Управление образованием администрации муниципального образования Успенский район</w:t>
            </w:r>
          </w:p>
        </w:tc>
      </w:tr>
      <w:tr w:rsidR="00BB71DC" w:rsidRPr="0014298A">
        <w:trPr>
          <w:trHeight w:hRule="exact" w:val="1786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BB71DC">
            <w:pPr>
              <w:framePr w:w="14602" w:h="9533" w:wrap="around" w:vAnchor="page" w:hAnchor="page" w:x="1194" w:y="1406"/>
              <w:rPr>
                <w:rFonts w:ascii="Times New Roman" w:hAnsi="Times New Roman" w:cs="Times New Roman"/>
              </w:rPr>
            </w:pPr>
          </w:p>
        </w:tc>
        <w:tc>
          <w:tcPr>
            <w:tcW w:w="30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BB71DC">
            <w:pPr>
              <w:framePr w:w="14602" w:h="9533" w:wrap="around" w:vAnchor="page" w:hAnchor="page" w:x="1194" w:y="1406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533" w:wrap="around" w:vAnchor="page" w:hAnchor="page" w:x="1194" w:y="1406"/>
              <w:shd w:val="clear" w:color="auto" w:fill="auto"/>
            </w:pPr>
            <w:r w:rsidRPr="0014298A">
              <w:t>количество организаций частной формы собственности, реализующих основные профессиональные образовательные про</w:t>
            </w:r>
            <w:r w:rsidRPr="0014298A">
              <w:softHyphen/>
              <w:t>граммы - образовательные программы среднего профессионального образова</w:t>
            </w:r>
            <w:r w:rsidRPr="0014298A">
              <w:softHyphen/>
              <w:t>ния,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533" w:wrap="around" w:vAnchor="page" w:hAnchor="page" w:x="1194" w:y="1406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Pr="0014298A" w:rsidRDefault="00BB71DC">
            <w:pPr>
              <w:framePr w:w="14602" w:h="9533" w:wrap="around" w:vAnchor="page" w:hAnchor="page" w:x="1194" w:y="1406"/>
              <w:rPr>
                <w:rFonts w:ascii="Times New Roman" w:hAnsi="Times New Roman" w:cs="Times New Roman"/>
              </w:rPr>
            </w:pPr>
          </w:p>
        </w:tc>
      </w:tr>
    </w:tbl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  <w:sectPr w:rsidR="00BB71DC" w:rsidRPr="0014298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3096"/>
        <w:gridCol w:w="4142"/>
        <w:gridCol w:w="850"/>
        <w:gridCol w:w="811"/>
        <w:gridCol w:w="847"/>
        <w:gridCol w:w="848"/>
        <w:gridCol w:w="850"/>
        <w:gridCol w:w="2405"/>
      </w:tblGrid>
      <w:tr w:rsidR="00BB71DC" w:rsidRPr="0014298A" w:rsidTr="00A90A3B">
        <w:trPr>
          <w:trHeight w:hRule="exact" w:val="30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lastRenderedPageBreak/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9</w:t>
            </w:r>
          </w:p>
        </w:tc>
      </w:tr>
      <w:tr w:rsidR="00BB71DC" w:rsidRPr="0014298A" w:rsidTr="002B4670">
        <w:trPr>
          <w:trHeight w:hRule="exact" w:val="83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</w:pPr>
            <w:r w:rsidRPr="0014298A">
              <w:t>Рынок услуг дополнительного образования детей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услуг дополнитель</w:t>
            </w:r>
            <w:r w:rsidRPr="0014298A">
              <w:softHyphen/>
              <w:t>ного образования детей,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0,2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ind w:left="120"/>
              <w:jc w:val="left"/>
            </w:pPr>
            <w:r w:rsidRPr="0014298A">
              <w:t>Управление образованием администрации муниципального образования Успенский район</w:t>
            </w:r>
            <w:proofErr w:type="gramStart"/>
            <w:r w:rsidRPr="0014298A">
              <w:t xml:space="preserve"> </w:t>
            </w:r>
            <w:r w:rsidR="00DF740E" w:rsidRPr="0014298A">
              <w:t>)</w:t>
            </w:r>
            <w:proofErr w:type="gramEnd"/>
          </w:p>
        </w:tc>
      </w:tr>
      <w:tr w:rsidR="00BB71DC" w:rsidRPr="0014298A" w:rsidTr="00A90A3B">
        <w:trPr>
          <w:trHeight w:hRule="exact" w:val="76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</w:pPr>
            <w:r w:rsidRPr="0014298A">
              <w:t>Рынок услуг детского отдыха и оздоровления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</w:pPr>
            <w:r w:rsidRPr="0014298A">
              <w:t>доля организаций отдыха и оздоровления детей частной формы собственности, про</w:t>
            </w:r>
            <w:r w:rsidRPr="0014298A"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</w:pPr>
            <w:r w:rsidRPr="0014298A">
              <w:t>АМО Успенский район</w:t>
            </w:r>
          </w:p>
        </w:tc>
      </w:tr>
      <w:tr w:rsidR="00BB71DC" w:rsidRPr="0014298A" w:rsidTr="00A90A3B">
        <w:trPr>
          <w:trHeight w:hRule="exact" w:val="203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</w:pPr>
            <w:r w:rsidRPr="0014298A">
              <w:t>Рынок медицинских услуг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</w:pPr>
            <w:r w:rsidRPr="0014298A"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</w:t>
            </w:r>
            <w:r w:rsidRPr="0014298A">
              <w:softHyphen/>
              <w:t>ния,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A90A3B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11,1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ind w:left="120"/>
              <w:jc w:val="left"/>
            </w:pPr>
            <w:r w:rsidRPr="0014298A">
              <w:t>министерство здравоохранения Крас</w:t>
            </w:r>
            <w:r w:rsidRPr="0014298A">
              <w:softHyphen/>
              <w:t>нодарского края,</w:t>
            </w:r>
          </w:p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ind w:left="120"/>
              <w:jc w:val="left"/>
            </w:pPr>
            <w:proofErr w:type="gramStart"/>
            <w:r w:rsidRPr="0014298A">
              <w:t xml:space="preserve">Т </w:t>
            </w:r>
            <w:proofErr w:type="spellStart"/>
            <w:r w:rsidRPr="0014298A">
              <w:t>ерриториальный</w:t>
            </w:r>
            <w:proofErr w:type="spellEnd"/>
            <w:proofErr w:type="gramEnd"/>
            <w:r w:rsidRPr="0014298A">
              <w:t xml:space="preserve"> фонд обязательного медицинского страхо</w:t>
            </w:r>
            <w:r w:rsidRPr="0014298A">
              <w:softHyphen/>
              <w:t>вания Краснодарского края</w:t>
            </w:r>
          </w:p>
        </w:tc>
      </w:tr>
      <w:tr w:rsidR="00BB71DC" w:rsidRPr="0014298A" w:rsidTr="00A90A3B">
        <w:trPr>
          <w:trHeight w:hRule="exact" w:val="127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30DD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ind w:left="120"/>
              <w:jc w:val="left"/>
            </w:pPr>
            <w:r w:rsidRPr="0014298A">
              <w:t>Рынок психолого-педагог</w:t>
            </w:r>
            <w:proofErr w:type="gramStart"/>
            <w:r w:rsidRPr="0014298A">
              <w:t>и-</w:t>
            </w:r>
            <w:proofErr w:type="gramEnd"/>
            <w:r w:rsidRPr="0014298A">
              <w:t xml:space="preserve"> </w:t>
            </w:r>
            <w:proofErr w:type="spellStart"/>
            <w:r w:rsidRPr="0014298A">
              <w:t>ческого</w:t>
            </w:r>
            <w:proofErr w:type="spellEnd"/>
            <w:r w:rsidRPr="0014298A">
              <w:t xml:space="preserve"> сопровождения детей с ограниченными возможно</w:t>
            </w:r>
            <w:r w:rsidRPr="0014298A">
              <w:softHyphen/>
              <w:t>стями здоровья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услуг психолого-</w:t>
            </w:r>
            <w:proofErr w:type="spellStart"/>
            <w:r w:rsidRPr="0014298A">
              <w:t>п</w:t>
            </w:r>
            <w:proofErr w:type="gramStart"/>
            <w:r w:rsidRPr="0014298A">
              <w:t>е</w:t>
            </w:r>
            <w:proofErr w:type="spellEnd"/>
            <w:r w:rsidRPr="0014298A">
              <w:t>-</w:t>
            </w:r>
            <w:proofErr w:type="gramEnd"/>
            <w:r w:rsidRPr="0014298A">
              <w:t xml:space="preserve"> </w:t>
            </w:r>
            <w:proofErr w:type="spellStart"/>
            <w:r w:rsidRPr="0014298A">
              <w:t>дагогического</w:t>
            </w:r>
            <w:proofErr w:type="spellEnd"/>
            <w:r w:rsidRPr="0014298A">
              <w:t xml:space="preserve"> сопровождения детей с ограниченными возможностями здоро</w:t>
            </w:r>
            <w:r w:rsidRPr="0014298A">
              <w:softHyphen/>
              <w:t>вья,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221" w:wrap="around" w:vAnchor="page" w:hAnchor="page" w:x="1194" w:y="1458"/>
              <w:shd w:val="clear" w:color="auto" w:fill="auto"/>
            </w:pPr>
            <w:r w:rsidRPr="0014298A">
              <w:t>Управление образованием администрации муниципального образования Успенский район</w:t>
            </w:r>
          </w:p>
        </w:tc>
      </w:tr>
      <w:tr w:rsidR="00BB71DC" w:rsidRPr="0014298A" w:rsidTr="002B4670">
        <w:trPr>
          <w:trHeight w:hRule="exact" w:val="2566"/>
        </w:trPr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BB71DC">
            <w:pPr>
              <w:framePr w:w="14602" w:h="9221" w:wrap="around" w:vAnchor="page" w:hAnchor="page" w:x="1194" w:y="145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BB71DC">
            <w:pPr>
              <w:framePr w:w="14602" w:h="9221" w:wrap="around" w:vAnchor="page" w:hAnchor="page" w:x="1194" w:y="145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221" w:wrap="around" w:vAnchor="page" w:hAnchor="page" w:x="1194" w:y="1458"/>
              <w:shd w:val="clear" w:color="auto" w:fill="auto"/>
            </w:pPr>
            <w:r w:rsidRPr="0014298A">
              <w:t>доля детей с ограниченными возможно</w:t>
            </w:r>
            <w:r w:rsidRPr="0014298A">
              <w:softHyphen/>
              <w:t>стями здоровья (в возрасте до 3 лет), по</w:t>
            </w:r>
            <w:r w:rsidRPr="0014298A">
              <w:softHyphen/>
              <w:t>лучающих услуги ранней диагностики, социализации и реабилитации в частных</w:t>
            </w:r>
            <w:r w:rsidR="002B4670" w:rsidRPr="0014298A">
              <w:t xml:space="preserve"> организациях сферы услуг психолого-пе</w:t>
            </w:r>
            <w:r w:rsidR="002B4670" w:rsidRPr="0014298A">
              <w:softHyphen/>
              <w:t>дагогического сопровождения детей, в общей численности детей с ограничен</w:t>
            </w:r>
            <w:r w:rsidR="002B4670" w:rsidRPr="0014298A">
              <w:softHyphen/>
              <w:t>ными возможностями здоровья (в воз</w:t>
            </w:r>
            <w:r w:rsidR="002B4670" w:rsidRPr="0014298A">
              <w:softHyphen/>
              <w:t>расте до 3 лет), получающих услуги ран</w:t>
            </w:r>
            <w:r w:rsidR="002B4670" w:rsidRPr="0014298A">
              <w:softHyphen/>
              <w:t>ней диагностики, социализации и реаби</w:t>
            </w:r>
            <w:r w:rsidR="002B4670" w:rsidRPr="0014298A">
              <w:softHyphen/>
              <w:t>литации,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221" w:wrap="around" w:vAnchor="page" w:hAnchor="page" w:x="1194" w:y="1458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Pr="0014298A" w:rsidRDefault="00BB71DC">
            <w:pPr>
              <w:framePr w:w="14602" w:h="9221" w:wrap="around" w:vAnchor="page" w:hAnchor="page" w:x="1194" w:y="145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  <w:sectPr w:rsidR="00BB71DC" w:rsidRPr="0014298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091"/>
        <w:gridCol w:w="4138"/>
        <w:gridCol w:w="850"/>
        <w:gridCol w:w="821"/>
        <w:gridCol w:w="840"/>
        <w:gridCol w:w="845"/>
        <w:gridCol w:w="845"/>
        <w:gridCol w:w="2414"/>
      </w:tblGrid>
      <w:tr w:rsidR="00BB71DC" w:rsidRPr="0014298A">
        <w:trPr>
          <w:trHeight w:hRule="exact"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lastRenderedPageBreak/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9</w:t>
            </w:r>
          </w:p>
        </w:tc>
      </w:tr>
      <w:tr w:rsidR="00BB71DC" w:rsidRPr="0014298A" w:rsidTr="002B4670">
        <w:trPr>
          <w:trHeight w:hRule="exact" w:val="97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30DD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ind w:right="300"/>
              <w:jc w:val="right"/>
            </w:pPr>
            <w:r w:rsidRPr="0014298A"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</w:pPr>
            <w:r w:rsidRPr="0014298A">
              <w:t>Рынок ритуальных услуг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254" w:lineRule="exact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ритуальных услуг,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66,7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82,0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Отдел по вопросам жилищно-коммунального хозяйства</w:t>
            </w:r>
          </w:p>
        </w:tc>
      </w:tr>
      <w:tr w:rsidR="00BB71DC" w:rsidRPr="0014298A" w:rsidTr="00884E89">
        <w:trPr>
          <w:trHeight w:hRule="exact" w:val="89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30DD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ind w:right="300"/>
              <w:jc w:val="right"/>
            </w:pPr>
            <w:r w:rsidRPr="0014298A"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Рынок теплоснабжения (про</w:t>
            </w:r>
            <w:r w:rsidRPr="0014298A">
              <w:softHyphen/>
              <w:t>изводство тепловой энергии)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теплоснабжения (про</w:t>
            </w:r>
            <w:r w:rsidRPr="0014298A">
              <w:softHyphen/>
              <w:t>изводство тепловой энергии),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Отдел по вопросам жилищно-коммунального хозяйства</w:t>
            </w:r>
          </w:p>
        </w:tc>
      </w:tr>
      <w:tr w:rsidR="00BB71DC" w:rsidRPr="0014298A">
        <w:trPr>
          <w:trHeight w:hRule="exact" w:val="152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30DD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ind w:right="300"/>
              <w:jc w:val="right"/>
            </w:pPr>
            <w:r w:rsidRPr="0014298A">
              <w:t>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Рынок услуг по сбору и транс</w:t>
            </w:r>
            <w:r w:rsidRPr="0014298A">
              <w:softHyphen/>
              <w:t>портированию твердых ком</w:t>
            </w:r>
            <w:r w:rsidRPr="0014298A">
              <w:softHyphen/>
              <w:t>мунальных отходов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услуг по сбору и транспортированию твердых коммуналь</w:t>
            </w:r>
            <w:r w:rsidRPr="0014298A">
              <w:softHyphen/>
              <w:t>ных отходов,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министерство то</w:t>
            </w:r>
            <w:proofErr w:type="gramStart"/>
            <w:r w:rsidRPr="0014298A">
              <w:t>п-</w:t>
            </w:r>
            <w:proofErr w:type="gramEnd"/>
            <w:r w:rsidRPr="0014298A">
              <w:t xml:space="preserve"> л и </w:t>
            </w:r>
            <w:proofErr w:type="spellStart"/>
            <w:r w:rsidRPr="0014298A">
              <w:t>вно</w:t>
            </w:r>
            <w:proofErr w:type="spellEnd"/>
            <w:r w:rsidRPr="0014298A">
              <w:t>-энергетического комплекса и жилищно- коммунального хозяй</w:t>
            </w:r>
            <w:r w:rsidRPr="0014298A">
              <w:softHyphen/>
              <w:t>ства Краснодарского края</w:t>
            </w:r>
          </w:p>
        </w:tc>
      </w:tr>
      <w:tr w:rsidR="00BB71DC" w:rsidRPr="0014298A">
        <w:trPr>
          <w:trHeight w:hRule="exact" w:val="103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30DD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ind w:right="300"/>
              <w:jc w:val="right"/>
            </w:pPr>
            <w:r w:rsidRPr="0014298A">
              <w:t>11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Рынок выполнения работ по благоустройству городской среды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выполнения работ по благоустройству городской среды, про</w:t>
            </w:r>
            <w:r w:rsidRPr="0014298A">
              <w:softHyphen/>
              <w:t>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1DC" w:rsidRPr="0014298A" w:rsidRDefault="00884E89">
            <w:pPr>
              <w:pStyle w:val="34"/>
              <w:framePr w:w="14602" w:h="9470" w:wrap="around" w:vAnchor="page" w:hAnchor="page" w:x="1194" w:y="1415"/>
              <w:shd w:val="clear" w:color="auto" w:fill="auto"/>
              <w:ind w:left="120"/>
              <w:jc w:val="left"/>
            </w:pPr>
            <w:r w:rsidRPr="0014298A">
              <w:t>Отдел по вопросам жилищно-коммунального хозяйства</w:t>
            </w:r>
          </w:p>
        </w:tc>
      </w:tr>
      <w:tr w:rsidR="002B4670" w:rsidRPr="0014298A" w:rsidTr="002B4670">
        <w:trPr>
          <w:trHeight w:hRule="exact" w:val="13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ind w:right="280"/>
              <w:jc w:val="right"/>
            </w:pPr>
            <w:r w:rsidRPr="0014298A">
              <w:t>12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Рынок выполнения работ по содержанию и текущему ре</w:t>
            </w:r>
            <w:r w:rsidRPr="0014298A">
              <w:softHyphen/>
              <w:t>монту общего имущества соб</w:t>
            </w:r>
            <w:r w:rsidRPr="0014298A">
              <w:softHyphen/>
              <w:t>ственников помещений в мно</w:t>
            </w:r>
            <w:r w:rsidRPr="0014298A">
              <w:softHyphen/>
              <w:t>гоквартирном доме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ind w:left="300"/>
              <w:jc w:val="left"/>
            </w:pPr>
            <w:r w:rsidRPr="0014298A"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ind w:left="120"/>
              <w:jc w:val="left"/>
            </w:pPr>
            <w:r w:rsidRPr="0014298A">
              <w:t>Отдел по вопросам жилищно-коммунального хозяйства</w:t>
            </w:r>
          </w:p>
        </w:tc>
      </w:tr>
      <w:tr w:rsidR="002B4670" w:rsidRPr="0014298A" w:rsidTr="0014298A">
        <w:trPr>
          <w:trHeight w:hRule="exact" w:val="157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ind w:right="280"/>
              <w:jc w:val="right"/>
            </w:pPr>
            <w:r w:rsidRPr="0014298A">
              <w:t>13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Рынок оказания услуг по пере</w:t>
            </w:r>
            <w:r w:rsidRPr="0014298A">
              <w:softHyphen/>
              <w:t>возке пассажиров автомобиль</w:t>
            </w:r>
            <w:r w:rsidRPr="0014298A">
              <w:softHyphen/>
              <w:t>ным транспортом по муници</w:t>
            </w:r>
            <w:r w:rsidRPr="0014298A">
              <w:softHyphen/>
              <w:t>пальным маршрутам регуляр</w:t>
            </w:r>
            <w:r w:rsidRPr="0014298A">
              <w:softHyphen/>
              <w:t>ных перевозок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</w:pPr>
            <w:r w:rsidRPr="0014298A">
              <w:t>доля услуг (работ) по перевозке пассажи</w:t>
            </w:r>
            <w:r w:rsidRPr="0014298A">
              <w:softHyphen/>
              <w:t>ров автомобильным транспортом по му</w:t>
            </w:r>
            <w:r w:rsidRPr="0014298A">
              <w:softHyphen/>
              <w:t>ниципальным маршрутам регулярных пе</w:t>
            </w:r>
            <w:r w:rsidRPr="0014298A">
              <w:softHyphen/>
              <w:t>ревозок, оказанных (выполненных) орга</w:t>
            </w:r>
            <w:r w:rsidRPr="0014298A">
              <w:softHyphen/>
              <w:t>низациями частной формы собственно</w:t>
            </w:r>
            <w:r w:rsidRPr="0014298A">
              <w:softHyphen/>
              <w:t>сти,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670" w:rsidRPr="0014298A" w:rsidRDefault="002B4670" w:rsidP="002B4670">
            <w:pPr>
              <w:pStyle w:val="34"/>
              <w:framePr w:w="14602" w:h="9470" w:wrap="around" w:vAnchor="page" w:hAnchor="page" w:x="1194" w:y="1415"/>
              <w:shd w:val="clear" w:color="auto" w:fill="auto"/>
              <w:ind w:left="120"/>
              <w:jc w:val="left"/>
            </w:pPr>
            <w:r w:rsidRPr="0014298A">
              <w:t>Отдел по вопросам жилищно-коммунального хозяйства</w:t>
            </w:r>
          </w:p>
        </w:tc>
      </w:tr>
    </w:tbl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  <w:sectPr w:rsidR="00BB71DC" w:rsidRPr="0014298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096"/>
        <w:gridCol w:w="4133"/>
        <w:gridCol w:w="854"/>
        <w:gridCol w:w="811"/>
        <w:gridCol w:w="845"/>
        <w:gridCol w:w="845"/>
        <w:gridCol w:w="850"/>
        <w:gridCol w:w="2414"/>
      </w:tblGrid>
      <w:tr w:rsidR="00BB71DC" w:rsidRPr="0014298A">
        <w:trPr>
          <w:trHeight w:hRule="exact" w:val="2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lastRenderedPageBreak/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9</w:t>
            </w:r>
          </w:p>
        </w:tc>
      </w:tr>
      <w:tr w:rsidR="00884E89" w:rsidRPr="0014298A">
        <w:trPr>
          <w:trHeight w:hRule="exact" w:val="152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E89" w:rsidRPr="0014298A" w:rsidRDefault="008830DD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ind w:right="280"/>
              <w:jc w:val="right"/>
            </w:pPr>
            <w:r w:rsidRPr="0014298A">
              <w:t>14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Рынок оказания услуг по пере</w:t>
            </w:r>
            <w:r w:rsidRPr="0014298A">
              <w:softHyphen/>
              <w:t>возке пассажиров автомобиль</w:t>
            </w:r>
            <w:r w:rsidRPr="0014298A">
              <w:softHyphen/>
              <w:t>ным транспортом по межму</w:t>
            </w:r>
            <w:r w:rsidRPr="0014298A">
              <w:softHyphen/>
              <w:t>ниципальным маршрутам ре</w:t>
            </w:r>
            <w:r w:rsidRPr="0014298A">
              <w:softHyphen/>
              <w:t>гулярных перевозок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доля услуг (работ) по перевозке пассажи</w:t>
            </w:r>
            <w:r w:rsidRPr="0014298A">
              <w:softHyphen/>
              <w:t>ров автомобильным транспортом по межмуниципальным маршрутам регуляр</w:t>
            </w:r>
            <w:r w:rsidRPr="0014298A">
              <w:softHyphen/>
              <w:t>ных перевозок, оказанных (выполнен</w:t>
            </w:r>
            <w:r w:rsidRPr="0014298A">
              <w:softHyphen/>
              <w:t>ных) организациями частной формы соб</w:t>
            </w:r>
            <w:r w:rsidRPr="0014298A">
              <w:softHyphen/>
              <w:t>ственности, 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ind w:left="120"/>
              <w:jc w:val="left"/>
            </w:pPr>
            <w:r w:rsidRPr="0014298A">
              <w:t>Отдел по вопросам жилищно-коммунального хозяйства</w:t>
            </w:r>
          </w:p>
        </w:tc>
      </w:tr>
      <w:tr w:rsidR="00884E89" w:rsidRPr="0014298A" w:rsidTr="002B4670">
        <w:trPr>
          <w:trHeight w:hRule="exact" w:val="10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E89" w:rsidRPr="0014298A" w:rsidRDefault="008830DD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ind w:right="280"/>
              <w:jc w:val="right"/>
            </w:pPr>
            <w:r w:rsidRPr="0014298A">
              <w:t>15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Рынок оказания услуг по пере</w:t>
            </w:r>
            <w:r w:rsidRPr="0014298A">
              <w:softHyphen/>
              <w:t>возке пассажиров и багажа легковым такси на территории Краснодарского края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оказания услуг по пе</w:t>
            </w:r>
            <w:r w:rsidRPr="0014298A">
              <w:softHyphen/>
              <w:t>ревозке пассажиров и багажа легковым такси на территории Краснодарского края, 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89" w:rsidRPr="0014298A" w:rsidRDefault="00884E89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ind w:left="120"/>
              <w:jc w:val="left"/>
            </w:pPr>
            <w:r w:rsidRPr="0014298A">
              <w:t>Отдел по вопросам жилищно-коммунального хозяйства</w:t>
            </w:r>
          </w:p>
        </w:tc>
      </w:tr>
      <w:tr w:rsidR="002B4670" w:rsidRPr="0014298A" w:rsidTr="002B4670">
        <w:trPr>
          <w:trHeight w:hRule="exact" w:val="10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ind w:right="280"/>
              <w:jc w:val="right"/>
            </w:pPr>
            <w:r>
              <w:t>16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Рынок оказания услуг по ре</w:t>
            </w:r>
            <w:r w:rsidRPr="0014298A">
              <w:softHyphen/>
              <w:t>монту автотранспортных средств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оказания услуг по ре</w:t>
            </w:r>
            <w:r w:rsidRPr="0014298A">
              <w:softHyphen/>
              <w:t>монту автотранспортных средств, про</w:t>
            </w:r>
            <w:r w:rsidRPr="0014298A">
              <w:softHyphen/>
              <w:t>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ind w:left="120"/>
              <w:jc w:val="left"/>
            </w:pPr>
            <w:r w:rsidRPr="0014298A">
              <w:t>Отдел по вопросам жилищно-коммунального хозяйства</w:t>
            </w:r>
          </w:p>
        </w:tc>
      </w:tr>
      <w:tr w:rsidR="002B4670" w:rsidRPr="0014298A" w:rsidTr="002B4670">
        <w:trPr>
          <w:trHeight w:hRule="exact" w:val="13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ind w:right="280"/>
              <w:jc w:val="right"/>
            </w:pPr>
            <w:r>
              <w:t>17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Рынок жилищного строитель</w:t>
            </w:r>
            <w:r w:rsidRPr="0014298A">
              <w:softHyphen/>
              <w:t>ства (за исключением Москов</w:t>
            </w:r>
            <w:r w:rsidRPr="0014298A">
              <w:softHyphen/>
              <w:t>ского фонда реновации жилой застройки и индивидуального жилищного строительства)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жилищного строи</w:t>
            </w:r>
            <w:r w:rsidRPr="0014298A">
              <w:softHyphen/>
              <w:t>тельства (за исключением Московского фонда реновации жилой застройки и ин</w:t>
            </w:r>
            <w:r w:rsidRPr="0014298A">
              <w:softHyphen/>
              <w:t>дивидуального жилищного строитель</w:t>
            </w:r>
            <w:r w:rsidRPr="0014298A">
              <w:softHyphen/>
              <w:t>ства)</w:t>
            </w:r>
            <w:proofErr w:type="gramStart"/>
            <w:r w:rsidRPr="0014298A">
              <w:t xml:space="preserve"> ,</w:t>
            </w:r>
            <w:proofErr w:type="gramEnd"/>
            <w:r w:rsidRPr="0014298A">
              <w:t xml:space="preserve"> 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 xml:space="preserve">Отдел архитектуры  администрации </w:t>
            </w:r>
            <w:proofErr w:type="spellStart"/>
            <w:r w:rsidRPr="0014298A">
              <w:t>мо</w:t>
            </w:r>
            <w:proofErr w:type="spellEnd"/>
            <w:r w:rsidRPr="0014298A">
              <w:t xml:space="preserve"> Успенский район</w:t>
            </w:r>
          </w:p>
        </w:tc>
      </w:tr>
      <w:tr w:rsidR="002B4670" w:rsidRPr="0014298A" w:rsidTr="002B4670">
        <w:trPr>
          <w:trHeight w:hRule="exact" w:val="114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ind w:right="280"/>
              <w:jc w:val="right"/>
            </w:pPr>
            <w:r>
              <w:t>18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строительства объек</w:t>
            </w:r>
            <w:r w:rsidRPr="0014298A">
              <w:softHyphen/>
              <w:t>тов капитального строительства, за ис</w:t>
            </w:r>
            <w:r w:rsidRPr="0014298A">
              <w:softHyphen/>
              <w:t>ключением жилищного и дорожного строительства, 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670" w:rsidRPr="0014298A" w:rsidRDefault="002B4670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 xml:space="preserve">Отдел архитектуры  администрации </w:t>
            </w:r>
            <w:proofErr w:type="spellStart"/>
            <w:r w:rsidRPr="0014298A">
              <w:t>мо</w:t>
            </w:r>
            <w:proofErr w:type="spellEnd"/>
            <w:r w:rsidRPr="0014298A">
              <w:t xml:space="preserve"> Успенский район</w:t>
            </w:r>
          </w:p>
        </w:tc>
      </w:tr>
      <w:tr w:rsidR="00DC2F32" w:rsidRPr="0014298A" w:rsidTr="00C97060">
        <w:trPr>
          <w:trHeight w:hRule="exact" w:val="114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F32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ind w:right="280"/>
              <w:jc w:val="right"/>
            </w:pPr>
            <w:r>
              <w:t>19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F32" w:rsidRPr="0014298A" w:rsidRDefault="00DC2F32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Рынок дорожной деятельности (за исключением проектирова</w:t>
            </w:r>
            <w:r w:rsidRPr="0014298A">
              <w:softHyphen/>
              <w:t>ния)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2F32" w:rsidRPr="0014298A" w:rsidRDefault="00DC2F32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дорожной деятельно</w:t>
            </w:r>
            <w:r w:rsidRPr="0014298A">
              <w:softHyphen/>
              <w:t>сти (за исключением проектирования), 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F32" w:rsidRPr="0014298A" w:rsidRDefault="00DC2F32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F32" w:rsidRPr="0014298A" w:rsidRDefault="00DC2F32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F32" w:rsidRPr="0014298A" w:rsidRDefault="00DC2F32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F32" w:rsidRPr="0014298A" w:rsidRDefault="00DC2F32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F32" w:rsidRPr="0014298A" w:rsidRDefault="00DC2F32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F32" w:rsidRPr="0014298A" w:rsidRDefault="00DC2F32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Рынок дорожной деятельности (за исключением проектирова</w:t>
            </w:r>
            <w:r w:rsidRPr="0014298A">
              <w:softHyphen/>
              <w:t>ния)</w:t>
            </w:r>
          </w:p>
        </w:tc>
      </w:tr>
      <w:tr w:rsidR="0014298A" w:rsidRPr="0014298A" w:rsidTr="00E77888">
        <w:trPr>
          <w:trHeight w:hRule="exact" w:val="114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ind w:left="300"/>
              <w:jc w:val="left"/>
            </w:pPr>
            <w:r w:rsidRPr="0014298A">
              <w:t>20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Рынок архитектурно-строи</w:t>
            </w:r>
            <w:r w:rsidRPr="0014298A">
              <w:softHyphen/>
              <w:t>тельного проектирования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архитектурно-строи</w:t>
            </w:r>
            <w:r w:rsidRPr="0014298A">
              <w:softHyphen/>
              <w:t>тельного проектирования, 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  <w:spacing w:line="190" w:lineRule="exact"/>
              <w:jc w:val="center"/>
            </w:pPr>
            <w:r w:rsidRPr="0014298A">
              <w:t>50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214" w:y="2055"/>
              <w:shd w:val="clear" w:color="auto" w:fill="auto"/>
            </w:pPr>
            <w:r w:rsidRPr="0014298A">
              <w:t xml:space="preserve">Отдел архитектуры  администрации </w:t>
            </w:r>
            <w:proofErr w:type="spellStart"/>
            <w:r w:rsidRPr="0014298A">
              <w:t>мо</w:t>
            </w:r>
            <w:proofErr w:type="spellEnd"/>
            <w:r w:rsidRPr="0014298A">
              <w:t xml:space="preserve"> Успенский район</w:t>
            </w:r>
          </w:p>
        </w:tc>
      </w:tr>
    </w:tbl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  <w:sectPr w:rsidR="00BB71DC" w:rsidRPr="0014298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  <w:sectPr w:rsidR="00BB71DC" w:rsidRPr="0014298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  <w:sectPr w:rsidR="00BB71DC" w:rsidRPr="0014298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082"/>
        <w:gridCol w:w="4142"/>
        <w:gridCol w:w="845"/>
        <w:gridCol w:w="816"/>
        <w:gridCol w:w="845"/>
        <w:gridCol w:w="845"/>
        <w:gridCol w:w="850"/>
        <w:gridCol w:w="2410"/>
      </w:tblGrid>
      <w:tr w:rsidR="00BB71DC" w:rsidRPr="0014298A">
        <w:trPr>
          <w:trHeight w:hRule="exact" w:val="30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lastRenderedPageBreak/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9</w:t>
            </w:r>
          </w:p>
        </w:tc>
      </w:tr>
      <w:tr w:rsidR="00BB71DC" w:rsidRPr="0014298A">
        <w:trPr>
          <w:trHeight w:hRule="exact" w:val="128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8830DD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300"/>
              <w:jc w:val="left"/>
            </w:pPr>
            <w:r w:rsidRPr="0014298A">
              <w:t>21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</w:pPr>
            <w:r w:rsidRPr="0014298A">
              <w:t>Рынок семеноводства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на рынке семеноводства, про</w:t>
            </w:r>
            <w:r w:rsidRPr="0014298A">
              <w:softHyphen/>
              <w:t>центов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280"/>
              <w:jc w:val="left"/>
            </w:pPr>
            <w:r w:rsidRPr="0014298A"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280"/>
              <w:jc w:val="left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090923">
            <w:pPr>
              <w:pStyle w:val="34"/>
              <w:framePr w:w="14592" w:h="9499" w:wrap="around" w:vAnchor="page" w:hAnchor="page" w:x="1198" w:y="1410"/>
              <w:shd w:val="clear" w:color="auto" w:fill="auto"/>
            </w:pPr>
            <w:r w:rsidRPr="0014298A">
              <w:t xml:space="preserve">УСХ МО Успенский район </w:t>
            </w:r>
          </w:p>
        </w:tc>
      </w:tr>
      <w:tr w:rsidR="00090923" w:rsidRPr="0014298A" w:rsidTr="00940827">
        <w:trPr>
          <w:trHeight w:hRule="exact" w:val="1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923" w:rsidRPr="0014298A" w:rsidRDefault="002B4670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300"/>
              <w:jc w:val="left"/>
            </w:pPr>
            <w:r w:rsidRPr="0014298A">
              <w:t>22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</w:pPr>
            <w:r w:rsidRPr="0014298A">
              <w:t>Рынок вылова водных биоре</w:t>
            </w:r>
            <w:r w:rsidRPr="0014298A">
              <w:softHyphen/>
              <w:t>сурсов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на рынке вылова водных био</w:t>
            </w:r>
            <w:r w:rsidRPr="0014298A">
              <w:softHyphen/>
              <w:t>ресурсов, процентов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280"/>
              <w:jc w:val="left"/>
            </w:pPr>
            <w:r w:rsidRPr="0014298A"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280"/>
              <w:jc w:val="left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framePr w:w="14592" w:h="9499" w:wrap="around" w:vAnchor="page" w:hAnchor="page" w:x="1198" w:y="1410"/>
              <w:rPr>
                <w:rFonts w:ascii="Times New Roman" w:hAnsi="Times New Roman" w:cs="Times New Roman"/>
              </w:rPr>
            </w:pPr>
            <w:r w:rsidRPr="0014298A">
              <w:rPr>
                <w:rFonts w:ascii="Times New Roman" w:hAnsi="Times New Roman" w:cs="Times New Roman"/>
              </w:rPr>
              <w:t xml:space="preserve">УСХ МО Успенский район </w:t>
            </w:r>
          </w:p>
        </w:tc>
      </w:tr>
      <w:tr w:rsidR="00090923" w:rsidRPr="0014298A" w:rsidTr="0014298A">
        <w:trPr>
          <w:trHeight w:hRule="exact" w:val="127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923" w:rsidRPr="0014298A" w:rsidRDefault="002B4670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300"/>
              <w:jc w:val="left"/>
            </w:pPr>
            <w:r w:rsidRPr="0014298A">
              <w:t>23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 xml:space="preserve">Рынок </w:t>
            </w:r>
            <w:proofErr w:type="gramStart"/>
            <w:r w:rsidRPr="0014298A">
              <w:t>товарной</w:t>
            </w:r>
            <w:proofErr w:type="gramEnd"/>
            <w:r w:rsidRPr="0014298A">
              <w:t xml:space="preserve"> </w:t>
            </w:r>
            <w:proofErr w:type="spellStart"/>
            <w:r w:rsidRPr="0014298A">
              <w:t>аквакультуры</w:t>
            </w:r>
            <w:proofErr w:type="spell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 xml:space="preserve">ственности на рынке товарной </w:t>
            </w:r>
            <w:proofErr w:type="spellStart"/>
            <w:r w:rsidRPr="0014298A">
              <w:t>аквакуль</w:t>
            </w:r>
            <w:r w:rsidRPr="0014298A">
              <w:softHyphen/>
              <w:t>туры</w:t>
            </w:r>
            <w:proofErr w:type="spellEnd"/>
            <w:r w:rsidRPr="0014298A">
              <w:t>, процентов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280"/>
              <w:jc w:val="left"/>
            </w:pPr>
            <w:r w:rsidRPr="0014298A">
              <w:t>97,2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280"/>
              <w:jc w:val="left"/>
            </w:pPr>
            <w:r w:rsidRPr="0014298A">
              <w:t>97,2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97,2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97,5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923" w:rsidRPr="0014298A" w:rsidRDefault="00090923" w:rsidP="00090923">
            <w:pPr>
              <w:framePr w:w="14592" w:h="9499" w:wrap="around" w:vAnchor="page" w:hAnchor="page" w:x="1198" w:y="1410"/>
              <w:rPr>
                <w:rFonts w:ascii="Times New Roman" w:hAnsi="Times New Roman" w:cs="Times New Roman"/>
              </w:rPr>
            </w:pPr>
            <w:r w:rsidRPr="0014298A">
              <w:rPr>
                <w:rFonts w:ascii="Times New Roman" w:hAnsi="Times New Roman" w:cs="Times New Roman"/>
              </w:rPr>
              <w:t xml:space="preserve">УСХ МО Успенский район </w:t>
            </w:r>
          </w:p>
        </w:tc>
      </w:tr>
      <w:tr w:rsidR="0014298A" w:rsidRPr="0014298A" w:rsidTr="00F6065A">
        <w:trPr>
          <w:trHeight w:hRule="exact" w:val="127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300"/>
              <w:jc w:val="left"/>
            </w:pPr>
            <w:r w:rsidRPr="0014298A">
              <w:t>24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254" w:lineRule="exact"/>
            </w:pPr>
            <w:r w:rsidRPr="0014298A">
              <w:t>Рынок реализации сельскохо</w:t>
            </w:r>
            <w:r w:rsidRPr="0014298A">
              <w:softHyphen/>
              <w:t>зяйственной продукции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</w:pPr>
            <w:r w:rsidRPr="0014298A">
              <w:t>доля сельскохозяйственных потребитель</w:t>
            </w:r>
            <w:r w:rsidRPr="0014298A">
              <w:softHyphen/>
              <w:t>ских кооперативов в общем объеме реа</w:t>
            </w:r>
            <w:r w:rsidRPr="0014298A">
              <w:softHyphen/>
              <w:t>лизации сельскохозяйственной продук</w:t>
            </w:r>
            <w:r w:rsidRPr="0014298A">
              <w:softHyphen/>
              <w:t>ции, процентов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0,3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0,5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254" w:lineRule="exact"/>
            </w:pPr>
            <w:r w:rsidRPr="0014298A">
              <w:t>УСХ МО Успенский район</w:t>
            </w:r>
          </w:p>
        </w:tc>
      </w:tr>
      <w:tr w:rsidR="0014298A" w:rsidRPr="0014298A" w:rsidTr="00F6065A">
        <w:trPr>
          <w:trHeight w:hRule="exact" w:val="127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300"/>
              <w:jc w:val="left"/>
            </w:pPr>
            <w:r w:rsidRPr="0014298A">
              <w:t>25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</w:pPr>
            <w:r w:rsidRPr="0014298A">
              <w:t>Розничная торговля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в сфере розничной торговли, процентов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</w:pPr>
            <w:r w:rsidRPr="0014298A">
              <w:t xml:space="preserve">Отдел экономики администрации </w:t>
            </w:r>
            <w:proofErr w:type="spellStart"/>
            <w:r w:rsidRPr="0014298A">
              <w:t>мо</w:t>
            </w:r>
            <w:proofErr w:type="spellEnd"/>
            <w:r w:rsidRPr="0014298A">
              <w:t xml:space="preserve"> Успенский район </w:t>
            </w:r>
          </w:p>
        </w:tc>
      </w:tr>
      <w:tr w:rsidR="0014298A" w:rsidRPr="0014298A" w:rsidTr="00F6065A">
        <w:trPr>
          <w:trHeight w:hRule="exact" w:val="127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ind w:left="300"/>
              <w:jc w:val="left"/>
            </w:pPr>
            <w:r w:rsidRPr="0014298A">
              <w:t>26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</w:pPr>
            <w:r w:rsidRPr="0014298A">
              <w:t>Рынок бытовых услуг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</w:pPr>
            <w:r w:rsidRPr="0014298A">
              <w:t>доля организаций частной формы соб</w:t>
            </w:r>
            <w:r w:rsidRPr="0014298A">
              <w:softHyphen/>
              <w:t>ственности на рынке бытовых услуг, про</w:t>
            </w:r>
            <w:r w:rsidRPr="0014298A">
              <w:softHyphen/>
              <w:t>центов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98A" w:rsidRPr="0014298A" w:rsidRDefault="0014298A" w:rsidP="0014298A">
            <w:pPr>
              <w:pStyle w:val="34"/>
              <w:framePr w:w="14592" w:h="9499" w:wrap="around" w:vAnchor="page" w:hAnchor="page" w:x="1198" w:y="1410"/>
              <w:shd w:val="clear" w:color="auto" w:fill="auto"/>
            </w:pPr>
            <w:r w:rsidRPr="0014298A">
              <w:t xml:space="preserve">Отдел экономики администрации </w:t>
            </w:r>
            <w:proofErr w:type="spellStart"/>
            <w:r w:rsidRPr="0014298A">
              <w:t>мо</w:t>
            </w:r>
            <w:proofErr w:type="spellEnd"/>
            <w:r w:rsidRPr="0014298A">
              <w:t xml:space="preserve"> Успенский район </w:t>
            </w:r>
          </w:p>
        </w:tc>
      </w:tr>
    </w:tbl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  <w:sectPr w:rsidR="00BB71DC" w:rsidRPr="0014298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  <w:sectPr w:rsidR="00BB71DC" w:rsidRPr="0014298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091"/>
        <w:gridCol w:w="4142"/>
        <w:gridCol w:w="845"/>
        <w:gridCol w:w="821"/>
        <w:gridCol w:w="845"/>
        <w:gridCol w:w="845"/>
        <w:gridCol w:w="850"/>
        <w:gridCol w:w="2410"/>
      </w:tblGrid>
      <w:tr w:rsidR="00BB71DC" w:rsidRPr="0014298A">
        <w:trPr>
          <w:trHeight w:hRule="exact" w:val="30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lastRenderedPageBreak/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9</w:t>
            </w:r>
          </w:p>
        </w:tc>
      </w:tr>
      <w:tr w:rsidR="00BB71DC" w:rsidRPr="0014298A" w:rsidTr="0014298A">
        <w:trPr>
          <w:trHeight w:hRule="exact" w:val="69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2B4670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ind w:left="300"/>
              <w:jc w:val="left"/>
            </w:pPr>
            <w:r w:rsidRPr="0014298A">
              <w:t>27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</w:pPr>
            <w:r w:rsidRPr="0014298A">
              <w:t>Рынок пищевой продукции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</w:pPr>
            <w:r w:rsidRPr="0014298A">
              <w:t>прирост объема производства пищевой продукции, процентов к 2018 году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090923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090923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100,4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090923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100,2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1DC" w:rsidRPr="0014298A" w:rsidRDefault="00090923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100,6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090923" w:rsidP="00090923">
            <w:pPr>
              <w:pStyle w:val="34"/>
              <w:framePr w:w="14606" w:h="8962" w:wrap="around" w:vAnchor="page" w:hAnchor="page" w:x="1191" w:y="1468"/>
              <w:shd w:val="clear" w:color="auto" w:fill="auto"/>
            </w:pPr>
            <w:r w:rsidRPr="0014298A">
              <w:t xml:space="preserve">Отдел экономики администрации </w:t>
            </w:r>
            <w:proofErr w:type="spellStart"/>
            <w:r w:rsidRPr="0014298A">
              <w:t>мо</w:t>
            </w:r>
            <w:proofErr w:type="spellEnd"/>
            <w:r w:rsidRPr="0014298A">
              <w:t xml:space="preserve"> Успенский район  </w:t>
            </w:r>
          </w:p>
        </w:tc>
      </w:tr>
      <w:tr w:rsidR="00BB71DC" w:rsidRPr="0014298A" w:rsidTr="0014298A">
        <w:trPr>
          <w:trHeight w:hRule="exact" w:val="20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2B4670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ind w:left="300"/>
              <w:jc w:val="left"/>
            </w:pPr>
            <w:r w:rsidRPr="0014298A">
              <w:t>28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</w:pPr>
            <w:r w:rsidRPr="0014298A">
              <w:t>Рынок финансовых услуг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</w:pPr>
            <w:r w:rsidRPr="0014298A">
              <w:t>доля населения, принявшего участие в ме</w:t>
            </w:r>
            <w:r w:rsidRPr="0014298A">
              <w:softHyphen/>
              <w:t>роприятиях по повышению уровня финан</w:t>
            </w:r>
            <w:r w:rsidRPr="0014298A">
              <w:softHyphen/>
              <w:t>совой грамотности, от общей численности населения Краснодарского края, процен</w:t>
            </w:r>
            <w:r w:rsidRPr="0014298A">
              <w:softHyphen/>
              <w:t>тов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27,5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1DC" w:rsidRPr="0014298A" w:rsidRDefault="00DF740E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31,5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1DC" w:rsidRPr="0014298A" w:rsidRDefault="00090923">
            <w:pPr>
              <w:pStyle w:val="34"/>
              <w:framePr w:w="14606" w:h="8962" w:wrap="around" w:vAnchor="page" w:hAnchor="page" w:x="1191" w:y="1468"/>
              <w:shd w:val="clear" w:color="auto" w:fill="auto"/>
            </w:pPr>
            <w:r w:rsidRPr="0014298A">
              <w:t xml:space="preserve">Отдел экономики администрации </w:t>
            </w:r>
            <w:proofErr w:type="spellStart"/>
            <w:r w:rsidRPr="0014298A">
              <w:t>мо</w:t>
            </w:r>
            <w:proofErr w:type="spellEnd"/>
            <w:r w:rsidRPr="0014298A">
              <w:t xml:space="preserve"> Успенский район  </w:t>
            </w:r>
          </w:p>
        </w:tc>
      </w:tr>
      <w:tr w:rsidR="0014298A" w:rsidRPr="0014298A">
        <w:trPr>
          <w:trHeight w:hRule="exact" w:val="20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ind w:left="320"/>
              <w:jc w:val="left"/>
            </w:pPr>
            <w:r w:rsidRPr="0014298A">
              <w:t>29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191" w:y="1468"/>
              <w:shd w:val="clear" w:color="auto" w:fill="auto"/>
            </w:pPr>
            <w:r w:rsidRPr="0014298A">
              <w:t>Рынок водоснабжения и водо</w:t>
            </w:r>
            <w:r w:rsidRPr="0014298A">
              <w:softHyphen/>
              <w:t>отведения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191" w:y="1468"/>
              <w:shd w:val="clear" w:color="auto" w:fill="auto"/>
            </w:pPr>
            <w:r w:rsidRPr="0014298A">
              <w:t>доля полезного отпуска ресурсов, реали</w:t>
            </w:r>
            <w:r w:rsidRPr="0014298A">
              <w:softHyphen/>
              <w:t>зуемых государственными и муниципаль</w:t>
            </w:r>
            <w:r w:rsidRPr="0014298A">
              <w:softHyphen/>
              <w:t>ными унитарными предприятиями, в об</w:t>
            </w:r>
            <w:r w:rsidRPr="0014298A">
              <w:softHyphen/>
              <w:t>щем объеме таких ресурсов, реализуемых в регионе, процентов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191" w:y="1468"/>
              <w:shd w:val="clear" w:color="auto" w:fill="auto"/>
              <w:spacing w:line="190" w:lineRule="exact"/>
              <w:jc w:val="center"/>
            </w:pPr>
            <w:r w:rsidRPr="0014298A"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98A" w:rsidRPr="0014298A" w:rsidRDefault="0014298A" w:rsidP="0014298A">
            <w:pPr>
              <w:pStyle w:val="34"/>
              <w:framePr w:w="14606" w:h="8962" w:wrap="around" w:vAnchor="page" w:hAnchor="page" w:x="1191" w:y="1468"/>
              <w:shd w:val="clear" w:color="auto" w:fill="auto"/>
            </w:pPr>
            <w:r w:rsidRPr="0014298A">
              <w:t>Отдел жилищно-коммунального строительства</w:t>
            </w:r>
          </w:p>
        </w:tc>
      </w:tr>
    </w:tbl>
    <w:p w:rsidR="0014298A" w:rsidRPr="0014298A" w:rsidRDefault="0014298A" w:rsidP="0014298A">
      <w:pPr>
        <w:pStyle w:val="50"/>
        <w:framePr w:w="14640" w:h="741" w:hRule="exact" w:wrap="around" w:vAnchor="page" w:hAnchor="page" w:x="1201" w:y="7281"/>
        <w:shd w:val="clear" w:color="auto" w:fill="auto"/>
        <w:tabs>
          <w:tab w:val="right" w:pos="8106"/>
          <w:tab w:val="right" w:pos="13391"/>
          <w:tab w:val="right" w:pos="14591"/>
        </w:tabs>
        <w:spacing w:after="0" w:line="326" w:lineRule="exact"/>
        <w:ind w:left="100" w:right="100"/>
        <w:rPr>
          <w:rStyle w:val="50pt0"/>
          <w:b/>
          <w:bCs/>
        </w:rPr>
      </w:pPr>
      <w:r w:rsidRPr="0014298A">
        <w:rPr>
          <w:rStyle w:val="50pt0"/>
          <w:b/>
          <w:bCs/>
        </w:rPr>
        <w:t xml:space="preserve">Начальник отдела экономики администрации </w:t>
      </w:r>
    </w:p>
    <w:p w:rsidR="0014298A" w:rsidRPr="0014298A" w:rsidRDefault="0014298A" w:rsidP="0014298A">
      <w:pPr>
        <w:pStyle w:val="50"/>
        <w:framePr w:w="14640" w:h="741" w:hRule="exact" w:wrap="around" w:vAnchor="page" w:hAnchor="page" w:x="1201" w:y="7281"/>
        <w:shd w:val="clear" w:color="auto" w:fill="auto"/>
        <w:tabs>
          <w:tab w:val="right" w:pos="8106"/>
          <w:tab w:val="right" w:pos="13391"/>
          <w:tab w:val="right" w:pos="14591"/>
        </w:tabs>
        <w:spacing w:after="0" w:line="326" w:lineRule="exact"/>
        <w:ind w:left="100" w:right="100"/>
      </w:pPr>
      <w:r w:rsidRPr="0014298A">
        <w:rPr>
          <w:rStyle w:val="50pt0"/>
          <w:b/>
          <w:bCs/>
        </w:rPr>
        <w:t xml:space="preserve">муниципального образования Успенский район </w:t>
      </w:r>
      <w:r w:rsidRPr="0014298A">
        <w:rPr>
          <w:rStyle w:val="50pt0"/>
          <w:b/>
          <w:bCs/>
        </w:rPr>
        <w:tab/>
        <w:t xml:space="preserve">                                                                                                                                       С. А. Онишко</w:t>
      </w:r>
    </w:p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  <w:sectPr w:rsidR="00BB71DC" w:rsidRPr="0014298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B71DC" w:rsidRPr="0014298A" w:rsidRDefault="00BB71DC">
      <w:pPr>
        <w:rPr>
          <w:rFonts w:ascii="Times New Roman" w:hAnsi="Times New Roman" w:cs="Times New Roman"/>
          <w:sz w:val="2"/>
          <w:szCs w:val="2"/>
        </w:rPr>
      </w:pPr>
    </w:p>
    <w:sectPr w:rsidR="00BB71DC" w:rsidRPr="0014298A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91" w:rsidRDefault="00FD0191">
      <w:r>
        <w:separator/>
      </w:r>
    </w:p>
  </w:endnote>
  <w:endnote w:type="continuationSeparator" w:id="0">
    <w:p w:rsidR="00FD0191" w:rsidRDefault="00FD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91" w:rsidRDefault="00FD0191"/>
  </w:footnote>
  <w:footnote w:type="continuationSeparator" w:id="0">
    <w:p w:rsidR="00FD0191" w:rsidRDefault="00FD01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5E5B"/>
    <w:multiLevelType w:val="multilevel"/>
    <w:tmpl w:val="47A637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512221"/>
    <w:multiLevelType w:val="multilevel"/>
    <w:tmpl w:val="1B46A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1D6C49"/>
    <w:multiLevelType w:val="multilevel"/>
    <w:tmpl w:val="E33400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B71DC"/>
    <w:rsid w:val="00090923"/>
    <w:rsid w:val="000F5609"/>
    <w:rsid w:val="0014298A"/>
    <w:rsid w:val="001443C1"/>
    <w:rsid w:val="002A7A57"/>
    <w:rsid w:val="002B4670"/>
    <w:rsid w:val="008830DD"/>
    <w:rsid w:val="00884E89"/>
    <w:rsid w:val="00A90A3B"/>
    <w:rsid w:val="00BB71DC"/>
    <w:rsid w:val="00DC2F32"/>
    <w:rsid w:val="00DF740E"/>
    <w:rsid w:val="00EC7EEF"/>
    <w:rsid w:val="00F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30"/>
      <w:szCs w:val="30"/>
      <w:u w:val="none"/>
    </w:rPr>
  </w:style>
  <w:style w:type="character" w:customStyle="1" w:styleId="311pt0pt">
    <w:name w:val="Основной текст (3) + 11 pt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2"/>
      <w:szCs w:val="2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4">
    <w:name w:val="Основной текст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rebuchetMS10pt0pt">
    <w:name w:val="Основной текст + Trebuchet MS;10 pt;Интервал 0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CourierNew5pt0pt">
    <w:name w:val="Основной текст + Courier New;5 pt;Интервал 0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LucidaSansUnicode4pt0pt">
    <w:name w:val="Основной текст + Lucida Sans Unicode;4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LucidaSansUnicode85pt0pt">
    <w:name w:val="Основной текст + Lucida Sans Unicode;8;5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LucidaSansUnicode85pt0pt0">
    <w:name w:val="Основной текст + Lucida Sans Unicode;8;5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LucidaSansUnicode85pt0pt1">
    <w:name w:val="Подпись к таблице + Lucida Sans Unicode;8;5 pt;Курсив;Интервал 0 pt"/>
    <w:basedOn w:val="a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Основной текст (13)_"/>
    <w:basedOn w:val="a0"/>
    <w:link w:val="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9"/>
      <w:sz w:val="18"/>
      <w:szCs w:val="18"/>
      <w:u w:val="none"/>
      <w:lang w:val="en-US" w:eastAsia="en-US" w:bidi="en-US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7"/>
      <w:szCs w:val="17"/>
      <w:u w:val="none"/>
      <w:lang w:val="en-US" w:eastAsia="en-US" w:bidi="en-US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3"/>
      <w:sz w:val="15"/>
      <w:szCs w:val="15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6">
    <w:name w:val="Основной текст (16)_"/>
    <w:basedOn w:val="a0"/>
    <w:link w:val="1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7">
    <w:name w:val="Основной текст (17)_"/>
    <w:basedOn w:val="a0"/>
    <w:link w:val="1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18">
    <w:name w:val="Основной текст (18)_"/>
    <w:basedOn w:val="a0"/>
    <w:link w:val="1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8"/>
      <w:sz w:val="17"/>
      <w:szCs w:val="17"/>
      <w:u w:val="none"/>
    </w:rPr>
  </w:style>
  <w:style w:type="character" w:customStyle="1" w:styleId="19">
    <w:name w:val="Основной текст (19)_"/>
    <w:basedOn w:val="a0"/>
    <w:link w:val="1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5"/>
      <w:sz w:val="17"/>
      <w:szCs w:val="17"/>
      <w:u w:val="none"/>
    </w:rPr>
  </w:style>
  <w:style w:type="character" w:customStyle="1" w:styleId="520">
    <w:name w:val="Заголовок №5 (2)_"/>
    <w:basedOn w:val="a0"/>
    <w:link w:val="5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52LucidaSansUnicode75pt0pt">
    <w:name w:val="Заголовок №5 (2) + Lucida Sans Unicode;7;5 pt;Интервал 0 pt"/>
    <w:basedOn w:val="5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2"/>
      <w:sz w:val="12"/>
      <w:szCs w:val="12"/>
      <w:u w:val="none"/>
      <w:lang w:val="en-US" w:eastAsia="en-US" w:bidi="en-US"/>
    </w:rPr>
  </w:style>
  <w:style w:type="character" w:customStyle="1" w:styleId="212">
    <w:name w:val="Основной текст (21) + Малые прописные"/>
    <w:basedOn w:val="210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-12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35">
    <w:name w:val="Подпись к таблице (3)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2"/>
      <w:szCs w:val="22"/>
      <w:u w:val="none"/>
      <w:lang w:val="en-US" w:eastAsia="en-US" w:bidi="en-US"/>
    </w:rPr>
  </w:style>
  <w:style w:type="character" w:customStyle="1" w:styleId="220">
    <w:name w:val="Основной текст (22)_"/>
    <w:basedOn w:val="a0"/>
    <w:link w:val="22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30">
    <w:name w:val="Основной текст (23)_"/>
    <w:basedOn w:val="a0"/>
    <w:link w:val="23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CourierNew15pt0pt">
    <w:name w:val="Основной текст + Courier New;15 pt;Интервал 0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Corbel0pt">
    <w:name w:val="Основной текст + Corbel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6)_"/>
    <w:basedOn w:val="a0"/>
    <w:link w:val="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"/>
      <w:sz w:val="17"/>
      <w:szCs w:val="17"/>
      <w:u w:val="none"/>
    </w:rPr>
  </w:style>
  <w:style w:type="character" w:customStyle="1" w:styleId="a8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3">
    <w:name w:val="Подпись к таблице (4)_"/>
    <w:basedOn w:val="a0"/>
    <w:link w:val="44"/>
    <w:rPr>
      <w:b/>
      <w:bCs/>
      <w:i w:val="0"/>
      <w:iCs w:val="0"/>
      <w:smallCaps w:val="0"/>
      <w:strike w:val="0"/>
      <w:spacing w:val="-17"/>
      <w:sz w:val="11"/>
      <w:szCs w:val="11"/>
      <w:u w:val="none"/>
      <w:lang w:val="en-US" w:eastAsia="en-US" w:bidi="en-US"/>
    </w:rPr>
  </w:style>
  <w:style w:type="character" w:customStyle="1" w:styleId="53">
    <w:name w:val="Подпись к таблице (5)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sz w:val="15"/>
      <w:szCs w:val="15"/>
      <w:u w:val="none"/>
    </w:rPr>
  </w:style>
  <w:style w:type="character" w:customStyle="1" w:styleId="27">
    <w:name w:val="Основной текст (27)_"/>
    <w:basedOn w:val="a0"/>
    <w:link w:val="2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28">
    <w:name w:val="Основной текст (28)_"/>
    <w:basedOn w:val="a0"/>
    <w:link w:val="2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29">
    <w:name w:val="Основной текст (29)_"/>
    <w:basedOn w:val="a0"/>
    <w:link w:val="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"/>
      <w:sz w:val="17"/>
      <w:szCs w:val="17"/>
      <w:u w:val="none"/>
    </w:rPr>
  </w:style>
  <w:style w:type="character" w:customStyle="1" w:styleId="61">
    <w:name w:val="Подпись к таблице (6)_"/>
    <w:basedOn w:val="a0"/>
    <w:link w:val="6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60pt">
    <w:name w:val="Подпись к таблице (6) + Интервал 0 pt"/>
    <w:basedOn w:val="6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0pt">
    <w:name w:val="Подпись к таблице (3) + Интервал 0 pt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basedOn w:val="a0"/>
    <w:link w:val="6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2"/>
      <w:sz w:val="17"/>
      <w:szCs w:val="17"/>
      <w:u w:val="none"/>
    </w:rPr>
  </w:style>
  <w:style w:type="character" w:customStyle="1" w:styleId="300">
    <w:name w:val="Основной текст (30)_"/>
    <w:basedOn w:val="a0"/>
    <w:link w:val="3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310">
    <w:name w:val="Основной текст (31)_"/>
    <w:basedOn w:val="a0"/>
    <w:link w:val="3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9"/>
      <w:sz w:val="18"/>
      <w:szCs w:val="18"/>
      <w:u w:val="none"/>
      <w:lang w:val="en-US" w:eastAsia="en-US" w:bidi="en-US"/>
    </w:rPr>
  </w:style>
  <w:style w:type="character" w:customStyle="1" w:styleId="Corbel0pt0">
    <w:name w:val="Основной текст + Corbel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ucidaSansUnicode85pt0pt2">
    <w:name w:val="Основной текст + Lucida Sans Unicode;8;5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Подпись к таблице (7)_"/>
    <w:basedOn w:val="a0"/>
    <w:link w:val="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20">
    <w:name w:val="Основной текст (32)_"/>
    <w:basedOn w:val="a0"/>
    <w:link w:val="32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1"/>
      <w:sz w:val="17"/>
      <w:szCs w:val="17"/>
      <w:u w:val="none"/>
      <w:lang w:val="en-US" w:eastAsia="en-US" w:bidi="en-US"/>
    </w:rPr>
  </w:style>
  <w:style w:type="character" w:customStyle="1" w:styleId="140pt">
    <w:name w:val="Основной текст (14) + Интервал 0 pt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50"/>
      <w:position w:val="0"/>
      <w:sz w:val="17"/>
      <w:szCs w:val="17"/>
      <w:u w:val="none"/>
      <w:lang w:val="en-US" w:eastAsia="en-US" w:bidi="en-US"/>
    </w:rPr>
  </w:style>
  <w:style w:type="character" w:customStyle="1" w:styleId="330">
    <w:name w:val="Основной текст (33)_"/>
    <w:basedOn w:val="a0"/>
    <w:link w:val="331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1"/>
      <w:sz w:val="14"/>
      <w:szCs w:val="14"/>
      <w:u w:val="none"/>
      <w:lang w:val="en-US" w:eastAsia="en-US" w:bidi="en-US"/>
    </w:rPr>
  </w:style>
  <w:style w:type="character" w:customStyle="1" w:styleId="50pt0">
    <w:name w:val="Основной текст (5) + 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0">
    <w:name w:val="Основной текст (34)_"/>
    <w:basedOn w:val="a0"/>
    <w:link w:val="341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1"/>
      <w:sz w:val="12"/>
      <w:szCs w:val="12"/>
      <w:u w:val="none"/>
    </w:rPr>
  </w:style>
  <w:style w:type="character" w:customStyle="1" w:styleId="350">
    <w:name w:val="Основной текст (35)_"/>
    <w:basedOn w:val="a0"/>
    <w:link w:val="351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360">
    <w:name w:val="Основной текст (36)_"/>
    <w:basedOn w:val="a0"/>
    <w:link w:val="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sz w:val="15"/>
      <w:szCs w:val="15"/>
      <w:u w:val="none"/>
    </w:rPr>
  </w:style>
  <w:style w:type="character" w:customStyle="1" w:styleId="63">
    <w:name w:val="Заголовок №6_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530">
    <w:name w:val="Заголовок №5 (3)_"/>
    <w:basedOn w:val="a0"/>
    <w:link w:val="5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355" w:lineRule="exact"/>
      <w:jc w:val="center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2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3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pacing w:val="-6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pacing w:val="-6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-6"/>
      <w:sz w:val="22"/>
      <w:szCs w:val="22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240" w:after="240" w:line="322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before="240" w:after="240" w:line="0" w:lineRule="atLeast"/>
      <w:jc w:val="center"/>
      <w:outlineLvl w:val="4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34">
    <w:name w:val="Основной текст3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4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10"/>
      <w:sz w:val="17"/>
      <w:szCs w:val="17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7"/>
      <w:sz w:val="17"/>
      <w:szCs w:val="17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9"/>
      <w:sz w:val="18"/>
      <w:szCs w:val="18"/>
      <w:lang w:val="en-US" w:eastAsia="en-US" w:bidi="en-US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17"/>
      <w:szCs w:val="17"/>
      <w:lang w:val="en-US" w:eastAsia="en-US" w:bidi="en-US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33"/>
      <w:sz w:val="15"/>
      <w:szCs w:val="15"/>
      <w:lang w:val="en-US" w:eastAsia="en-US" w:bidi="en-US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2"/>
      <w:sz w:val="18"/>
      <w:szCs w:val="1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"/>
      <w:sz w:val="18"/>
      <w:szCs w:val="1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5"/>
      <w:sz w:val="18"/>
      <w:szCs w:val="18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8"/>
      <w:sz w:val="17"/>
      <w:szCs w:val="17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5"/>
      <w:sz w:val="18"/>
      <w:szCs w:val="18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5"/>
      <w:sz w:val="17"/>
      <w:szCs w:val="17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line="0" w:lineRule="atLeast"/>
      <w:outlineLvl w:val="4"/>
    </w:pPr>
    <w:rPr>
      <w:rFonts w:ascii="Trebuchet MS" w:eastAsia="Trebuchet MS" w:hAnsi="Trebuchet MS" w:cs="Trebuchet MS"/>
      <w:spacing w:val="6"/>
      <w:sz w:val="16"/>
      <w:szCs w:val="16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2"/>
      <w:sz w:val="12"/>
      <w:szCs w:val="12"/>
      <w:lang w:val="en-US" w:eastAsia="en-US" w:bidi="en-US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6"/>
      <w:sz w:val="22"/>
      <w:szCs w:val="22"/>
      <w:lang w:val="en-US" w:eastAsia="en-US" w:bidi="en-US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3"/>
      <w:sz w:val="19"/>
      <w:szCs w:val="19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19"/>
      <w:szCs w:val="19"/>
    </w:rPr>
  </w:style>
  <w:style w:type="paragraph" w:customStyle="1" w:styleId="260">
    <w:name w:val="Основной текст (26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7"/>
      <w:sz w:val="17"/>
      <w:szCs w:val="17"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0" w:lineRule="atLeast"/>
    </w:pPr>
    <w:rPr>
      <w:b/>
      <w:bCs/>
      <w:spacing w:val="-17"/>
      <w:sz w:val="11"/>
      <w:szCs w:val="11"/>
      <w:lang w:val="en-US" w:eastAsia="en-US" w:bidi="en-US"/>
    </w:rPr>
  </w:style>
  <w:style w:type="paragraph" w:customStyle="1" w:styleId="54">
    <w:name w:val="Подпись к таблице (5)"/>
    <w:basedOn w:val="a"/>
    <w:link w:val="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1"/>
      <w:sz w:val="15"/>
      <w:szCs w:val="15"/>
    </w:rPr>
  </w:style>
  <w:style w:type="paragraph" w:customStyle="1" w:styleId="270">
    <w:name w:val="Основной текст (27)"/>
    <w:basedOn w:val="a"/>
    <w:link w:val="27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7"/>
      <w:sz w:val="18"/>
      <w:szCs w:val="18"/>
    </w:rPr>
  </w:style>
  <w:style w:type="paragraph" w:customStyle="1" w:styleId="280">
    <w:name w:val="Основной текст (28)"/>
    <w:basedOn w:val="a"/>
    <w:link w:val="28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pacing w:val="1"/>
      <w:sz w:val="18"/>
      <w:szCs w:val="18"/>
    </w:rPr>
  </w:style>
  <w:style w:type="paragraph" w:customStyle="1" w:styleId="290">
    <w:name w:val="Основной текст (29)"/>
    <w:basedOn w:val="a"/>
    <w:link w:val="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7"/>
      <w:sz w:val="17"/>
      <w:szCs w:val="17"/>
    </w:rPr>
  </w:style>
  <w:style w:type="paragraph" w:customStyle="1" w:styleId="62">
    <w:name w:val="Подпись к таблице (6)"/>
    <w:basedOn w:val="a"/>
    <w:link w:val="61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1"/>
      <w:sz w:val="17"/>
      <w:szCs w:val="17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line="0" w:lineRule="atLeast"/>
      <w:outlineLvl w:val="5"/>
    </w:pPr>
    <w:rPr>
      <w:rFonts w:ascii="Trebuchet MS" w:eastAsia="Trebuchet MS" w:hAnsi="Trebuchet MS" w:cs="Trebuchet MS"/>
      <w:spacing w:val="12"/>
      <w:sz w:val="17"/>
      <w:szCs w:val="17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7"/>
      <w:sz w:val="18"/>
      <w:szCs w:val="18"/>
    </w:rPr>
  </w:style>
  <w:style w:type="paragraph" w:customStyle="1" w:styleId="311">
    <w:name w:val="Основной текст (31)"/>
    <w:basedOn w:val="a"/>
    <w:link w:val="31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9"/>
      <w:sz w:val="18"/>
      <w:szCs w:val="18"/>
      <w:lang w:val="en-US" w:eastAsia="en-US" w:bidi="en-US"/>
    </w:rPr>
  </w:style>
  <w:style w:type="paragraph" w:customStyle="1" w:styleId="73">
    <w:name w:val="Подпись к таблице (7)"/>
    <w:basedOn w:val="a"/>
    <w:link w:val="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321">
    <w:name w:val="Основной текст (32)"/>
    <w:basedOn w:val="a"/>
    <w:link w:val="32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11"/>
      <w:sz w:val="17"/>
      <w:szCs w:val="17"/>
      <w:lang w:val="en-US" w:eastAsia="en-US" w:bidi="en-US"/>
    </w:rPr>
  </w:style>
  <w:style w:type="paragraph" w:customStyle="1" w:styleId="331">
    <w:name w:val="Основной текст (33)"/>
    <w:basedOn w:val="a"/>
    <w:link w:val="330"/>
    <w:pPr>
      <w:shd w:val="clear" w:color="auto" w:fill="FFFFFF"/>
      <w:spacing w:line="0" w:lineRule="atLeast"/>
    </w:pPr>
    <w:rPr>
      <w:rFonts w:ascii="Garamond" w:eastAsia="Garamond" w:hAnsi="Garamond" w:cs="Garamond"/>
      <w:spacing w:val="-11"/>
      <w:sz w:val="14"/>
      <w:szCs w:val="14"/>
      <w:lang w:val="en-US" w:eastAsia="en-US" w:bidi="en-US"/>
    </w:rPr>
  </w:style>
  <w:style w:type="paragraph" w:customStyle="1" w:styleId="341">
    <w:name w:val="Основной текст (34)"/>
    <w:basedOn w:val="a"/>
    <w:link w:val="340"/>
    <w:pPr>
      <w:shd w:val="clear" w:color="auto" w:fill="FFFFFF"/>
      <w:spacing w:line="0" w:lineRule="atLeast"/>
    </w:pPr>
    <w:rPr>
      <w:rFonts w:ascii="Garamond" w:eastAsia="Garamond" w:hAnsi="Garamond" w:cs="Garamond"/>
      <w:spacing w:val="-11"/>
      <w:sz w:val="12"/>
      <w:szCs w:val="12"/>
    </w:rPr>
  </w:style>
  <w:style w:type="paragraph" w:customStyle="1" w:styleId="351">
    <w:name w:val="Основной текст (35)"/>
    <w:basedOn w:val="a"/>
    <w:link w:val="350"/>
    <w:pPr>
      <w:shd w:val="clear" w:color="auto" w:fill="FFFFFF"/>
      <w:spacing w:line="0" w:lineRule="atLeast"/>
    </w:pPr>
    <w:rPr>
      <w:rFonts w:ascii="Garamond" w:eastAsia="Garamond" w:hAnsi="Garamond" w:cs="Garamond"/>
      <w:spacing w:val="-10"/>
      <w:sz w:val="11"/>
      <w:szCs w:val="11"/>
    </w:rPr>
  </w:style>
  <w:style w:type="paragraph" w:customStyle="1" w:styleId="361">
    <w:name w:val="Основной текст (36)"/>
    <w:basedOn w:val="a"/>
    <w:link w:val="3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1"/>
      <w:sz w:val="15"/>
      <w:szCs w:val="15"/>
    </w:rPr>
  </w:style>
  <w:style w:type="paragraph" w:customStyle="1" w:styleId="64">
    <w:name w:val="Заголовок №6"/>
    <w:basedOn w:val="a"/>
    <w:link w:val="63"/>
    <w:pPr>
      <w:shd w:val="clear" w:color="auto" w:fill="FFFFFF"/>
      <w:spacing w:before="240" w:after="240" w:line="0" w:lineRule="atLeast"/>
      <w:jc w:val="center"/>
      <w:outlineLvl w:val="5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531">
    <w:name w:val="Заголовок №5 (3)"/>
    <w:basedOn w:val="a"/>
    <w:link w:val="530"/>
    <w:pPr>
      <w:shd w:val="clear" w:color="auto" w:fill="FFFFFF"/>
      <w:spacing w:before="240" w:after="6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30"/>
      <w:szCs w:val="30"/>
      <w:u w:val="none"/>
    </w:rPr>
  </w:style>
  <w:style w:type="character" w:customStyle="1" w:styleId="311pt0pt">
    <w:name w:val="Основной текст (3) + 11 pt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2"/>
      <w:szCs w:val="2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a4">
    <w:name w:val="Основной текст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TrebuchetMS10pt0pt">
    <w:name w:val="Основной текст + Trebuchet MS;10 pt;Интервал 0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CourierNew5pt0pt">
    <w:name w:val="Основной текст + Courier New;5 pt;Интервал 0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LucidaSansUnicode4pt0pt">
    <w:name w:val="Основной текст + Lucida Sans Unicode;4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LucidaSansUnicode85pt0pt">
    <w:name w:val="Основной текст + Lucida Sans Unicode;8;5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LucidaSansUnicode85pt0pt0">
    <w:name w:val="Основной текст + Lucida Sans Unicode;8;5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LucidaSansUnicode85pt0pt1">
    <w:name w:val="Подпись к таблице + Lucida Sans Unicode;8;5 pt;Курсив;Интервал 0 pt"/>
    <w:basedOn w:val="a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Основной текст (13)_"/>
    <w:basedOn w:val="a0"/>
    <w:link w:val="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9"/>
      <w:sz w:val="18"/>
      <w:szCs w:val="18"/>
      <w:u w:val="none"/>
      <w:lang w:val="en-US" w:eastAsia="en-US" w:bidi="en-US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7"/>
      <w:szCs w:val="17"/>
      <w:u w:val="none"/>
      <w:lang w:val="en-US" w:eastAsia="en-US" w:bidi="en-US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3"/>
      <w:sz w:val="15"/>
      <w:szCs w:val="15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16">
    <w:name w:val="Основной текст (16)_"/>
    <w:basedOn w:val="a0"/>
    <w:link w:val="1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7">
    <w:name w:val="Основной текст (17)_"/>
    <w:basedOn w:val="a0"/>
    <w:link w:val="1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18">
    <w:name w:val="Основной текст (18)_"/>
    <w:basedOn w:val="a0"/>
    <w:link w:val="1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8"/>
      <w:sz w:val="17"/>
      <w:szCs w:val="17"/>
      <w:u w:val="none"/>
    </w:rPr>
  </w:style>
  <w:style w:type="character" w:customStyle="1" w:styleId="19">
    <w:name w:val="Основной текст (19)_"/>
    <w:basedOn w:val="a0"/>
    <w:link w:val="1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5"/>
      <w:sz w:val="17"/>
      <w:szCs w:val="17"/>
      <w:u w:val="none"/>
    </w:rPr>
  </w:style>
  <w:style w:type="character" w:customStyle="1" w:styleId="520">
    <w:name w:val="Заголовок №5 (2)_"/>
    <w:basedOn w:val="a0"/>
    <w:link w:val="5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52LucidaSansUnicode75pt0pt">
    <w:name w:val="Заголовок №5 (2) + Lucida Sans Unicode;7;5 pt;Интервал 0 pt"/>
    <w:basedOn w:val="5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2"/>
      <w:sz w:val="12"/>
      <w:szCs w:val="12"/>
      <w:u w:val="none"/>
      <w:lang w:val="en-US" w:eastAsia="en-US" w:bidi="en-US"/>
    </w:rPr>
  </w:style>
  <w:style w:type="character" w:customStyle="1" w:styleId="212">
    <w:name w:val="Основной текст (21) + Малые прописные"/>
    <w:basedOn w:val="210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-12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35">
    <w:name w:val="Подпись к таблице (3)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2"/>
      <w:szCs w:val="22"/>
      <w:u w:val="none"/>
      <w:lang w:val="en-US" w:eastAsia="en-US" w:bidi="en-US"/>
    </w:rPr>
  </w:style>
  <w:style w:type="character" w:customStyle="1" w:styleId="220">
    <w:name w:val="Основной текст (22)_"/>
    <w:basedOn w:val="a0"/>
    <w:link w:val="22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30">
    <w:name w:val="Основной текст (23)_"/>
    <w:basedOn w:val="a0"/>
    <w:link w:val="23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CourierNew15pt0pt">
    <w:name w:val="Основной текст + Courier New;15 pt;Интервал 0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Corbel0pt">
    <w:name w:val="Основной текст + Corbel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6)_"/>
    <w:basedOn w:val="a0"/>
    <w:link w:val="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"/>
      <w:sz w:val="17"/>
      <w:szCs w:val="17"/>
      <w:u w:val="none"/>
    </w:rPr>
  </w:style>
  <w:style w:type="character" w:customStyle="1" w:styleId="a8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3">
    <w:name w:val="Подпись к таблице (4)_"/>
    <w:basedOn w:val="a0"/>
    <w:link w:val="44"/>
    <w:rPr>
      <w:b/>
      <w:bCs/>
      <w:i w:val="0"/>
      <w:iCs w:val="0"/>
      <w:smallCaps w:val="0"/>
      <w:strike w:val="0"/>
      <w:spacing w:val="-17"/>
      <w:sz w:val="11"/>
      <w:szCs w:val="11"/>
      <w:u w:val="none"/>
      <w:lang w:val="en-US" w:eastAsia="en-US" w:bidi="en-US"/>
    </w:rPr>
  </w:style>
  <w:style w:type="character" w:customStyle="1" w:styleId="53">
    <w:name w:val="Подпись к таблице (5)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sz w:val="15"/>
      <w:szCs w:val="15"/>
      <w:u w:val="none"/>
    </w:rPr>
  </w:style>
  <w:style w:type="character" w:customStyle="1" w:styleId="27">
    <w:name w:val="Основной текст (27)_"/>
    <w:basedOn w:val="a0"/>
    <w:link w:val="2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28">
    <w:name w:val="Основной текст (28)_"/>
    <w:basedOn w:val="a0"/>
    <w:link w:val="2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29">
    <w:name w:val="Основной текст (29)_"/>
    <w:basedOn w:val="a0"/>
    <w:link w:val="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"/>
      <w:sz w:val="17"/>
      <w:szCs w:val="17"/>
      <w:u w:val="none"/>
    </w:rPr>
  </w:style>
  <w:style w:type="character" w:customStyle="1" w:styleId="61">
    <w:name w:val="Подпись к таблице (6)_"/>
    <w:basedOn w:val="a0"/>
    <w:link w:val="6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60pt">
    <w:name w:val="Подпись к таблице (6) + Интервал 0 pt"/>
    <w:basedOn w:val="6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0pt">
    <w:name w:val="Подпись к таблице (3) + Интервал 0 pt"/>
    <w:basedOn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basedOn w:val="a0"/>
    <w:link w:val="6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2"/>
      <w:sz w:val="17"/>
      <w:szCs w:val="17"/>
      <w:u w:val="none"/>
    </w:rPr>
  </w:style>
  <w:style w:type="character" w:customStyle="1" w:styleId="300">
    <w:name w:val="Основной текст (30)_"/>
    <w:basedOn w:val="a0"/>
    <w:link w:val="3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310">
    <w:name w:val="Основной текст (31)_"/>
    <w:basedOn w:val="a0"/>
    <w:link w:val="3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9"/>
      <w:sz w:val="18"/>
      <w:szCs w:val="18"/>
      <w:u w:val="none"/>
      <w:lang w:val="en-US" w:eastAsia="en-US" w:bidi="en-US"/>
    </w:rPr>
  </w:style>
  <w:style w:type="character" w:customStyle="1" w:styleId="Corbel0pt0">
    <w:name w:val="Основной текст + Corbel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ucidaSansUnicode85pt0pt2">
    <w:name w:val="Основной текст + Lucida Sans Unicode;8;5 pt;Курсив;Интервал 0 pt"/>
    <w:basedOn w:val="a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Подпись к таблице (7)_"/>
    <w:basedOn w:val="a0"/>
    <w:link w:val="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20">
    <w:name w:val="Основной текст (32)_"/>
    <w:basedOn w:val="a0"/>
    <w:link w:val="32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1"/>
      <w:sz w:val="17"/>
      <w:szCs w:val="17"/>
      <w:u w:val="none"/>
      <w:lang w:val="en-US" w:eastAsia="en-US" w:bidi="en-US"/>
    </w:rPr>
  </w:style>
  <w:style w:type="character" w:customStyle="1" w:styleId="140pt">
    <w:name w:val="Основной текст (14) + Интервал 0 pt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50"/>
      <w:position w:val="0"/>
      <w:sz w:val="17"/>
      <w:szCs w:val="17"/>
      <w:u w:val="none"/>
      <w:lang w:val="en-US" w:eastAsia="en-US" w:bidi="en-US"/>
    </w:rPr>
  </w:style>
  <w:style w:type="character" w:customStyle="1" w:styleId="330">
    <w:name w:val="Основной текст (33)_"/>
    <w:basedOn w:val="a0"/>
    <w:link w:val="331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1"/>
      <w:sz w:val="14"/>
      <w:szCs w:val="14"/>
      <w:u w:val="none"/>
      <w:lang w:val="en-US" w:eastAsia="en-US" w:bidi="en-US"/>
    </w:rPr>
  </w:style>
  <w:style w:type="character" w:customStyle="1" w:styleId="50pt0">
    <w:name w:val="Основной текст (5) + 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0">
    <w:name w:val="Основной текст (34)_"/>
    <w:basedOn w:val="a0"/>
    <w:link w:val="341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1"/>
      <w:sz w:val="12"/>
      <w:szCs w:val="12"/>
      <w:u w:val="none"/>
    </w:rPr>
  </w:style>
  <w:style w:type="character" w:customStyle="1" w:styleId="350">
    <w:name w:val="Основной текст (35)_"/>
    <w:basedOn w:val="a0"/>
    <w:link w:val="351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360">
    <w:name w:val="Основной текст (36)_"/>
    <w:basedOn w:val="a0"/>
    <w:link w:val="3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sz w:val="15"/>
      <w:szCs w:val="15"/>
      <w:u w:val="none"/>
    </w:rPr>
  </w:style>
  <w:style w:type="character" w:customStyle="1" w:styleId="63">
    <w:name w:val="Заголовок №6_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530">
    <w:name w:val="Заголовок №5 (3)_"/>
    <w:basedOn w:val="a0"/>
    <w:link w:val="5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355" w:lineRule="exact"/>
      <w:jc w:val="center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2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3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pacing w:val="-6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pacing w:val="-6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-6"/>
      <w:sz w:val="22"/>
      <w:szCs w:val="22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240" w:after="240" w:line="322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3"/>
      <w:sz w:val="22"/>
      <w:szCs w:val="2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before="240" w:after="240" w:line="0" w:lineRule="atLeast"/>
      <w:jc w:val="center"/>
      <w:outlineLvl w:val="4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34">
    <w:name w:val="Основной текст3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4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10"/>
      <w:sz w:val="17"/>
      <w:szCs w:val="17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7"/>
      <w:sz w:val="17"/>
      <w:szCs w:val="17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9"/>
      <w:sz w:val="18"/>
      <w:szCs w:val="18"/>
      <w:lang w:val="en-US" w:eastAsia="en-US" w:bidi="en-US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17"/>
      <w:szCs w:val="17"/>
      <w:lang w:val="en-US" w:eastAsia="en-US" w:bidi="en-US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33"/>
      <w:sz w:val="15"/>
      <w:szCs w:val="15"/>
      <w:lang w:val="en-US" w:eastAsia="en-US" w:bidi="en-US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2"/>
      <w:sz w:val="18"/>
      <w:szCs w:val="1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"/>
      <w:sz w:val="18"/>
      <w:szCs w:val="1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5"/>
      <w:sz w:val="18"/>
      <w:szCs w:val="18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8"/>
      <w:sz w:val="17"/>
      <w:szCs w:val="17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5"/>
      <w:sz w:val="18"/>
      <w:szCs w:val="18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5"/>
      <w:sz w:val="17"/>
      <w:szCs w:val="17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line="0" w:lineRule="atLeast"/>
      <w:outlineLvl w:val="4"/>
    </w:pPr>
    <w:rPr>
      <w:rFonts w:ascii="Trebuchet MS" w:eastAsia="Trebuchet MS" w:hAnsi="Trebuchet MS" w:cs="Trebuchet MS"/>
      <w:spacing w:val="6"/>
      <w:sz w:val="16"/>
      <w:szCs w:val="16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2"/>
      <w:sz w:val="12"/>
      <w:szCs w:val="12"/>
      <w:lang w:val="en-US" w:eastAsia="en-US" w:bidi="en-US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6"/>
      <w:sz w:val="22"/>
      <w:szCs w:val="22"/>
      <w:lang w:val="en-US" w:eastAsia="en-US" w:bidi="en-US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3"/>
      <w:sz w:val="19"/>
      <w:szCs w:val="19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19"/>
      <w:szCs w:val="19"/>
    </w:rPr>
  </w:style>
  <w:style w:type="paragraph" w:customStyle="1" w:styleId="260">
    <w:name w:val="Основной текст (26)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7"/>
      <w:sz w:val="17"/>
      <w:szCs w:val="17"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0" w:lineRule="atLeast"/>
    </w:pPr>
    <w:rPr>
      <w:b/>
      <w:bCs/>
      <w:spacing w:val="-17"/>
      <w:sz w:val="11"/>
      <w:szCs w:val="11"/>
      <w:lang w:val="en-US" w:eastAsia="en-US" w:bidi="en-US"/>
    </w:rPr>
  </w:style>
  <w:style w:type="paragraph" w:customStyle="1" w:styleId="54">
    <w:name w:val="Подпись к таблице (5)"/>
    <w:basedOn w:val="a"/>
    <w:link w:val="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1"/>
      <w:sz w:val="15"/>
      <w:szCs w:val="15"/>
    </w:rPr>
  </w:style>
  <w:style w:type="paragraph" w:customStyle="1" w:styleId="270">
    <w:name w:val="Основной текст (27)"/>
    <w:basedOn w:val="a"/>
    <w:link w:val="27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7"/>
      <w:sz w:val="18"/>
      <w:szCs w:val="18"/>
    </w:rPr>
  </w:style>
  <w:style w:type="paragraph" w:customStyle="1" w:styleId="280">
    <w:name w:val="Основной текст (28)"/>
    <w:basedOn w:val="a"/>
    <w:link w:val="28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pacing w:val="1"/>
      <w:sz w:val="18"/>
      <w:szCs w:val="18"/>
    </w:rPr>
  </w:style>
  <w:style w:type="paragraph" w:customStyle="1" w:styleId="290">
    <w:name w:val="Основной текст (29)"/>
    <w:basedOn w:val="a"/>
    <w:link w:val="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7"/>
      <w:sz w:val="17"/>
      <w:szCs w:val="17"/>
    </w:rPr>
  </w:style>
  <w:style w:type="paragraph" w:customStyle="1" w:styleId="62">
    <w:name w:val="Подпись к таблице (6)"/>
    <w:basedOn w:val="a"/>
    <w:link w:val="61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1"/>
      <w:sz w:val="17"/>
      <w:szCs w:val="17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line="0" w:lineRule="atLeast"/>
      <w:outlineLvl w:val="5"/>
    </w:pPr>
    <w:rPr>
      <w:rFonts w:ascii="Trebuchet MS" w:eastAsia="Trebuchet MS" w:hAnsi="Trebuchet MS" w:cs="Trebuchet MS"/>
      <w:spacing w:val="12"/>
      <w:sz w:val="17"/>
      <w:szCs w:val="17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7"/>
      <w:sz w:val="18"/>
      <w:szCs w:val="18"/>
    </w:rPr>
  </w:style>
  <w:style w:type="paragraph" w:customStyle="1" w:styleId="311">
    <w:name w:val="Основной текст (31)"/>
    <w:basedOn w:val="a"/>
    <w:link w:val="31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9"/>
      <w:sz w:val="18"/>
      <w:szCs w:val="18"/>
      <w:lang w:val="en-US" w:eastAsia="en-US" w:bidi="en-US"/>
    </w:rPr>
  </w:style>
  <w:style w:type="paragraph" w:customStyle="1" w:styleId="73">
    <w:name w:val="Подпись к таблице (7)"/>
    <w:basedOn w:val="a"/>
    <w:link w:val="7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321">
    <w:name w:val="Основной текст (32)"/>
    <w:basedOn w:val="a"/>
    <w:link w:val="32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11"/>
      <w:sz w:val="17"/>
      <w:szCs w:val="17"/>
      <w:lang w:val="en-US" w:eastAsia="en-US" w:bidi="en-US"/>
    </w:rPr>
  </w:style>
  <w:style w:type="paragraph" w:customStyle="1" w:styleId="331">
    <w:name w:val="Основной текст (33)"/>
    <w:basedOn w:val="a"/>
    <w:link w:val="330"/>
    <w:pPr>
      <w:shd w:val="clear" w:color="auto" w:fill="FFFFFF"/>
      <w:spacing w:line="0" w:lineRule="atLeast"/>
    </w:pPr>
    <w:rPr>
      <w:rFonts w:ascii="Garamond" w:eastAsia="Garamond" w:hAnsi="Garamond" w:cs="Garamond"/>
      <w:spacing w:val="-11"/>
      <w:sz w:val="14"/>
      <w:szCs w:val="14"/>
      <w:lang w:val="en-US" w:eastAsia="en-US" w:bidi="en-US"/>
    </w:rPr>
  </w:style>
  <w:style w:type="paragraph" w:customStyle="1" w:styleId="341">
    <w:name w:val="Основной текст (34)"/>
    <w:basedOn w:val="a"/>
    <w:link w:val="340"/>
    <w:pPr>
      <w:shd w:val="clear" w:color="auto" w:fill="FFFFFF"/>
      <w:spacing w:line="0" w:lineRule="atLeast"/>
    </w:pPr>
    <w:rPr>
      <w:rFonts w:ascii="Garamond" w:eastAsia="Garamond" w:hAnsi="Garamond" w:cs="Garamond"/>
      <w:spacing w:val="-11"/>
      <w:sz w:val="12"/>
      <w:szCs w:val="12"/>
    </w:rPr>
  </w:style>
  <w:style w:type="paragraph" w:customStyle="1" w:styleId="351">
    <w:name w:val="Основной текст (35)"/>
    <w:basedOn w:val="a"/>
    <w:link w:val="350"/>
    <w:pPr>
      <w:shd w:val="clear" w:color="auto" w:fill="FFFFFF"/>
      <w:spacing w:line="0" w:lineRule="atLeast"/>
    </w:pPr>
    <w:rPr>
      <w:rFonts w:ascii="Garamond" w:eastAsia="Garamond" w:hAnsi="Garamond" w:cs="Garamond"/>
      <w:spacing w:val="-10"/>
      <w:sz w:val="11"/>
      <w:szCs w:val="11"/>
    </w:rPr>
  </w:style>
  <w:style w:type="paragraph" w:customStyle="1" w:styleId="361">
    <w:name w:val="Основной текст (36)"/>
    <w:basedOn w:val="a"/>
    <w:link w:val="3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1"/>
      <w:sz w:val="15"/>
      <w:szCs w:val="15"/>
    </w:rPr>
  </w:style>
  <w:style w:type="paragraph" w:customStyle="1" w:styleId="64">
    <w:name w:val="Заголовок №6"/>
    <w:basedOn w:val="a"/>
    <w:link w:val="63"/>
    <w:pPr>
      <w:shd w:val="clear" w:color="auto" w:fill="FFFFFF"/>
      <w:spacing w:before="240" w:after="240" w:line="0" w:lineRule="atLeast"/>
      <w:jc w:val="center"/>
      <w:outlineLvl w:val="5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531">
    <w:name w:val="Заголовок №5 (3)"/>
    <w:basedOn w:val="a"/>
    <w:link w:val="530"/>
    <w:pPr>
      <w:shd w:val="clear" w:color="auto" w:fill="FFFFFF"/>
      <w:spacing w:before="240" w:after="6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3165-E77D-4F82-9D93-964D8D1F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7</cp:revision>
  <dcterms:created xsi:type="dcterms:W3CDTF">2020-01-21T07:17:00Z</dcterms:created>
  <dcterms:modified xsi:type="dcterms:W3CDTF">2020-02-11T13:12:00Z</dcterms:modified>
</cp:coreProperties>
</file>