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widowControl w:val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 w:rsidR="00B477B3" w:rsidRDefault="00503446">
      <w:pPr>
        <w:pStyle w:val="2"/>
        <w:rPr>
          <w:szCs w:val="20"/>
        </w:rPr>
      </w:pPr>
      <w:r>
        <w:t>Успенская</w:t>
      </w:r>
    </w:p>
    <w:p w:rsidR="00B477B3" w:rsidRDefault="00B477B3">
      <w:pPr>
        <w:widowControl w:val="0"/>
        <w:jc w:val="center"/>
        <w:rPr>
          <w:b/>
          <w:bCs/>
          <w:sz w:val="28"/>
          <w:szCs w:val="20"/>
        </w:rPr>
      </w:pPr>
    </w:p>
    <w:p w:rsidR="00B477B3" w:rsidRDefault="00503446">
      <w:pPr>
        <w:widowControl w:val="0"/>
        <w:ind w:left="-36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 w:rsidR="00B477B3" w:rsidRDefault="00503446">
      <w:pPr>
        <w:widowControl w:val="0"/>
        <w:jc w:val="center"/>
        <w:rPr>
          <w:sz w:val="28"/>
          <w:szCs w:val="20"/>
        </w:rPr>
      </w:pPr>
      <w:r>
        <w:rPr>
          <w:sz w:val="28"/>
        </w:rPr>
        <w:t>тел./факс: (86140) 5-85-94</w:t>
      </w:r>
    </w:p>
    <w:p w:rsidR="00B477B3" w:rsidRDefault="00B477B3">
      <w:pPr>
        <w:widowControl w:val="0"/>
        <w:jc w:val="center"/>
        <w:rPr>
          <w:sz w:val="28"/>
          <w:szCs w:val="20"/>
        </w:rPr>
      </w:pPr>
    </w:p>
    <w:p w:rsidR="00B477B3" w:rsidRDefault="00503446">
      <w:pPr>
        <w:pStyle w:val="1"/>
        <w:rPr>
          <w:sz w:val="28"/>
        </w:rPr>
      </w:pPr>
      <w:r>
        <w:rPr>
          <w:sz w:val="28"/>
        </w:rPr>
        <w:t>РЕШЕНИЕ</w:t>
      </w:r>
    </w:p>
    <w:p w:rsidR="00FF16CD" w:rsidRPr="00FF16CD" w:rsidRDefault="00FF16CD" w:rsidP="00FF16CD"/>
    <w:p w:rsidR="00B477B3" w:rsidRDefault="00503446">
      <w:pPr>
        <w:pStyle w:val="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 w:rsidR="00FF16CD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» </w:t>
      </w:r>
      <w:r w:rsidR="00FF16CD"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</w:t>
      </w:r>
      <w:r w:rsidR="00FF16C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F16CD"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№ </w:t>
      </w:r>
      <w:r w:rsidR="00FF16CD">
        <w:rPr>
          <w:rFonts w:ascii="Times New Roman" w:hAnsi="Times New Roman"/>
          <w:sz w:val="28"/>
        </w:rPr>
        <w:t>63/46</w:t>
      </w:r>
      <w:r w:rsidR="005C4285">
        <w:rPr>
          <w:rFonts w:ascii="Times New Roman" w:hAnsi="Times New Roman"/>
          <w:sz w:val="28"/>
        </w:rPr>
        <w:t>2</w:t>
      </w:r>
    </w:p>
    <w:p w:rsidR="00B477B3" w:rsidRDefault="00B477B3">
      <w:pPr>
        <w:pStyle w:val="10"/>
        <w:jc w:val="both"/>
        <w:rPr>
          <w:rFonts w:ascii="Times New Roman" w:hAnsi="Times New Roman"/>
          <w:sz w:val="26"/>
          <w:szCs w:val="26"/>
        </w:rPr>
      </w:pPr>
    </w:p>
    <w:p w:rsidR="00FF16CD" w:rsidRDefault="00FF16CD">
      <w:pPr>
        <w:pStyle w:val="10"/>
        <w:jc w:val="both"/>
        <w:rPr>
          <w:rFonts w:ascii="Times New Roman" w:hAnsi="Times New Roman"/>
          <w:sz w:val="26"/>
          <w:szCs w:val="26"/>
        </w:rPr>
      </w:pPr>
    </w:p>
    <w:p w:rsidR="00B477B3" w:rsidRDefault="00674874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674874"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</w:t>
      </w:r>
      <w:r w:rsidR="005C4285">
        <w:rPr>
          <w:rFonts w:ascii="Times New Roman" w:hAnsi="Times New Roman"/>
          <w:b/>
          <w:sz w:val="28"/>
          <w:szCs w:val="28"/>
        </w:rPr>
        <w:t>02</w:t>
      </w:r>
      <w:r w:rsidRPr="00674874">
        <w:rPr>
          <w:rFonts w:ascii="Times New Roman" w:hAnsi="Times New Roman"/>
          <w:b/>
          <w:sz w:val="28"/>
          <w:szCs w:val="28"/>
        </w:rPr>
        <w:t xml:space="preserve"> с правом решающего голоса </w:t>
      </w:r>
      <w:r w:rsidR="005C4285">
        <w:rPr>
          <w:rFonts w:ascii="Times New Roman" w:hAnsi="Times New Roman"/>
          <w:b/>
          <w:sz w:val="28"/>
          <w:szCs w:val="28"/>
        </w:rPr>
        <w:t>Герман И.В.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</w:t>
      </w:r>
      <w:r w:rsidR="00BC6D55">
        <w:rPr>
          <w:rFonts w:ascii="Times New Roman" w:hAnsi="Times New Roman"/>
          <w:sz w:val="28"/>
          <w:szCs w:val="28"/>
        </w:rPr>
        <w:t xml:space="preserve">члена </w:t>
      </w:r>
      <w:r>
        <w:rPr>
          <w:rFonts w:ascii="Times New Roman" w:hAnsi="Times New Roman"/>
          <w:sz w:val="28"/>
          <w:szCs w:val="28"/>
        </w:rPr>
        <w:t>участковой избирательной комиссии избирательного участка №</w:t>
      </w:r>
      <w:r w:rsidR="00BC6D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55-</w:t>
      </w:r>
      <w:r w:rsidR="005C4285">
        <w:rPr>
          <w:rFonts w:ascii="Times New Roman" w:hAnsi="Times New Roman"/>
          <w:sz w:val="28"/>
          <w:szCs w:val="28"/>
        </w:rPr>
        <w:t>02</w:t>
      </w:r>
      <w:r w:rsidR="00674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 w:rsidR="005C4285" w:rsidRPr="005C4285">
        <w:rPr>
          <w:rFonts w:ascii="Times New Roman" w:hAnsi="Times New Roman"/>
          <w:sz w:val="28"/>
          <w:szCs w:val="28"/>
        </w:rPr>
        <w:t>Герман Ирин</w:t>
      </w:r>
      <w:r w:rsidR="005C4285">
        <w:rPr>
          <w:rFonts w:ascii="Times New Roman" w:hAnsi="Times New Roman"/>
          <w:sz w:val="28"/>
          <w:szCs w:val="28"/>
        </w:rPr>
        <w:t>ы</w:t>
      </w:r>
      <w:r w:rsidR="005C4285" w:rsidRPr="005C4285">
        <w:rPr>
          <w:rFonts w:ascii="Times New Roman" w:hAnsi="Times New Roman"/>
          <w:sz w:val="28"/>
          <w:szCs w:val="28"/>
        </w:rPr>
        <w:t xml:space="preserve"> Владимировн</w:t>
      </w:r>
      <w:r w:rsidR="005C428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назначенной в состав участковой избирательной комиссии </w:t>
      </w:r>
      <w:r w:rsidR="005C4285" w:rsidRPr="005C4285">
        <w:rPr>
          <w:rFonts w:ascii="Times New Roman" w:hAnsi="Times New Roman"/>
          <w:sz w:val="28"/>
          <w:szCs w:val="28"/>
        </w:rPr>
        <w:t>собрание</w:t>
      </w:r>
      <w:r w:rsidR="005C4285">
        <w:rPr>
          <w:rFonts w:ascii="Times New Roman" w:hAnsi="Times New Roman"/>
          <w:sz w:val="28"/>
          <w:szCs w:val="28"/>
        </w:rPr>
        <w:t>м</w:t>
      </w:r>
      <w:r w:rsidR="005C4285" w:rsidRPr="005C4285">
        <w:rPr>
          <w:rFonts w:ascii="Times New Roman" w:hAnsi="Times New Roman"/>
          <w:sz w:val="28"/>
          <w:szCs w:val="28"/>
        </w:rPr>
        <w:t xml:space="preserve"> избирателей по месту работы</w:t>
      </w:r>
      <w:r>
        <w:rPr>
          <w:rFonts w:ascii="Times New Roman" w:hAnsi="Times New Roman"/>
          <w:sz w:val="28"/>
          <w:szCs w:val="28"/>
        </w:rPr>
        <w:t>, в соответствии с пунктами 6 и 11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 w:rsidR="00B477B3" w:rsidRDefault="00503446" w:rsidP="00430B7D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комиссии с правом решающего голоса избирательного участка №</w:t>
      </w:r>
      <w:r w:rsidR="005C428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55-</w:t>
      </w:r>
      <w:r w:rsidR="005C4285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 </w:t>
      </w:r>
      <w:r w:rsidR="005C4285" w:rsidRPr="005C4285">
        <w:rPr>
          <w:rFonts w:ascii="Times New Roman" w:hAnsi="Times New Roman"/>
          <w:sz w:val="28"/>
          <w:szCs w:val="28"/>
        </w:rPr>
        <w:t>Герман Ирин</w:t>
      </w:r>
      <w:r w:rsidR="005C4285">
        <w:rPr>
          <w:rFonts w:ascii="Times New Roman" w:hAnsi="Times New Roman"/>
          <w:sz w:val="28"/>
          <w:szCs w:val="28"/>
        </w:rPr>
        <w:t>ы</w:t>
      </w:r>
      <w:r w:rsidR="005C4285" w:rsidRPr="005C4285">
        <w:rPr>
          <w:rFonts w:ascii="Times New Roman" w:hAnsi="Times New Roman"/>
          <w:sz w:val="28"/>
          <w:szCs w:val="28"/>
        </w:rPr>
        <w:t xml:space="preserve"> Владимировн</w:t>
      </w:r>
      <w:r w:rsidR="005C428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B477B3" w:rsidRDefault="00503446" w:rsidP="00BC6D55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территориальной избирательной комиссии Успенская от 30.05.2023 г. №</w:t>
      </w:r>
      <w:r w:rsidR="00430B7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46/</w:t>
      </w:r>
      <w:r w:rsidR="005C4285">
        <w:rPr>
          <w:rFonts w:ascii="Times New Roman" w:hAnsi="Times New Roman"/>
          <w:sz w:val="28"/>
          <w:szCs w:val="28"/>
        </w:rPr>
        <w:t>306</w:t>
      </w:r>
      <w:r>
        <w:rPr>
          <w:rFonts w:ascii="Times New Roman" w:hAnsi="Times New Roman"/>
          <w:sz w:val="28"/>
          <w:szCs w:val="28"/>
        </w:rPr>
        <w:t xml:space="preserve"> «О назначении члена участковой избирательной комиссии с правом решающего голоса избирательного участка 55-</w:t>
      </w:r>
      <w:r w:rsidR="005C4285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» считать утратившим силу.</w:t>
      </w:r>
      <w:r>
        <w:rPr>
          <w:sz w:val="20"/>
        </w:rPr>
        <w:t xml:space="preserve"> </w:t>
      </w:r>
    </w:p>
    <w:p w:rsidR="00B477B3" w:rsidRDefault="00430B7D">
      <w:pPr>
        <w:pStyle w:val="10"/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5C4285">
        <w:rPr>
          <w:rFonts w:ascii="Times New Roman" w:hAnsi="Times New Roman"/>
          <w:sz w:val="28"/>
          <w:szCs w:val="28"/>
        </w:rPr>
        <w:t>Герман И.В.</w:t>
      </w:r>
    </w:p>
    <w:p w:rsidR="00B477B3" w:rsidRDefault="00430B7D">
      <w:pPr>
        <w:pStyle w:val="10"/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>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B477B3" w:rsidRDefault="00430B7D">
      <w:pPr>
        <w:pStyle w:val="10"/>
        <w:tabs>
          <w:tab w:val="left" w:pos="-142"/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>Контроль за выполнением пунктов 4 и 5 решения возложить на секретаря территориальной избирательной комиссии Успенская Салий С.П.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4C61BD" w:rsidRDefault="004C61BD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</w:t>
      </w:r>
      <w:r w:rsidR="00BC6D5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F16CD">
        <w:rPr>
          <w:rFonts w:ascii="Times New Roman" w:hAnsi="Times New Roman"/>
          <w:sz w:val="28"/>
          <w:szCs w:val="28"/>
        </w:rPr>
        <w:t>С.Г. Геворкян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</w:t>
      </w:r>
      <w:r w:rsidR="00BC6D5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С.П. Салий</w:t>
      </w:r>
      <w:bookmarkStart w:id="0" w:name="_GoBack"/>
      <w:bookmarkEnd w:id="0"/>
    </w:p>
    <w:sectPr w:rsidR="00B477B3" w:rsidSect="00BC6D55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6576"/>
    <w:multiLevelType w:val="hybridMultilevel"/>
    <w:tmpl w:val="D7FC9BBA"/>
    <w:lvl w:ilvl="0" w:tplc="C25E29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C113E2"/>
    <w:multiLevelType w:val="multilevel"/>
    <w:tmpl w:val="F6221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B84916"/>
    <w:multiLevelType w:val="multilevel"/>
    <w:tmpl w:val="20C0B2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B477B3"/>
    <w:rsid w:val="00430B7D"/>
    <w:rsid w:val="004C61BD"/>
    <w:rsid w:val="00503446"/>
    <w:rsid w:val="005C4285"/>
    <w:rsid w:val="00674874"/>
    <w:rsid w:val="00B477B3"/>
    <w:rsid w:val="00BC6D55"/>
    <w:rsid w:val="00DC6145"/>
    <w:rsid w:val="00E6302B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0A71"/>
  <w15:docId w15:val="{880D722B-475C-4C56-A1C9-D9AFD3EF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6"/>
    <w:rPr>
      <w:sz w:val="26"/>
      <w:szCs w:val="24"/>
    </w:rPr>
  </w:style>
  <w:style w:type="paragraph" w:styleId="1">
    <w:name w:val="heading 1"/>
    <w:basedOn w:val="a"/>
    <w:next w:val="a"/>
    <w:qFormat/>
    <w:rsid w:val="00850426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850426"/>
    <w:pPr>
      <w:keepNext/>
      <w:widowControl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basedOn w:val="a0"/>
    <w:qFormat/>
    <w:rsid w:val="00850426"/>
    <w:rPr>
      <w:rFonts w:ascii="Tahoma" w:hAnsi="Tahoma" w:cs="Tahoma"/>
      <w:sz w:val="16"/>
      <w:szCs w:val="1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semiHidden/>
    <w:qFormat/>
    <w:rsid w:val="000E4DDA"/>
    <w:rPr>
      <w:sz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qFormat/>
    <w:rsid w:val="00850426"/>
    <w:rPr>
      <w:rFonts w:ascii="Calibri" w:hAnsi="Calibri"/>
      <w:sz w:val="22"/>
      <w:szCs w:val="22"/>
      <w:lang w:eastAsia="en-US"/>
    </w:rPr>
  </w:style>
  <w:style w:type="paragraph" w:customStyle="1" w:styleId="11">
    <w:name w:val="Текст выноски1"/>
    <w:basedOn w:val="a"/>
    <w:qFormat/>
    <w:rsid w:val="00850426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850426"/>
    <w:pPr>
      <w:ind w:right="5405"/>
    </w:pPr>
  </w:style>
  <w:style w:type="paragraph" w:styleId="ac">
    <w:name w:val="Body Text Indent"/>
    <w:basedOn w:val="a"/>
    <w:semiHidden/>
    <w:rsid w:val="00850426"/>
    <w:pPr>
      <w:ind w:firstLine="705"/>
    </w:pPr>
  </w:style>
  <w:style w:type="paragraph" w:customStyle="1" w:styleId="12">
    <w:name w:val="заголовок 1"/>
    <w:basedOn w:val="a"/>
    <w:next w:val="a"/>
    <w:qFormat/>
    <w:rsid w:val="00850426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EB257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F1DCF"/>
    <w:pPr>
      <w:ind w:left="720"/>
      <w:contextualSpacing/>
    </w:p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semiHidden/>
    <w:rsid w:val="000E4DDA"/>
    <w:pPr>
      <w:tabs>
        <w:tab w:val="center" w:pos="4153"/>
        <w:tab w:val="right" w:pos="8306"/>
      </w:tabs>
      <w:ind w:firstLine="567"/>
      <w:jc w:val="both"/>
    </w:pPr>
    <w:rPr>
      <w:sz w:val="24"/>
      <w:szCs w:val="20"/>
    </w:rPr>
  </w:style>
  <w:style w:type="table" w:styleId="af">
    <w:name w:val="Table Grid"/>
    <w:basedOn w:val="a1"/>
    <w:uiPriority w:val="59"/>
    <w:rsid w:val="00C5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Совета муниципального образования Успенский район</vt:lpstr>
    </vt:vector>
  </TitlesOfParts>
  <Company>Reanimator Extreme Edition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Совета муниципального образования Успенский район</dc:title>
  <dc:subject/>
  <dc:creator>User</dc:creator>
  <dc:description/>
  <cp:lastModifiedBy>Салий Станислав Павлович</cp:lastModifiedBy>
  <cp:revision>50</cp:revision>
  <cp:lastPrinted>2024-06-26T11:48:00Z</cp:lastPrinted>
  <dcterms:created xsi:type="dcterms:W3CDTF">2014-07-29T08:42:00Z</dcterms:created>
  <dcterms:modified xsi:type="dcterms:W3CDTF">2024-06-26T12:09:00Z</dcterms:modified>
  <dc:language>ru-RU</dc:language>
</cp:coreProperties>
</file>