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6E" w:rsidRPr="00B14102" w:rsidRDefault="00A4176E" w:rsidP="00A73756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>Отчет</w:t>
      </w:r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главы </w:t>
      </w:r>
      <w:r w:rsidR="001A04EA" w:rsidRPr="00B14102">
        <w:rPr>
          <w:rFonts w:ascii="Times New Roman" w:hAnsi="Times New Roman"/>
          <w:b/>
          <w:sz w:val="24"/>
          <w:szCs w:val="24"/>
        </w:rPr>
        <w:t>Успенского</w:t>
      </w:r>
      <w:r w:rsidRPr="00B14102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>Успенского района</w:t>
      </w:r>
    </w:p>
    <w:p w:rsidR="00A4176E" w:rsidRPr="00B14102" w:rsidRDefault="00A4176E" w:rsidP="00A73756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Уважаемый Геннадий Клавдиевич,</w:t>
      </w:r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уважаемые земляки!</w:t>
      </w:r>
    </w:p>
    <w:p w:rsidR="00A4176E" w:rsidRPr="00B14102" w:rsidRDefault="00A4176E" w:rsidP="00A73756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A4176E" w:rsidRPr="00B14102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Хочу отметить, что отчеты главы сельского поселения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В нашем поселении они проводятся ежегодно, и сегодня Вашему вниманию представляется отчет о работе за 2017 год.</w:t>
      </w:r>
    </w:p>
    <w:p w:rsidR="00A4176E" w:rsidRPr="00B14102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Администрация поселения - это именно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запрос, который существует,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 преобразований, происходящих в поселении, во многом зависит от нашей совместной работы и от доверия друг к другу - доверия людей к власти и наоборот власти к людям.</w:t>
      </w:r>
    </w:p>
    <w:p w:rsidR="00A4176E" w:rsidRPr="00B14102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</w:t>
      </w:r>
      <w:r w:rsidR="00003B80" w:rsidRPr="00B14102">
        <w:rPr>
          <w:color w:val="auto"/>
          <w:sz w:val="24"/>
          <w:szCs w:val="24"/>
        </w:rPr>
        <w:t>краевыми</w:t>
      </w:r>
      <w:r w:rsidRPr="00B14102">
        <w:rPr>
          <w:color w:val="auto"/>
          <w:sz w:val="24"/>
          <w:szCs w:val="24"/>
        </w:rPr>
        <w:t xml:space="preserve"> правовыми актами.</w:t>
      </w:r>
    </w:p>
    <w:p w:rsidR="00A4176E" w:rsidRPr="00B14102" w:rsidRDefault="00CA7727" w:rsidP="00A73756">
      <w:pPr>
        <w:shd w:val="clear" w:color="auto" w:fill="FFFFFF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Это, прежде всего:</w:t>
      </w:r>
    </w:p>
    <w:p w:rsidR="00A4176E" w:rsidRPr="00B14102" w:rsidRDefault="00CA7727" w:rsidP="00A73756">
      <w:pPr>
        <w:shd w:val="clear" w:color="auto" w:fill="FFFFFF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• исполнение бюджета поселения;</w:t>
      </w:r>
    </w:p>
    <w:p w:rsidR="00A4176E" w:rsidRPr="00B14102" w:rsidRDefault="00740D4C" w:rsidP="00A73756">
      <w:pPr>
        <w:shd w:val="clear" w:color="auto" w:fill="FFFFFF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• </w:t>
      </w:r>
      <w:r w:rsidR="00CA7727" w:rsidRPr="00B14102">
        <w:rPr>
          <w:color w:val="auto"/>
          <w:sz w:val="24"/>
          <w:szCs w:val="24"/>
        </w:rPr>
        <w:t>благоустройство территорий населенных пунктов, развитие инфраструктуры, обеспечение жизнедеятельности поселения;</w:t>
      </w:r>
    </w:p>
    <w:p w:rsidR="00A4176E" w:rsidRPr="00B14102" w:rsidRDefault="00CA7727" w:rsidP="00A73756">
      <w:pPr>
        <w:shd w:val="clear" w:color="auto" w:fill="FFFFFF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A4176E" w:rsidRPr="00B14102" w:rsidRDefault="00A4176E" w:rsidP="00A73756">
      <w:pPr>
        <w:shd w:val="clear" w:color="auto" w:fill="FFFFFF"/>
        <w:jc w:val="both"/>
        <w:rPr>
          <w:color w:val="auto"/>
          <w:sz w:val="24"/>
          <w:szCs w:val="24"/>
        </w:rPr>
      </w:pPr>
    </w:p>
    <w:p w:rsidR="00A4176E" w:rsidRPr="00B14102" w:rsidRDefault="00CA7727" w:rsidP="002171B5">
      <w:pPr>
        <w:shd w:val="clear" w:color="auto" w:fill="FFFFFF"/>
        <w:spacing w:line="300" w:lineRule="atLeast"/>
        <w:jc w:val="center"/>
        <w:rPr>
          <w:b/>
          <w:bCs/>
          <w:color w:val="auto"/>
          <w:sz w:val="24"/>
          <w:szCs w:val="24"/>
        </w:rPr>
      </w:pPr>
      <w:r w:rsidRPr="00B14102">
        <w:rPr>
          <w:b/>
          <w:bCs/>
          <w:color w:val="auto"/>
          <w:sz w:val="24"/>
          <w:szCs w:val="24"/>
        </w:rPr>
        <w:t>Демографическая ситуация поселения</w:t>
      </w:r>
    </w:p>
    <w:p w:rsidR="00A4176E" w:rsidRPr="00B14102" w:rsidRDefault="00A4176E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24"/>
          <w:szCs w:val="24"/>
        </w:rPr>
      </w:pPr>
    </w:p>
    <w:p w:rsidR="00A4176E" w:rsidRPr="00B14102" w:rsidRDefault="00CA7727" w:rsidP="00A73756">
      <w:pPr>
        <w:shd w:val="clear" w:color="auto" w:fill="FFFFFF"/>
        <w:spacing w:line="300" w:lineRule="atLeast"/>
        <w:jc w:val="both"/>
        <w:rPr>
          <w:bCs/>
          <w:color w:val="auto"/>
          <w:sz w:val="24"/>
          <w:szCs w:val="24"/>
        </w:rPr>
      </w:pPr>
      <w:r w:rsidRPr="00B14102">
        <w:rPr>
          <w:bCs/>
          <w:color w:val="auto"/>
          <w:sz w:val="24"/>
          <w:szCs w:val="24"/>
        </w:rPr>
        <w:t xml:space="preserve">Численность населения  в 2017 году </w:t>
      </w:r>
      <w:r w:rsidR="00FB6135" w:rsidRPr="00B14102">
        <w:rPr>
          <w:bCs/>
          <w:color w:val="auto"/>
          <w:sz w:val="24"/>
          <w:szCs w:val="24"/>
        </w:rPr>
        <w:t xml:space="preserve">составляла </w:t>
      </w:r>
      <w:r w:rsidRPr="00B14102">
        <w:rPr>
          <w:bCs/>
          <w:color w:val="auto"/>
          <w:sz w:val="24"/>
          <w:szCs w:val="24"/>
        </w:rPr>
        <w:t xml:space="preserve">- </w:t>
      </w:r>
      <w:r w:rsidR="001A04EA" w:rsidRPr="00B14102">
        <w:rPr>
          <w:bCs/>
          <w:color w:val="auto"/>
          <w:sz w:val="24"/>
          <w:szCs w:val="24"/>
        </w:rPr>
        <w:t>14208</w:t>
      </w:r>
      <w:r w:rsidRPr="00B14102">
        <w:rPr>
          <w:bCs/>
          <w:color w:val="auto"/>
          <w:sz w:val="24"/>
          <w:szCs w:val="24"/>
        </w:rPr>
        <w:t xml:space="preserve"> человек</w:t>
      </w:r>
    </w:p>
    <w:p w:rsidR="00A4176E" w:rsidRPr="00B14102" w:rsidRDefault="001A04EA" w:rsidP="00A73756">
      <w:pPr>
        <w:shd w:val="clear" w:color="auto" w:fill="FFFFFF"/>
        <w:spacing w:line="300" w:lineRule="atLeast"/>
        <w:jc w:val="both"/>
        <w:rPr>
          <w:bCs/>
          <w:color w:val="000000" w:themeColor="text1"/>
          <w:sz w:val="24"/>
          <w:szCs w:val="24"/>
        </w:rPr>
      </w:pPr>
      <w:r w:rsidRPr="00B14102">
        <w:rPr>
          <w:bCs/>
          <w:color w:val="000000" w:themeColor="text1"/>
          <w:sz w:val="24"/>
          <w:szCs w:val="24"/>
        </w:rPr>
        <w:t>Р</w:t>
      </w:r>
      <w:r w:rsidR="00CA7727" w:rsidRPr="00B14102">
        <w:rPr>
          <w:bCs/>
          <w:color w:val="000000" w:themeColor="text1"/>
          <w:sz w:val="24"/>
          <w:szCs w:val="24"/>
        </w:rPr>
        <w:t>одилось</w:t>
      </w:r>
      <w:r w:rsidRPr="00B14102">
        <w:rPr>
          <w:bCs/>
          <w:color w:val="000000" w:themeColor="text1"/>
          <w:sz w:val="24"/>
          <w:szCs w:val="24"/>
        </w:rPr>
        <w:t xml:space="preserve"> </w:t>
      </w:r>
      <w:r w:rsidR="00CA7727" w:rsidRPr="00B14102">
        <w:rPr>
          <w:bCs/>
          <w:color w:val="000000" w:themeColor="text1"/>
          <w:sz w:val="24"/>
          <w:szCs w:val="24"/>
        </w:rPr>
        <w:t xml:space="preserve">- </w:t>
      </w:r>
      <w:r w:rsidRPr="00B14102">
        <w:rPr>
          <w:bCs/>
          <w:color w:val="000000" w:themeColor="text1"/>
          <w:sz w:val="24"/>
          <w:szCs w:val="24"/>
        </w:rPr>
        <w:t>348</w:t>
      </w:r>
      <w:r w:rsidR="00D56EC7" w:rsidRPr="00B14102">
        <w:rPr>
          <w:bCs/>
          <w:color w:val="000000" w:themeColor="text1"/>
          <w:sz w:val="24"/>
          <w:szCs w:val="24"/>
        </w:rPr>
        <w:t xml:space="preserve"> малышей (2016 год 535 малышей);</w:t>
      </w:r>
    </w:p>
    <w:p w:rsidR="00A4176E" w:rsidRPr="00B14102" w:rsidRDefault="00CA7727" w:rsidP="00A73756">
      <w:pPr>
        <w:shd w:val="clear" w:color="auto" w:fill="FFFFFF"/>
        <w:spacing w:line="300" w:lineRule="atLeast"/>
        <w:jc w:val="both"/>
        <w:rPr>
          <w:bCs/>
          <w:color w:val="000000" w:themeColor="text1"/>
          <w:sz w:val="24"/>
          <w:szCs w:val="24"/>
        </w:rPr>
      </w:pPr>
      <w:r w:rsidRPr="00B14102">
        <w:rPr>
          <w:bCs/>
          <w:color w:val="000000" w:themeColor="text1"/>
          <w:sz w:val="24"/>
          <w:szCs w:val="24"/>
        </w:rPr>
        <w:t>ушли из жизни</w:t>
      </w:r>
      <w:r w:rsidR="001A04EA" w:rsidRPr="00B14102">
        <w:rPr>
          <w:bCs/>
          <w:color w:val="000000" w:themeColor="text1"/>
          <w:sz w:val="24"/>
          <w:szCs w:val="24"/>
        </w:rPr>
        <w:t xml:space="preserve"> </w:t>
      </w:r>
      <w:r w:rsidRPr="00B14102">
        <w:rPr>
          <w:bCs/>
          <w:color w:val="000000" w:themeColor="text1"/>
          <w:sz w:val="24"/>
          <w:szCs w:val="24"/>
        </w:rPr>
        <w:t>-</w:t>
      </w:r>
      <w:r w:rsidR="001A04EA" w:rsidRPr="00B14102">
        <w:rPr>
          <w:bCs/>
          <w:color w:val="000000" w:themeColor="text1"/>
          <w:sz w:val="24"/>
          <w:szCs w:val="24"/>
        </w:rPr>
        <w:t xml:space="preserve"> 447</w:t>
      </w:r>
      <w:r w:rsidR="00D56EC7" w:rsidRPr="00B14102">
        <w:rPr>
          <w:bCs/>
          <w:color w:val="000000" w:themeColor="text1"/>
          <w:sz w:val="24"/>
          <w:szCs w:val="24"/>
        </w:rPr>
        <w:t xml:space="preserve"> человек (2016 год 522 человека)</w:t>
      </w:r>
    </w:p>
    <w:p w:rsidR="00A4176E" w:rsidRPr="00B14102" w:rsidRDefault="000A7F4B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  <w:r w:rsidRPr="00B14102">
        <w:rPr>
          <w:sz w:val="24"/>
          <w:szCs w:val="24"/>
        </w:rPr>
        <w:t xml:space="preserve">всего </w:t>
      </w:r>
      <w:r w:rsidR="00FB6135" w:rsidRPr="00B14102">
        <w:rPr>
          <w:sz w:val="24"/>
          <w:szCs w:val="24"/>
        </w:rPr>
        <w:t xml:space="preserve">жителей </w:t>
      </w:r>
      <w:r w:rsidRPr="00B14102">
        <w:rPr>
          <w:sz w:val="24"/>
          <w:szCs w:val="24"/>
        </w:rPr>
        <w:t>трудоспособного возраста</w:t>
      </w:r>
      <w:r w:rsidRPr="00B14102">
        <w:rPr>
          <w:color w:val="auto"/>
          <w:sz w:val="24"/>
          <w:szCs w:val="24"/>
        </w:rPr>
        <w:t xml:space="preserve"> </w:t>
      </w:r>
      <w:r w:rsidR="00CA7727" w:rsidRPr="00B14102">
        <w:rPr>
          <w:color w:val="auto"/>
          <w:sz w:val="24"/>
          <w:szCs w:val="24"/>
        </w:rPr>
        <w:t>–</w:t>
      </w:r>
      <w:r w:rsidR="001A04EA" w:rsidRPr="00B14102">
        <w:rPr>
          <w:color w:val="auto"/>
          <w:sz w:val="24"/>
          <w:szCs w:val="24"/>
        </w:rPr>
        <w:t xml:space="preserve"> </w:t>
      </w:r>
      <w:r w:rsidRPr="00B14102">
        <w:rPr>
          <w:color w:val="auto"/>
          <w:sz w:val="24"/>
          <w:szCs w:val="24"/>
        </w:rPr>
        <w:t>8</w:t>
      </w:r>
      <w:r w:rsidR="00FB6135" w:rsidRPr="00B14102">
        <w:rPr>
          <w:color w:val="auto"/>
          <w:sz w:val="24"/>
          <w:szCs w:val="24"/>
        </w:rPr>
        <w:t xml:space="preserve"> </w:t>
      </w:r>
      <w:r w:rsidR="001A04EA" w:rsidRPr="00B14102">
        <w:rPr>
          <w:color w:val="auto"/>
          <w:sz w:val="24"/>
          <w:szCs w:val="24"/>
        </w:rPr>
        <w:t xml:space="preserve">189 </w:t>
      </w:r>
      <w:r w:rsidR="00CA7727" w:rsidRPr="00B14102">
        <w:rPr>
          <w:color w:val="auto"/>
          <w:sz w:val="24"/>
          <w:szCs w:val="24"/>
        </w:rPr>
        <w:t>человек</w:t>
      </w:r>
      <w:r w:rsidR="002171B5" w:rsidRPr="00B14102">
        <w:rPr>
          <w:color w:val="auto"/>
          <w:sz w:val="24"/>
          <w:szCs w:val="24"/>
        </w:rPr>
        <w:t>;</w:t>
      </w:r>
      <w:r w:rsidR="00CA7727" w:rsidRPr="00B14102">
        <w:rPr>
          <w:color w:val="auto"/>
          <w:sz w:val="24"/>
          <w:szCs w:val="24"/>
        </w:rPr>
        <w:t xml:space="preserve"> </w:t>
      </w:r>
    </w:p>
    <w:p w:rsidR="00A4176E" w:rsidRPr="00B14102" w:rsidRDefault="000A7F4B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  <w:r w:rsidRPr="00B14102">
        <w:rPr>
          <w:sz w:val="24"/>
          <w:szCs w:val="24"/>
        </w:rPr>
        <w:t>численность не занятых граждан в трудоспособном возрасте</w:t>
      </w:r>
      <w:r w:rsidR="00FB6135" w:rsidRPr="00B14102">
        <w:rPr>
          <w:sz w:val="24"/>
          <w:szCs w:val="24"/>
        </w:rPr>
        <w:t xml:space="preserve"> </w:t>
      </w:r>
      <w:r w:rsidR="00CA7727" w:rsidRPr="00B14102">
        <w:rPr>
          <w:color w:val="auto"/>
          <w:sz w:val="24"/>
          <w:szCs w:val="24"/>
        </w:rPr>
        <w:t>–</w:t>
      </w:r>
      <w:r w:rsidR="001A04EA" w:rsidRPr="00B14102">
        <w:rPr>
          <w:color w:val="auto"/>
          <w:sz w:val="24"/>
          <w:szCs w:val="24"/>
        </w:rPr>
        <w:t xml:space="preserve"> 82</w:t>
      </w:r>
      <w:r w:rsidR="002171B5" w:rsidRPr="00B14102">
        <w:rPr>
          <w:color w:val="auto"/>
          <w:sz w:val="24"/>
          <w:szCs w:val="24"/>
        </w:rPr>
        <w:t>;</w:t>
      </w:r>
      <w:r w:rsidR="00CA7727" w:rsidRPr="00B14102">
        <w:rPr>
          <w:color w:val="auto"/>
          <w:sz w:val="24"/>
          <w:szCs w:val="24"/>
        </w:rPr>
        <w:t xml:space="preserve"> </w:t>
      </w:r>
    </w:p>
    <w:p w:rsidR="00A4176E" w:rsidRPr="00B14102" w:rsidRDefault="00CA7727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Детей </w:t>
      </w:r>
      <w:r w:rsidR="000A7F4B" w:rsidRPr="00B14102">
        <w:rPr>
          <w:color w:val="auto"/>
          <w:sz w:val="24"/>
          <w:szCs w:val="24"/>
        </w:rPr>
        <w:t>до 16 лет</w:t>
      </w:r>
      <w:r w:rsidRPr="00B14102">
        <w:rPr>
          <w:color w:val="auto"/>
          <w:sz w:val="24"/>
          <w:szCs w:val="24"/>
        </w:rPr>
        <w:t xml:space="preserve"> </w:t>
      </w:r>
      <w:r w:rsidR="002171B5" w:rsidRPr="00B14102">
        <w:rPr>
          <w:color w:val="auto"/>
          <w:sz w:val="24"/>
          <w:szCs w:val="24"/>
        </w:rPr>
        <w:t xml:space="preserve">– </w:t>
      </w:r>
      <w:r w:rsidR="001A04EA" w:rsidRPr="00B14102">
        <w:rPr>
          <w:color w:val="auto"/>
          <w:sz w:val="24"/>
          <w:szCs w:val="24"/>
        </w:rPr>
        <w:t>2</w:t>
      </w:r>
      <w:r w:rsidR="00FB6135" w:rsidRPr="00B14102">
        <w:rPr>
          <w:color w:val="auto"/>
          <w:sz w:val="24"/>
          <w:szCs w:val="24"/>
        </w:rPr>
        <w:t xml:space="preserve"> </w:t>
      </w:r>
      <w:r w:rsidR="001A04EA" w:rsidRPr="00B14102">
        <w:rPr>
          <w:color w:val="auto"/>
          <w:sz w:val="24"/>
          <w:szCs w:val="24"/>
        </w:rPr>
        <w:t>567</w:t>
      </w:r>
      <w:r w:rsidR="002171B5" w:rsidRPr="00B14102">
        <w:rPr>
          <w:color w:val="auto"/>
          <w:sz w:val="24"/>
          <w:szCs w:val="24"/>
        </w:rPr>
        <w:t>;</w:t>
      </w:r>
    </w:p>
    <w:p w:rsidR="00A4176E" w:rsidRPr="00B14102" w:rsidRDefault="000A7F4B" w:rsidP="002171B5">
      <w:pPr>
        <w:shd w:val="clear" w:color="auto" w:fill="FFFFFF"/>
        <w:spacing w:line="300" w:lineRule="atLeast"/>
        <w:rPr>
          <w:bCs/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Пенсионеров – </w:t>
      </w:r>
      <w:r w:rsidR="001A04EA" w:rsidRPr="00B14102">
        <w:rPr>
          <w:color w:val="auto"/>
          <w:sz w:val="24"/>
          <w:szCs w:val="24"/>
        </w:rPr>
        <w:t>4</w:t>
      </w:r>
      <w:r w:rsidR="00FB6135" w:rsidRPr="00B14102">
        <w:rPr>
          <w:color w:val="auto"/>
          <w:sz w:val="24"/>
          <w:szCs w:val="24"/>
        </w:rPr>
        <w:t xml:space="preserve"> </w:t>
      </w:r>
      <w:r w:rsidR="001A04EA" w:rsidRPr="00B14102">
        <w:rPr>
          <w:color w:val="auto"/>
          <w:sz w:val="24"/>
          <w:szCs w:val="24"/>
        </w:rPr>
        <w:t>092</w:t>
      </w:r>
      <w:r w:rsidRPr="00B14102">
        <w:rPr>
          <w:color w:val="auto"/>
          <w:sz w:val="24"/>
          <w:szCs w:val="24"/>
        </w:rPr>
        <w:t xml:space="preserve"> </w:t>
      </w:r>
      <w:r w:rsidR="002171B5" w:rsidRPr="00B14102">
        <w:rPr>
          <w:color w:val="auto"/>
          <w:sz w:val="24"/>
          <w:szCs w:val="24"/>
        </w:rPr>
        <w:t>.</w:t>
      </w:r>
      <w:r w:rsidR="00CA7727" w:rsidRPr="00B14102">
        <w:rPr>
          <w:color w:val="auto"/>
          <w:sz w:val="24"/>
          <w:szCs w:val="24"/>
        </w:rPr>
        <w:t> </w:t>
      </w:r>
      <w:r w:rsidR="00CA7727" w:rsidRPr="00B14102">
        <w:rPr>
          <w:color w:val="auto"/>
          <w:sz w:val="24"/>
          <w:szCs w:val="24"/>
        </w:rPr>
        <w:br/>
      </w:r>
    </w:p>
    <w:p w:rsidR="0083457E" w:rsidRPr="00B14102" w:rsidRDefault="0083457E" w:rsidP="0083457E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14102">
        <w:rPr>
          <w:rFonts w:ascii="Times New Roman" w:hAnsi="Times New Roman"/>
          <w:b/>
          <w:color w:val="000000"/>
          <w:sz w:val="24"/>
          <w:szCs w:val="24"/>
        </w:rPr>
        <w:t>Общая площадь Успенского сельского поселения</w:t>
      </w:r>
      <w:r w:rsidRPr="00B14102">
        <w:rPr>
          <w:rFonts w:ascii="Times New Roman" w:hAnsi="Times New Roman"/>
          <w:color w:val="000000"/>
          <w:sz w:val="24"/>
          <w:szCs w:val="24"/>
        </w:rPr>
        <w:t xml:space="preserve"> составляет </w:t>
      </w:r>
      <w:smartTag w:uri="urn:schemas-microsoft-com:office:smarttags" w:element="metricconverter">
        <w:smartTagPr>
          <w:attr w:name="ProductID" w:val="17326 га"/>
        </w:smartTagPr>
        <w:r w:rsidRPr="00B14102">
          <w:rPr>
            <w:rFonts w:ascii="Times New Roman" w:hAnsi="Times New Roman"/>
            <w:color w:val="000000"/>
            <w:sz w:val="24"/>
            <w:szCs w:val="24"/>
          </w:rPr>
          <w:t>17326 га</w:t>
        </w:r>
      </w:smartTag>
      <w:r w:rsidRPr="00B14102">
        <w:rPr>
          <w:rFonts w:ascii="Times New Roman" w:hAnsi="Times New Roman"/>
          <w:color w:val="000000"/>
          <w:sz w:val="24"/>
          <w:szCs w:val="24"/>
        </w:rPr>
        <w:t xml:space="preserve"> из них: земли сельскохозяйственного назначения - </w:t>
      </w:r>
      <w:smartTag w:uri="urn:schemas-microsoft-com:office:smarttags" w:element="metricconverter">
        <w:smartTagPr>
          <w:attr w:name="ProductID" w:val="15127 га"/>
        </w:smartTagPr>
        <w:r w:rsidRPr="00B14102">
          <w:rPr>
            <w:rFonts w:ascii="Times New Roman" w:hAnsi="Times New Roman"/>
            <w:color w:val="000000"/>
            <w:sz w:val="24"/>
            <w:szCs w:val="24"/>
          </w:rPr>
          <w:t>15127 га</w:t>
        </w:r>
      </w:smartTag>
      <w:r w:rsidRPr="00B14102">
        <w:rPr>
          <w:rFonts w:ascii="Times New Roman" w:hAnsi="Times New Roman"/>
          <w:color w:val="000000"/>
          <w:sz w:val="24"/>
          <w:szCs w:val="24"/>
        </w:rPr>
        <w:t xml:space="preserve">, земли промышленности - </w:t>
      </w:r>
      <w:smartTag w:uri="urn:schemas-microsoft-com:office:smarttags" w:element="metricconverter">
        <w:smartTagPr>
          <w:attr w:name="ProductID" w:val="536 га"/>
        </w:smartTagPr>
        <w:smartTag w:uri="urn:schemas-microsoft-com:office:smarttags" w:element="metricconverter">
          <w:smartTagPr>
            <w:attr w:name="ProductID" w:val="536 га"/>
          </w:smartTagPr>
          <w:r w:rsidRPr="00B14102">
            <w:rPr>
              <w:rFonts w:ascii="Times New Roman" w:hAnsi="Times New Roman"/>
              <w:color w:val="000000"/>
              <w:sz w:val="24"/>
              <w:szCs w:val="24"/>
            </w:rPr>
            <w:t>536 га</w:t>
          </w:r>
        </w:smartTag>
        <w:r w:rsidRPr="00B14102">
          <w:rPr>
            <w:rFonts w:ascii="Times New Roman" w:hAnsi="Times New Roman"/>
            <w:color w:val="000000"/>
            <w:sz w:val="24"/>
            <w:szCs w:val="24"/>
          </w:rPr>
          <w:t>,</w:t>
        </w:r>
      </w:smartTag>
      <w:r w:rsidRPr="00B14102">
        <w:rPr>
          <w:rFonts w:ascii="Times New Roman" w:hAnsi="Times New Roman"/>
          <w:color w:val="000000"/>
          <w:sz w:val="24"/>
          <w:szCs w:val="24"/>
        </w:rPr>
        <w:t xml:space="preserve"> земли водного фонда - </w:t>
      </w:r>
      <w:smartTag w:uri="urn:schemas-microsoft-com:office:smarttags" w:element="metricconverter">
        <w:smartTagPr>
          <w:attr w:name="ProductID" w:val="167 га"/>
        </w:smartTagPr>
        <w:smartTag w:uri="urn:schemas-microsoft-com:office:smarttags" w:element="metricconverter">
          <w:smartTagPr>
            <w:attr w:name="ProductID" w:val="167 га"/>
          </w:smartTagPr>
          <w:r w:rsidRPr="00B14102">
            <w:rPr>
              <w:rFonts w:ascii="Times New Roman" w:hAnsi="Times New Roman"/>
              <w:color w:val="000000"/>
              <w:sz w:val="24"/>
              <w:szCs w:val="24"/>
            </w:rPr>
            <w:t>167 га</w:t>
          </w:r>
        </w:smartTag>
        <w:r w:rsidRPr="00B14102">
          <w:rPr>
            <w:rFonts w:ascii="Times New Roman" w:hAnsi="Times New Roman"/>
            <w:color w:val="000000"/>
            <w:sz w:val="24"/>
            <w:szCs w:val="24"/>
          </w:rPr>
          <w:t>,</w:t>
        </w:r>
      </w:smartTag>
      <w:r w:rsidRPr="00B14102">
        <w:rPr>
          <w:rFonts w:ascii="Times New Roman" w:hAnsi="Times New Roman"/>
          <w:color w:val="000000"/>
          <w:sz w:val="24"/>
          <w:szCs w:val="24"/>
        </w:rPr>
        <w:t xml:space="preserve"> земли поселения </w:t>
      </w:r>
      <w:smartTag w:uri="urn:schemas-microsoft-com:office:smarttags" w:element="metricconverter">
        <w:smartTagPr>
          <w:attr w:name="ProductID" w:val="-1481 га"/>
        </w:smartTagPr>
        <w:r w:rsidRPr="00B14102">
          <w:rPr>
            <w:rFonts w:ascii="Times New Roman" w:hAnsi="Times New Roman"/>
            <w:color w:val="000000"/>
            <w:sz w:val="24"/>
            <w:szCs w:val="24"/>
          </w:rPr>
          <w:t>-</w:t>
        </w:r>
        <w:smartTag w:uri="urn:schemas-microsoft-com:office:smarttags" w:element="metricconverter">
          <w:smartTagPr>
            <w:attr w:name="ProductID" w:val="1481 га"/>
          </w:smartTagPr>
          <w:r w:rsidRPr="00B14102">
            <w:rPr>
              <w:rFonts w:ascii="Times New Roman" w:hAnsi="Times New Roman"/>
              <w:color w:val="000000"/>
              <w:sz w:val="24"/>
              <w:szCs w:val="24"/>
            </w:rPr>
            <w:t>1481 га</w:t>
          </w:r>
        </w:smartTag>
      </w:smartTag>
      <w:r w:rsidRPr="00B14102">
        <w:rPr>
          <w:rFonts w:ascii="Times New Roman" w:hAnsi="Times New Roman"/>
          <w:color w:val="000000"/>
          <w:sz w:val="24"/>
          <w:szCs w:val="24"/>
        </w:rPr>
        <w:t xml:space="preserve"> (в том числе под домами ИЖС - </w:t>
      </w:r>
      <w:smartTag w:uri="urn:schemas-microsoft-com:office:smarttags" w:element="metricconverter">
        <w:smartTagPr>
          <w:attr w:name="ProductID" w:val="622 га"/>
        </w:smartTagPr>
        <w:r w:rsidRPr="00B14102">
          <w:rPr>
            <w:rFonts w:ascii="Times New Roman" w:hAnsi="Times New Roman"/>
            <w:color w:val="000000"/>
            <w:sz w:val="24"/>
            <w:szCs w:val="24"/>
          </w:rPr>
          <w:t>622 га</w:t>
        </w:r>
      </w:smartTag>
      <w:r w:rsidRPr="00B14102">
        <w:rPr>
          <w:rFonts w:ascii="Times New Roman" w:hAnsi="Times New Roman"/>
          <w:color w:val="000000"/>
          <w:sz w:val="24"/>
          <w:szCs w:val="24"/>
        </w:rPr>
        <w:t>, под многоквартирными домами - 14 га), под пастбищами – 297,7 га.</w:t>
      </w: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B14102">
        <w:rPr>
          <w:rFonts w:ascii="Times New Roman" w:hAnsi="Times New Roman"/>
          <w:sz w:val="24"/>
          <w:szCs w:val="24"/>
        </w:rPr>
        <w:t>Бюджетообразующими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  предприятиями Успенского  поселения являются АО «Успенский </w:t>
      </w:r>
      <w:proofErr w:type="spellStart"/>
      <w:r w:rsidRPr="00B14102">
        <w:rPr>
          <w:rFonts w:ascii="Times New Roman" w:hAnsi="Times New Roman"/>
          <w:sz w:val="24"/>
          <w:szCs w:val="24"/>
        </w:rPr>
        <w:t>сахарник</w:t>
      </w:r>
      <w:proofErr w:type="spellEnd"/>
      <w:r w:rsidRPr="00B14102">
        <w:rPr>
          <w:rFonts w:ascii="Times New Roman" w:hAnsi="Times New Roman"/>
          <w:sz w:val="24"/>
          <w:szCs w:val="24"/>
        </w:rPr>
        <w:t>», ОАО  «Мичуринское»,  а  также  предприятия  малого  и  среднего  бизнеса,  КФХ, ЛПХ.</w:t>
      </w:r>
    </w:p>
    <w:p w:rsidR="00FB6135" w:rsidRPr="00B14102" w:rsidRDefault="00FB6135" w:rsidP="002171B5">
      <w:pPr>
        <w:shd w:val="clear" w:color="auto" w:fill="FFFFFF"/>
        <w:spacing w:line="300" w:lineRule="atLeast"/>
        <w:jc w:val="center"/>
        <w:rPr>
          <w:b/>
          <w:bCs/>
          <w:color w:val="auto"/>
          <w:sz w:val="24"/>
          <w:szCs w:val="24"/>
        </w:rPr>
      </w:pPr>
    </w:p>
    <w:p w:rsidR="00A4176E" w:rsidRPr="00B14102" w:rsidRDefault="00CA7727" w:rsidP="002171B5">
      <w:pPr>
        <w:shd w:val="clear" w:color="auto" w:fill="FFFFFF"/>
        <w:spacing w:line="300" w:lineRule="atLeast"/>
        <w:jc w:val="center"/>
        <w:rPr>
          <w:b/>
          <w:bCs/>
          <w:color w:val="auto"/>
          <w:sz w:val="24"/>
          <w:szCs w:val="24"/>
        </w:rPr>
      </w:pPr>
      <w:r w:rsidRPr="00B14102">
        <w:rPr>
          <w:b/>
          <w:bCs/>
          <w:color w:val="auto"/>
          <w:sz w:val="24"/>
          <w:szCs w:val="24"/>
        </w:rPr>
        <w:t>Бюджет</w:t>
      </w:r>
    </w:p>
    <w:p w:rsidR="00A4176E" w:rsidRPr="00B14102" w:rsidRDefault="00A4176E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</w:p>
    <w:p w:rsidR="00A4176E" w:rsidRPr="00B14102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Формирование бюджета – наиболее важный и сложный вопрос в рамках реализации полномочий и является  главным финансовым инструментом для достижения стабильности социально-экономического развития поселения и показателей эффективности. </w:t>
      </w:r>
    </w:p>
    <w:p w:rsidR="00A4176E" w:rsidRPr="00B14102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Бюджетная политика в сфере расходов бюджета  сельского поселения была направлена на решение социальных и экономических задач  поселения, на обеспечение эффективности и результативности бюджетных расходов. </w:t>
      </w:r>
    </w:p>
    <w:p w:rsidR="00A4176E" w:rsidRPr="00B14102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Прежде всего, финансирование было направлено на решение основных вопросов жизнеобеспечения населения.</w:t>
      </w:r>
    </w:p>
    <w:p w:rsidR="00D96832" w:rsidRPr="00B14102" w:rsidRDefault="0083457E" w:rsidP="0083457E">
      <w:pPr>
        <w:pStyle w:val="a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>В 2017 году  доходная  часть  бюджета  Успенского  сельского поселения была  предусмотрена в сумме  91,4 млн. руб.,  в  том  числе  налоговые и неналоговые доходы -  50,2 млн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уб. это 54,8 % от доходов бюджета поселения, безвозмездные  поступления – 41,3 млн. руб.или 45,2% </w:t>
      </w:r>
    </w:p>
    <w:p w:rsidR="0083457E" w:rsidRPr="00B14102" w:rsidRDefault="0083457E" w:rsidP="0083457E">
      <w:pPr>
        <w:pStyle w:val="a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>За 2017 год  в  бюджет  поселения поступило  собственных доходов – 52,0 млн. руб. Первоначальное бюджетное назначение исполнено на 108,5% (уточненное бюджетное назначение на 102,3 %), темпы  роста  по отношению к аналогичному периоду 2016 года  - составили 100,6 % за счет уменьшения поступления акцизов  на 2,4 млн. руб.</w:t>
      </w:r>
    </w:p>
    <w:p w:rsidR="0083457E" w:rsidRPr="00B14102" w:rsidRDefault="0083457E" w:rsidP="00D96832">
      <w:pPr>
        <w:pStyle w:val="a5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 xml:space="preserve">Основные доходные  источники  бюджета  поселения -  это  НДФЛ, доходы от уплаты акцизов, земельный  налог и   налог  на  имущество  физических  лиц. Резервами  по  увеличению доходной  части  бюджета  Успенского  сельского  поселения  является  снижение  недоимки  по налоговым и  неналоговым доходам,  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контроль  за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  целевым  использованием  земель поселения. </w:t>
      </w:r>
    </w:p>
    <w:p w:rsidR="0083457E" w:rsidRPr="00B14102" w:rsidRDefault="0083457E" w:rsidP="0083457E">
      <w:pPr>
        <w:pStyle w:val="a5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Исполнение  бюджетных  назначений по отношению к первоначальному плану в  2017 году по  НДФЛ составило  101,6 % (уточненный план на 101,3 %), доходы от уплаты акцизов – 119,4% (уточненный план на 100,8%),  по  налогу  на  имущество  физических лиц – 121,9% (уточненный план на 102,6%),  по  земельному  налогу на 132,2% (уточненный план </w:t>
      </w:r>
      <w:proofErr w:type="gramStart"/>
      <w:r w:rsidRPr="00B14102">
        <w:rPr>
          <w:rFonts w:ascii="Times New Roman" w:hAnsi="Times New Roman"/>
          <w:sz w:val="24"/>
          <w:szCs w:val="24"/>
        </w:rPr>
        <w:t>на</w:t>
      </w:r>
      <w:proofErr w:type="gramEnd"/>
      <w:r w:rsidRPr="00B14102">
        <w:rPr>
          <w:rFonts w:ascii="Times New Roman" w:hAnsi="Times New Roman"/>
          <w:sz w:val="24"/>
          <w:szCs w:val="24"/>
        </w:rPr>
        <w:t xml:space="preserve"> 100,9%), ЕСХН –</w:t>
      </w:r>
      <w:r w:rsidR="00D96832" w:rsidRPr="00B14102">
        <w:rPr>
          <w:rFonts w:ascii="Times New Roman" w:hAnsi="Times New Roman"/>
          <w:sz w:val="24"/>
          <w:szCs w:val="24"/>
        </w:rPr>
        <w:t xml:space="preserve"> 219,2%.</w:t>
      </w:r>
    </w:p>
    <w:p w:rsidR="0083457E" w:rsidRPr="00B14102" w:rsidRDefault="0083457E" w:rsidP="0083457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     Недоимка по  имущественным  налогам, поступающим в доходную часть бюджета  Успенского сельского  поселения с физических лиц на </w:t>
      </w:r>
      <w:r w:rsidR="00C179E5" w:rsidRPr="00B14102">
        <w:rPr>
          <w:rFonts w:ascii="Times New Roman" w:hAnsi="Times New Roman"/>
          <w:sz w:val="24"/>
          <w:szCs w:val="24"/>
        </w:rPr>
        <w:t xml:space="preserve"> 1 января 2017 года составила 6,3 млн. рублей, а на </w:t>
      </w:r>
      <w:r w:rsidRPr="00B14102">
        <w:rPr>
          <w:rFonts w:ascii="Times New Roman" w:hAnsi="Times New Roman"/>
          <w:sz w:val="24"/>
          <w:szCs w:val="24"/>
        </w:rPr>
        <w:t xml:space="preserve">1 декабря 2017 года 2,5 млн. рублей, </w:t>
      </w:r>
      <w:r w:rsidR="00C179E5" w:rsidRPr="00B14102">
        <w:rPr>
          <w:rFonts w:ascii="Times New Roman" w:hAnsi="Times New Roman"/>
          <w:sz w:val="24"/>
          <w:szCs w:val="24"/>
        </w:rPr>
        <w:t>без новых начислений, снижение на 59,9 %</w:t>
      </w:r>
      <w:r w:rsidRPr="00B14102">
        <w:rPr>
          <w:rFonts w:ascii="Times New Roman" w:hAnsi="Times New Roman"/>
          <w:sz w:val="24"/>
          <w:szCs w:val="24"/>
        </w:rPr>
        <w:t xml:space="preserve"> </w:t>
      </w:r>
      <w:r w:rsidR="00C179E5" w:rsidRPr="00B14102">
        <w:rPr>
          <w:rFonts w:ascii="Times New Roman" w:hAnsi="Times New Roman"/>
          <w:sz w:val="24"/>
          <w:szCs w:val="24"/>
        </w:rPr>
        <w:t xml:space="preserve">Задолженность по </w:t>
      </w:r>
      <w:proofErr w:type="gramStart"/>
      <w:r w:rsidR="00C179E5" w:rsidRPr="00B14102">
        <w:rPr>
          <w:rFonts w:ascii="Times New Roman" w:hAnsi="Times New Roman"/>
          <w:sz w:val="24"/>
          <w:szCs w:val="24"/>
        </w:rPr>
        <w:t>доходам</w:t>
      </w:r>
      <w:proofErr w:type="gramEnd"/>
      <w:r w:rsidR="00C179E5" w:rsidRPr="00B14102">
        <w:rPr>
          <w:rFonts w:ascii="Times New Roman" w:hAnsi="Times New Roman"/>
          <w:sz w:val="24"/>
          <w:szCs w:val="24"/>
        </w:rPr>
        <w:t xml:space="preserve"> </w:t>
      </w:r>
      <w:r w:rsidRPr="00B14102">
        <w:rPr>
          <w:rFonts w:ascii="Times New Roman" w:hAnsi="Times New Roman"/>
          <w:sz w:val="24"/>
          <w:szCs w:val="24"/>
        </w:rPr>
        <w:t xml:space="preserve"> поступающим в бюджет Успенского поселения 1,1 млн. руб. – это земельный налог  740 тыс. руб.,  налог на имущество  физических лиц  409,2 тыс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>уб., и в краевой бюджет транспортный налог в сумме  1 млн.393,8 тыс.руб.</w:t>
      </w:r>
    </w:p>
    <w:p w:rsidR="0083457E" w:rsidRPr="00B14102" w:rsidRDefault="0083457E" w:rsidP="0083457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       В  целях сокращения  недоимки  по имущественным  налогам администрацией   поселения  в 2017 году было проведено 52 заседания  мобильных групп,  на  которых рассмотрено 673 задолжника, сумма долга составляла 505,5 тыс. руб. из  них  оплатили  673 задолжника – 505,5 тыс. руб.</w:t>
      </w:r>
    </w:p>
    <w:p w:rsidR="0083457E" w:rsidRPr="00B14102" w:rsidRDefault="0083457E" w:rsidP="0083457E">
      <w:pPr>
        <w:pStyle w:val="a5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B14102">
        <w:rPr>
          <w:rFonts w:ascii="Times New Roman" w:eastAsia="Calibri" w:hAnsi="Times New Roman"/>
          <w:b/>
          <w:sz w:val="24"/>
          <w:szCs w:val="24"/>
        </w:rPr>
        <w:t xml:space="preserve">  В поселении принято 14  муниципальных программ  с финансированием  в сумме  23,5  млн. руб.</w:t>
      </w:r>
    </w:p>
    <w:p w:rsidR="0083457E" w:rsidRPr="00B14102" w:rsidRDefault="0083457E" w:rsidP="0083457E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 xml:space="preserve">      </w:t>
      </w:r>
      <w:r w:rsidRPr="00B14102">
        <w:rPr>
          <w:rFonts w:ascii="Times New Roman" w:eastAsia="Calibri" w:hAnsi="Times New Roman"/>
          <w:bCs/>
          <w:sz w:val="24"/>
          <w:szCs w:val="24"/>
        </w:rPr>
        <w:t xml:space="preserve">   </w:t>
      </w:r>
      <w:r w:rsidRPr="00B14102">
        <w:rPr>
          <w:rFonts w:ascii="Times New Roman" w:eastAsia="Calibri" w:hAnsi="Times New Roman"/>
          <w:sz w:val="24"/>
          <w:szCs w:val="24"/>
        </w:rPr>
        <w:t>За 2017 год  на Культуру предусмотрено 25,1 млн. руб., израсходовано – 24,7 млн. руб., в том числе за счет субсидий из краевого бюджета на поэтапное повышение уровня средней заработной платы работников культуры 7,3 млн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уб., на  укрепление материально – технической базы муниципальных домов культуры 1 080,0 тыс.руб. (приобретено световое оборудование в СДК «Лира») и на поддержку отрасли культуры – 245,0 тыс. руб.- денежное поощрение лучшим учреждениям культуры и лучшим  библиотекарям (библиотека пос. Мичуринский филиал Успенской поселенческой библиотеки 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заведующая библиотеки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Pr="00B14102">
        <w:rPr>
          <w:rFonts w:ascii="Times New Roman" w:eastAsia="Calibri" w:hAnsi="Times New Roman"/>
          <w:sz w:val="24"/>
          <w:szCs w:val="24"/>
        </w:rPr>
        <w:t>Русанова</w:t>
      </w:r>
      <w:proofErr w:type="spellEnd"/>
      <w:r w:rsidRPr="00B14102">
        <w:rPr>
          <w:rFonts w:ascii="Times New Roman" w:eastAsia="Calibri" w:hAnsi="Times New Roman"/>
          <w:sz w:val="24"/>
          <w:szCs w:val="24"/>
        </w:rPr>
        <w:t xml:space="preserve"> Ольга Павловна).</w:t>
      </w:r>
    </w:p>
    <w:p w:rsidR="0083457E" w:rsidRPr="00B14102" w:rsidRDefault="0083457E" w:rsidP="0083457E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ab/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 xml:space="preserve">На благоустройство в 2017 году  предусмотрено  в бюджете   поселения – 25,6  млн. руб., израсходовано  -  25,4 млн., руб., в том числе на создание комфортных условий по  мероприятиям программы  «Формирование современной городской среды» профинансированы и освоены денежные средства из федерального и краевого бюджетов в сумме 9,5 млн. руб.  с </w:t>
      </w:r>
      <w:proofErr w:type="spellStart"/>
      <w:r w:rsidRPr="00B14102">
        <w:rPr>
          <w:rFonts w:ascii="Times New Roman" w:eastAsia="Calibri" w:hAnsi="Times New Roman"/>
          <w:sz w:val="24"/>
          <w:szCs w:val="24"/>
        </w:rPr>
        <w:t>софинансированием</w:t>
      </w:r>
      <w:proofErr w:type="spellEnd"/>
      <w:r w:rsidRPr="00B14102">
        <w:rPr>
          <w:rFonts w:ascii="Times New Roman" w:eastAsia="Calibri" w:hAnsi="Times New Roman"/>
          <w:sz w:val="24"/>
          <w:szCs w:val="24"/>
        </w:rPr>
        <w:t xml:space="preserve"> из местного бюджета в сумме 952,2 тыс. руб.  </w:t>
      </w:r>
      <w:proofErr w:type="gramEnd"/>
    </w:p>
    <w:p w:rsidR="0083457E" w:rsidRPr="00B14102" w:rsidRDefault="0083457E" w:rsidP="0083457E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Fonts w:ascii="Times New Roman" w:eastAsia="Calibri" w:hAnsi="Times New Roman"/>
          <w:sz w:val="24"/>
          <w:szCs w:val="24"/>
        </w:rPr>
        <w:t xml:space="preserve">         Из местного бюджета израсходовано  -  15,9 млн.,  руб.,   в том числе на  оплату  уличного освещения – 4,1 млн. руб., на озеленение – 101,4 тыс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уб., на благоустройство мест общего пользования: улиц, парков, скверов Успенского сельского поселения. Это  </w:t>
      </w:r>
      <w:r w:rsidRPr="00B14102">
        <w:rPr>
          <w:rFonts w:ascii="Times New Roman" w:eastAsia="Calibri" w:hAnsi="Times New Roman"/>
          <w:sz w:val="24"/>
          <w:szCs w:val="24"/>
        </w:rPr>
        <w:lastRenderedPageBreak/>
        <w:t xml:space="preserve">приобретение малых архитектурных форм, оказание услуг  по  покосу  травы,  обрезка  и  побелка деревьев, расчистка  мест  общего  пользования, приобретение </w:t>
      </w:r>
      <w:proofErr w:type="spellStart"/>
      <w:r w:rsidRPr="00B14102">
        <w:rPr>
          <w:rFonts w:ascii="Times New Roman" w:eastAsia="Calibri" w:hAnsi="Times New Roman"/>
          <w:sz w:val="24"/>
          <w:szCs w:val="24"/>
        </w:rPr>
        <w:t>бензокосилок</w:t>
      </w:r>
      <w:proofErr w:type="spellEnd"/>
      <w:r w:rsidRPr="00B14102">
        <w:rPr>
          <w:rFonts w:ascii="Times New Roman" w:eastAsia="Calibri" w:hAnsi="Times New Roman"/>
          <w:sz w:val="24"/>
          <w:szCs w:val="24"/>
        </w:rPr>
        <w:t xml:space="preserve"> и запасных частей к  ним, приобретение  краски и других расходных материалов, покраска и ремонт детских площадок, остановочных павильонов, обустройство контейнерных площадок для мусора, содержание  клумб, изготовление перетяжек  и другое – 11,7 млн</w:t>
      </w:r>
      <w:proofErr w:type="gramStart"/>
      <w:r w:rsidRPr="00B14102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B14102">
        <w:rPr>
          <w:rFonts w:ascii="Times New Roman" w:eastAsia="Calibri" w:hAnsi="Times New Roman"/>
          <w:sz w:val="24"/>
          <w:szCs w:val="24"/>
        </w:rPr>
        <w:t xml:space="preserve">ублей. </w:t>
      </w:r>
    </w:p>
    <w:p w:rsidR="00801CEA" w:rsidRPr="00B14102" w:rsidRDefault="00801CEA" w:rsidP="00801CEA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безопасности дорожного движения в 2017 году проведены работы по обновлению горизонтальной дорожной разметки, ремонту искусственных неровностей в рамках муниципальной  целевой  программы  безопасности  дорожного движения Успенского сельского поселения. </w:t>
      </w: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Проведен ремонт автомобильных дорог в гравийном исполнении по улицам: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Проезжая, Кирова, Советская, Ганенко,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Чинакалова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Загвоздкина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Ворошилова, Почтовая, Сибирская, Октябрьская, Тимашевская, Строителей, Украинская, переулку Фестивальный, Первомайская, Чапаева, Верхняя,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Капельгородского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Прикубанская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дорога на территории кладбища, пос. Мичуринский – Восточная, Заречная, Южная </w:t>
      </w: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всего 14,5 км на сумму – 2 085 230 рублей.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gramEnd"/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Проведен ямочный ремонт автодорог в </w:t>
      </w:r>
      <w:proofErr w:type="spellStart"/>
      <w:proofErr w:type="gramStart"/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асфальто</w:t>
      </w:r>
      <w:proofErr w:type="spellEnd"/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бетонном</w:t>
      </w:r>
      <w:proofErr w:type="gramEnd"/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исполнении по улицам: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Чечелева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Комсомольская, Новостроек, Крупской, Гагарина, </w:t>
      </w:r>
      <w:proofErr w:type="spellStart"/>
      <w:r w:rsidRPr="00B14102">
        <w:rPr>
          <w:rFonts w:ascii="Times New Roman" w:hAnsi="Times New Roman"/>
          <w:color w:val="000000" w:themeColor="text1"/>
          <w:sz w:val="24"/>
          <w:szCs w:val="24"/>
        </w:rPr>
        <w:t>Загвоздкина</w:t>
      </w:r>
      <w:proofErr w:type="spell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, пос. Мичуринский - Садовая, Луначарского, х. Белецкий ул. Делегатская, подъезд к хутору Белецкий, ремонт тротуаров по ул. Комсомольская, ул. Почтовая - </w:t>
      </w: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всего  1128 м</w:t>
      </w:r>
      <w:proofErr w:type="gramStart"/>
      <w:r w:rsidRPr="00B14102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2</w:t>
      </w:r>
      <w:proofErr w:type="gramEnd"/>
      <w:r w:rsidRPr="00B14102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на сумму – 1 110 000 рублей.</w:t>
      </w: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По программе «Строительство, реконструкция капитальный ремонт и ремонт автомобильных дорог  общего пользования  местного значения  на территории Краснодарского края» по Успенскому сельскому поселению проведены работы:</w:t>
      </w:r>
    </w:p>
    <w:p w:rsidR="00801CEA" w:rsidRPr="00B14102" w:rsidRDefault="00801CEA" w:rsidP="00801CEA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- ремонт ул</w:t>
      </w:r>
      <w:proofErr w:type="gramStart"/>
      <w:r w:rsidRPr="00B14102">
        <w:rPr>
          <w:rFonts w:ascii="Times New Roman" w:hAnsi="Times New Roman"/>
          <w:color w:val="000000" w:themeColor="text1"/>
          <w:sz w:val="24"/>
          <w:szCs w:val="24"/>
        </w:rPr>
        <w:t>.К</w:t>
      </w:r>
      <w:proofErr w:type="gram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алинина от ул.Партизанской до ул.Крупской, протяженностью 690 метров, </w:t>
      </w:r>
    </w:p>
    <w:p w:rsidR="00801CEA" w:rsidRPr="00B14102" w:rsidRDefault="00801CEA" w:rsidP="00801CEA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- ремонт ул</w:t>
      </w:r>
      <w:proofErr w:type="gramStart"/>
      <w:r w:rsidRPr="00B14102">
        <w:rPr>
          <w:rFonts w:ascii="Times New Roman" w:hAnsi="Times New Roman"/>
          <w:color w:val="000000" w:themeColor="text1"/>
          <w:sz w:val="24"/>
          <w:szCs w:val="24"/>
        </w:rPr>
        <w:t>.Ш</w:t>
      </w:r>
      <w:proofErr w:type="gramEnd"/>
      <w:r w:rsidRPr="00B14102">
        <w:rPr>
          <w:rFonts w:ascii="Times New Roman" w:hAnsi="Times New Roman"/>
          <w:color w:val="000000" w:themeColor="text1"/>
          <w:sz w:val="24"/>
          <w:szCs w:val="24"/>
        </w:rPr>
        <w:t>кольной от ул.Ленина до ул.Ворошилова, протяженностью 470 метров,</w:t>
      </w:r>
    </w:p>
    <w:p w:rsidR="00801CEA" w:rsidRPr="00B14102" w:rsidRDefault="00801CEA" w:rsidP="00801CEA">
      <w:pPr>
        <w:pStyle w:val="a5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- ремонт тротуара по ул</w:t>
      </w:r>
      <w:proofErr w:type="gramStart"/>
      <w:r w:rsidRPr="00B14102">
        <w:rPr>
          <w:rFonts w:ascii="Times New Roman" w:hAnsi="Times New Roman"/>
          <w:color w:val="000000" w:themeColor="text1"/>
          <w:sz w:val="24"/>
          <w:szCs w:val="24"/>
        </w:rPr>
        <w:t>.Ш</w:t>
      </w:r>
      <w:proofErr w:type="gramEnd"/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кольной от дома №6 до ул.Ленина, на что из </w:t>
      </w: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краевого бюджета было выделено </w:t>
      </w:r>
      <w:r w:rsidRPr="00B14102"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>8 326 200 рублей, из местного бюджета израсходовано 438 300 рублей.</w:t>
      </w: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B1410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Проведены работы по нанесению линий дорожной разметки (2 нанесения) – 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1750 м</w:t>
      </w:r>
      <w:proofErr w:type="gramStart"/>
      <w:r w:rsidRPr="00B14102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B14102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на сумму 525 000 рублей. Обновлена разметка пешеходных переходов – 768 м</w:t>
      </w:r>
      <w:proofErr w:type="gramStart"/>
      <w:r w:rsidRPr="00B14102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B14102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на сумму 230 400 рублей.</w:t>
      </w: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B1410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Проведены работы по установке новых и замене не соответствующих ГОСТу дорожных знаков 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в количестве 85 штук на сумму 290 000 рублей.</w:t>
      </w:r>
    </w:p>
    <w:p w:rsidR="00801CEA" w:rsidRPr="00B14102" w:rsidRDefault="00801CEA" w:rsidP="00801CE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</w:t>
      </w:r>
    </w:p>
    <w:p w:rsidR="00A4176E" w:rsidRPr="00B14102" w:rsidRDefault="00CA7727" w:rsidP="00801CEA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>ЛПХ</w:t>
      </w:r>
    </w:p>
    <w:p w:rsidR="00F417A8" w:rsidRPr="00B14102" w:rsidRDefault="00F417A8" w:rsidP="00F417A8">
      <w:pPr>
        <w:pStyle w:val="a5"/>
        <w:ind w:firstLine="708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B14102">
        <w:rPr>
          <w:rFonts w:ascii="Times New Roman" w:eastAsia="Calibri" w:hAnsi="Times New Roman"/>
          <w:b/>
          <w:color w:val="000000" w:themeColor="text1"/>
          <w:sz w:val="24"/>
          <w:szCs w:val="24"/>
        </w:rPr>
        <w:t>Жители населённых пунктов Успенского сельского поселения занимаются личным подсобным хозяйством.</w:t>
      </w:r>
    </w:p>
    <w:p w:rsidR="00C37B4C" w:rsidRPr="00B14102" w:rsidRDefault="00C37B4C" w:rsidP="00C37B4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На территории Успенского сельского поселения расположены 5277 домовладений, из них 2487 двора, занимаются личным подсобным хозяйством, в которых содержатся: 1115 голов КРС, из них 725 коров, овцы и козы – 1131, птицы более 98 тыс. голов.</w:t>
      </w:r>
    </w:p>
    <w:p w:rsidR="00C37B4C" w:rsidRPr="00B14102" w:rsidRDefault="00C37B4C" w:rsidP="00C37B4C">
      <w:pPr>
        <w:pStyle w:val="a5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Успенского сельского поселения находятся 6 стад, за ними закреплены территории для выпаса, общей площадью 297,7 гектаров. </w:t>
      </w:r>
    </w:p>
    <w:p w:rsidR="00C37B4C" w:rsidRPr="00B14102" w:rsidRDefault="00C37B4C" w:rsidP="00C37B4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Молокосдатчиками</w:t>
      </w:r>
      <w:proofErr w:type="spellEnd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являются 40 владельцев ЛПХ и КФХ, которые получили субсидию за 2016 год в сумме 2,7 млн</w:t>
      </w:r>
      <w:proofErr w:type="gramStart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.р</w:t>
      </w:r>
      <w:proofErr w:type="gramEnd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уб</w:t>
      </w:r>
      <w:r w:rsidR="00CC6D23"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.,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 в 2017 году 424,5 т.р.  С начала  2017 года было произведено 1545 тонн  мяса,  реализовано 1010 тонн  мяса, произведено 4028 тонны молока,  реализовано 3750 тонны молока на перерабатывающие предприятия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37B4C" w:rsidRPr="00B14102" w:rsidRDefault="00C37B4C" w:rsidP="00C37B4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На территории с</w:t>
      </w:r>
      <w:proofErr w:type="gramStart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.У</w:t>
      </w:r>
      <w:proofErr w:type="gramEnd"/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спенского </w:t>
      </w:r>
      <w:r w:rsidR="00740D4C"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работают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8 пунктов по продаже кормов</w:t>
      </w:r>
      <w:r w:rsidR="00740D4C"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,</w:t>
      </w: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которых предоставлен ассортимент продукции (за 2017 год было реализовано 1200 тонн кормов). 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Успенского поселения  имеются теплицы, общей площадью более 50 тыс.кв.м.  </w:t>
      </w:r>
    </w:p>
    <w:p w:rsidR="00C37B4C" w:rsidRPr="00B14102" w:rsidRDefault="00C37B4C" w:rsidP="00C37B4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В 2017 году владельцами личных подсобных хозяйств, при поддержке администрации Успенского района и администрации сельского поселения было приобретено 52 тыс. голов птицы.</w:t>
      </w:r>
      <w:r w:rsidRPr="00B14102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:rsidR="00801CEA" w:rsidRPr="00B14102" w:rsidRDefault="00801CEA" w:rsidP="00A73756">
      <w:pPr>
        <w:pStyle w:val="1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01CEA" w:rsidRPr="00B14102" w:rsidRDefault="00801CEA" w:rsidP="00801CEA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4102">
        <w:rPr>
          <w:rFonts w:ascii="Times New Roman" w:hAnsi="Times New Roman"/>
          <w:b/>
          <w:color w:val="000000" w:themeColor="text1"/>
          <w:sz w:val="24"/>
          <w:szCs w:val="24"/>
        </w:rPr>
        <w:t>Большое внимание властью всех уровней уделяется укреплению материально-технической базы образовательных учреждений, повышению качества образования.</w:t>
      </w:r>
    </w:p>
    <w:p w:rsidR="00801CEA" w:rsidRPr="00B14102" w:rsidRDefault="00801CEA" w:rsidP="00801CEA">
      <w:pPr>
        <w:pStyle w:val="a5"/>
        <w:ind w:firstLine="708"/>
        <w:jc w:val="both"/>
        <w:rPr>
          <w:b/>
          <w:sz w:val="24"/>
          <w:szCs w:val="24"/>
        </w:rPr>
      </w:pPr>
      <w:r w:rsidRPr="00B14102">
        <w:rPr>
          <w:rFonts w:ascii="Times New Roman" w:hAnsi="Times New Roman"/>
          <w:color w:val="000000" w:themeColor="text1"/>
          <w:sz w:val="24"/>
          <w:szCs w:val="24"/>
        </w:rPr>
        <w:t>На территории поселения  три общеобразовательных школы. Дошкольное образование поселения предоставляют шесть детских садов.</w:t>
      </w:r>
      <w:r w:rsidRPr="00B14102">
        <w:rPr>
          <w:b/>
          <w:sz w:val="24"/>
          <w:szCs w:val="24"/>
        </w:rPr>
        <w:t xml:space="preserve">          </w:t>
      </w:r>
    </w:p>
    <w:p w:rsidR="00CC6D23" w:rsidRPr="00B14102" w:rsidRDefault="00801CEA" w:rsidP="00801CEA">
      <w:pPr>
        <w:jc w:val="both"/>
        <w:rPr>
          <w:b/>
          <w:color w:val="000000" w:themeColor="text1"/>
          <w:sz w:val="24"/>
          <w:szCs w:val="24"/>
        </w:rPr>
      </w:pPr>
      <w:r w:rsidRPr="00B14102">
        <w:rPr>
          <w:b/>
          <w:color w:val="000000" w:themeColor="text1"/>
          <w:sz w:val="24"/>
          <w:szCs w:val="24"/>
        </w:rPr>
        <w:t xml:space="preserve">         </w:t>
      </w:r>
    </w:p>
    <w:p w:rsidR="00801CEA" w:rsidRPr="00B14102" w:rsidRDefault="00CC6D23" w:rsidP="00801CEA">
      <w:pPr>
        <w:jc w:val="both"/>
        <w:rPr>
          <w:b/>
          <w:color w:val="000000" w:themeColor="text1"/>
          <w:sz w:val="24"/>
          <w:szCs w:val="24"/>
        </w:rPr>
      </w:pPr>
      <w:r w:rsidRPr="00B14102">
        <w:rPr>
          <w:b/>
          <w:color w:val="000000" w:themeColor="text1"/>
          <w:sz w:val="24"/>
          <w:szCs w:val="24"/>
        </w:rPr>
        <w:t xml:space="preserve">        </w:t>
      </w:r>
      <w:r w:rsidR="00801CEA" w:rsidRPr="00B14102">
        <w:rPr>
          <w:b/>
          <w:color w:val="000000" w:themeColor="text1"/>
          <w:sz w:val="24"/>
          <w:szCs w:val="24"/>
        </w:rPr>
        <w:t xml:space="preserve"> В Успенском  поселении  уделяется внимание развитию народного творчества, занятиям с подрастающим поколением и  организации полезного и интересного досуга жителей. </w:t>
      </w:r>
    </w:p>
    <w:p w:rsidR="00801CEA" w:rsidRPr="00B14102" w:rsidRDefault="00CC6D23" w:rsidP="00801CEA">
      <w:pPr>
        <w:jc w:val="both"/>
        <w:rPr>
          <w:color w:val="000000" w:themeColor="text1"/>
          <w:sz w:val="24"/>
          <w:szCs w:val="24"/>
        </w:rPr>
      </w:pPr>
      <w:r w:rsidRPr="00B14102">
        <w:rPr>
          <w:color w:val="000000" w:themeColor="text1"/>
          <w:sz w:val="24"/>
          <w:szCs w:val="24"/>
        </w:rPr>
        <w:t xml:space="preserve">         </w:t>
      </w:r>
      <w:r w:rsidR="00801CEA" w:rsidRPr="00B14102">
        <w:rPr>
          <w:color w:val="000000" w:themeColor="text1"/>
          <w:sz w:val="24"/>
          <w:szCs w:val="24"/>
        </w:rPr>
        <w:t>В 2017 году  в МБУ «</w:t>
      </w:r>
      <w:r w:rsidR="00801CEA" w:rsidRPr="00B14102">
        <w:rPr>
          <w:b/>
          <w:color w:val="000000" w:themeColor="text1"/>
          <w:sz w:val="24"/>
          <w:szCs w:val="24"/>
        </w:rPr>
        <w:t>Успенская  поселенческая  библиотека»</w:t>
      </w:r>
      <w:r w:rsidR="00801CEA" w:rsidRPr="00B14102">
        <w:rPr>
          <w:color w:val="000000" w:themeColor="text1"/>
          <w:sz w:val="24"/>
          <w:szCs w:val="24"/>
        </w:rPr>
        <w:t xml:space="preserve">  было обслужено более 4500 читателей,   которым было выдано более  112 тысяч  книг. Фонд этих библиотек составляет более  60 тысяч  экземпляров.</w:t>
      </w: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color w:val="000000" w:themeColor="text1"/>
          <w:sz w:val="24"/>
          <w:szCs w:val="24"/>
        </w:rPr>
        <w:t xml:space="preserve">Помимо традиционных форм обслуживания читателей  активно используются современные варианты, основанные на использовании новых информационных технологий. Среди них  - электронные презентации, электронные  викторины.  </w:t>
      </w: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color w:val="000000" w:themeColor="text1"/>
          <w:sz w:val="24"/>
          <w:szCs w:val="24"/>
        </w:rPr>
        <w:t xml:space="preserve">Для социально - незащищенных слоев населения в библиотеке работают  клубы по интересам: </w:t>
      </w:r>
      <w:proofErr w:type="gramStart"/>
      <w:r w:rsidRPr="00B14102">
        <w:rPr>
          <w:color w:val="000000" w:themeColor="text1"/>
          <w:sz w:val="24"/>
          <w:szCs w:val="24"/>
        </w:rPr>
        <w:t xml:space="preserve">«Золотая осень» для пожилой интеллигенции, «Ветеран» - для ветеранов ВОВ и труда, «Надежда» - для инвалидов по зрению, «Зеркало» - для юношества, ЛТО «Успенские зори» объединяет творческих, талантливых людей. </w:t>
      </w:r>
      <w:proofErr w:type="gramEnd"/>
    </w:p>
    <w:p w:rsidR="00CC6D23" w:rsidRPr="00B14102" w:rsidRDefault="00CC6D23" w:rsidP="00801CEA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b/>
          <w:color w:val="000000" w:themeColor="text1"/>
          <w:sz w:val="24"/>
          <w:szCs w:val="24"/>
        </w:rPr>
        <w:t>МБУ «Успенская поселенческая детская библиотека»</w:t>
      </w:r>
      <w:r w:rsidRPr="00B14102">
        <w:rPr>
          <w:color w:val="000000" w:themeColor="text1"/>
          <w:sz w:val="24"/>
          <w:szCs w:val="24"/>
        </w:rPr>
        <w:t xml:space="preserve"> осуществляет свою деятельность в сфере информационного библиотечного обслуживания детского населения. Предоставляет все имеющиеся ресурсы наиболее оптимальные для культурного развития, формирования удовлетворения образовательных коммуникативных и иных потребностей детей. </w:t>
      </w: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color w:val="000000" w:themeColor="text1"/>
          <w:sz w:val="24"/>
          <w:szCs w:val="24"/>
        </w:rPr>
        <w:t>Детская библиотека особое внимание уделяет работе в помощь патриотическому, правовому, духовно-нравственному воспитанию, краеведческой деятельности, организации интеллектуального досуга, оказывает информационную помощь. За отчетный период проведено 238 массовых мероприятий различного направления (библиографические уроки, литературные часы, беседы, игры-путешествия и др.). Охвачено массовыми мероприятиями 6074 человека.</w:t>
      </w:r>
    </w:p>
    <w:p w:rsidR="00111D51" w:rsidRPr="00B14102" w:rsidRDefault="00111D51" w:rsidP="00111D5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В 2017 году на ремонт и обновление материально-технической базы библиотек  было израсходовано                        316 тыс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>уб., в том числе:</w:t>
      </w:r>
    </w:p>
    <w:p w:rsidR="00111D51" w:rsidRPr="00B14102" w:rsidRDefault="00111D51" w:rsidP="00111D5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4102">
        <w:rPr>
          <w:rFonts w:ascii="Times New Roman" w:hAnsi="Times New Roman"/>
          <w:sz w:val="24"/>
          <w:szCs w:val="24"/>
        </w:rPr>
        <w:t>Успенская поселенческая библиотека  с филиалами  в пос. Мичуринский и пос. Сахарный завод - 233,0 тыс. руб. на приобретение мультимедийной установки, экрана, колонок, ноутбука, принтера, модема, фотоаппарата, стеллажей, книжного фонда и ремонт системы отопления.</w:t>
      </w:r>
      <w:proofErr w:type="gramEnd"/>
    </w:p>
    <w:p w:rsidR="00111D51" w:rsidRPr="00B14102" w:rsidRDefault="00111D51" w:rsidP="00111D5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Успенская детская библиотека 83,0 тыс. руб. на  приобретение  </w:t>
      </w:r>
      <w:proofErr w:type="spellStart"/>
      <w:r w:rsidRPr="00B14102">
        <w:rPr>
          <w:rFonts w:ascii="Times New Roman" w:hAnsi="Times New Roman"/>
          <w:sz w:val="24"/>
          <w:szCs w:val="24"/>
        </w:rPr>
        <w:t>сплитсистемы</w:t>
      </w:r>
      <w:proofErr w:type="spellEnd"/>
      <w:r w:rsidRPr="00B14102">
        <w:rPr>
          <w:rFonts w:ascii="Times New Roman" w:hAnsi="Times New Roman"/>
          <w:sz w:val="24"/>
          <w:szCs w:val="24"/>
        </w:rPr>
        <w:t>,  компьютера, модема, жалюзи и литературы.</w:t>
      </w:r>
    </w:p>
    <w:p w:rsidR="00111D51" w:rsidRPr="00B14102" w:rsidRDefault="00111D51" w:rsidP="00111D51">
      <w:pPr>
        <w:rPr>
          <w:sz w:val="24"/>
          <w:szCs w:val="24"/>
        </w:rPr>
      </w:pPr>
    </w:p>
    <w:p w:rsidR="00CC6D23" w:rsidRPr="00B14102" w:rsidRDefault="00CC6D23" w:rsidP="00801CEA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b/>
          <w:color w:val="000000" w:themeColor="text1"/>
          <w:sz w:val="24"/>
          <w:szCs w:val="24"/>
        </w:rPr>
        <w:t>На территории Успенского сельского поселения Успенского района осуществляют свою деятельность СДК «Лира», СДК «Мичуринский», клуб х</w:t>
      </w:r>
      <w:proofErr w:type="gramStart"/>
      <w:r w:rsidRPr="00B14102">
        <w:rPr>
          <w:b/>
          <w:color w:val="000000" w:themeColor="text1"/>
          <w:sz w:val="24"/>
          <w:szCs w:val="24"/>
        </w:rPr>
        <w:t>.Б</w:t>
      </w:r>
      <w:proofErr w:type="gramEnd"/>
      <w:r w:rsidRPr="00B14102">
        <w:rPr>
          <w:b/>
          <w:color w:val="000000" w:themeColor="text1"/>
          <w:sz w:val="24"/>
          <w:szCs w:val="24"/>
        </w:rPr>
        <w:t>елецкого</w:t>
      </w:r>
      <w:r w:rsidRPr="00B14102">
        <w:rPr>
          <w:color w:val="000000" w:themeColor="text1"/>
          <w:sz w:val="24"/>
          <w:szCs w:val="24"/>
        </w:rPr>
        <w:t xml:space="preserve">. </w:t>
      </w: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В 2017 году на ремонт и обновление материально-технической базы Домов культуры  было израсходовано           1 млн. 664 тыс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 xml:space="preserve">уб., в том числе: </w:t>
      </w: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102">
        <w:rPr>
          <w:rFonts w:ascii="Times New Roman" w:hAnsi="Times New Roman"/>
          <w:sz w:val="24"/>
          <w:szCs w:val="24"/>
        </w:rPr>
        <w:t xml:space="preserve">СДК «Лира» - 1 млн.529 тыс. руб. на  приобретение </w:t>
      </w:r>
      <w:proofErr w:type="spellStart"/>
      <w:r w:rsidRPr="00B14102">
        <w:rPr>
          <w:rFonts w:ascii="Times New Roman" w:hAnsi="Times New Roman"/>
          <w:sz w:val="24"/>
          <w:szCs w:val="24"/>
        </w:rPr>
        <w:t>сченического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 светового оборудования, микшерного пульта, ноутбука, принтера, костюмов, разработку проектно – сметной документации по ремонту здания.</w:t>
      </w:r>
      <w:proofErr w:type="gramEnd"/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ДК п</w:t>
      </w:r>
      <w:proofErr w:type="gramStart"/>
      <w:r w:rsidRPr="00B14102">
        <w:rPr>
          <w:rFonts w:ascii="Times New Roman" w:hAnsi="Times New Roman"/>
          <w:sz w:val="24"/>
          <w:szCs w:val="24"/>
        </w:rPr>
        <w:t>.М</w:t>
      </w:r>
      <w:proofErr w:type="gramEnd"/>
      <w:r w:rsidRPr="00B14102">
        <w:rPr>
          <w:rFonts w:ascii="Times New Roman" w:hAnsi="Times New Roman"/>
          <w:sz w:val="24"/>
          <w:szCs w:val="24"/>
        </w:rPr>
        <w:t>ичуринского – 135 тыс. руб.: на замену оконных блоков,  ремонт кабинета и приобретение принтера.</w:t>
      </w:r>
    </w:p>
    <w:p w:rsidR="00801CEA" w:rsidRPr="00B14102" w:rsidRDefault="00801CEA" w:rsidP="00801CEA">
      <w:pPr>
        <w:ind w:firstLine="708"/>
        <w:jc w:val="both"/>
        <w:rPr>
          <w:color w:val="000000" w:themeColor="text1"/>
          <w:sz w:val="24"/>
          <w:szCs w:val="24"/>
        </w:rPr>
      </w:pPr>
      <w:r w:rsidRPr="00B14102">
        <w:rPr>
          <w:color w:val="000000" w:themeColor="text1"/>
          <w:sz w:val="24"/>
          <w:szCs w:val="24"/>
        </w:rPr>
        <w:t>За 2017 год МБУ Успенский СДК «Лира», принял участие в 474 мероприятиях с общим охватом 85 620 человек. Из общего числа культурно-досуговых мероприятий, 128 - было проведено для детей, 27 мероприятий было организованно для молодёжи.  В учреждении продолжают свою работу 15 клубных формирований и  5</w:t>
      </w:r>
      <w:r w:rsidR="00B84394" w:rsidRPr="00B14102">
        <w:rPr>
          <w:color w:val="000000" w:themeColor="text1"/>
          <w:sz w:val="24"/>
          <w:szCs w:val="24"/>
        </w:rPr>
        <w:t xml:space="preserve"> </w:t>
      </w:r>
      <w:r w:rsidRPr="00B14102">
        <w:rPr>
          <w:color w:val="000000" w:themeColor="text1"/>
          <w:sz w:val="24"/>
          <w:szCs w:val="24"/>
        </w:rPr>
        <w:t xml:space="preserve">любительских объединений. В 2017 году коллективы: народный ансамбль эстрадной песни «Надежда» </w:t>
      </w:r>
      <w:r w:rsidRPr="00B14102">
        <w:rPr>
          <w:color w:val="000000" w:themeColor="text1"/>
          <w:sz w:val="24"/>
          <w:szCs w:val="24"/>
        </w:rPr>
        <w:lastRenderedPageBreak/>
        <w:t>рук</w:t>
      </w:r>
      <w:r w:rsidR="00740D4C" w:rsidRPr="00B14102">
        <w:rPr>
          <w:color w:val="000000" w:themeColor="text1"/>
          <w:sz w:val="24"/>
          <w:szCs w:val="24"/>
        </w:rPr>
        <w:t>оводитель</w:t>
      </w:r>
      <w:r w:rsidRPr="00B14102">
        <w:rPr>
          <w:color w:val="000000" w:themeColor="text1"/>
          <w:sz w:val="24"/>
          <w:szCs w:val="24"/>
        </w:rPr>
        <w:t xml:space="preserve"> А</w:t>
      </w:r>
      <w:r w:rsidR="00740D4C" w:rsidRPr="00B14102">
        <w:rPr>
          <w:color w:val="000000" w:themeColor="text1"/>
          <w:sz w:val="24"/>
          <w:szCs w:val="24"/>
        </w:rPr>
        <w:t xml:space="preserve">натолий Иванович </w:t>
      </w:r>
      <w:r w:rsidRPr="00B14102">
        <w:rPr>
          <w:color w:val="000000" w:themeColor="text1"/>
          <w:sz w:val="24"/>
          <w:szCs w:val="24"/>
        </w:rPr>
        <w:t>Демьяненко, народный ансамбль русской песни «Веретёнце», рук</w:t>
      </w:r>
      <w:r w:rsidR="00740D4C" w:rsidRPr="00B14102">
        <w:rPr>
          <w:color w:val="000000" w:themeColor="text1"/>
          <w:sz w:val="24"/>
          <w:szCs w:val="24"/>
        </w:rPr>
        <w:t>оводитель</w:t>
      </w:r>
      <w:r w:rsidRPr="00B14102">
        <w:rPr>
          <w:color w:val="000000" w:themeColor="text1"/>
          <w:sz w:val="24"/>
          <w:szCs w:val="24"/>
        </w:rPr>
        <w:t xml:space="preserve"> </w:t>
      </w:r>
      <w:proofErr w:type="spellStart"/>
      <w:r w:rsidRPr="00B14102">
        <w:rPr>
          <w:color w:val="000000" w:themeColor="text1"/>
          <w:sz w:val="24"/>
          <w:szCs w:val="24"/>
        </w:rPr>
        <w:t>Ф</w:t>
      </w:r>
      <w:r w:rsidR="00740D4C" w:rsidRPr="00B14102">
        <w:rPr>
          <w:color w:val="000000" w:themeColor="text1"/>
          <w:sz w:val="24"/>
          <w:szCs w:val="24"/>
        </w:rPr>
        <w:t>анир</w:t>
      </w:r>
      <w:proofErr w:type="spellEnd"/>
      <w:r w:rsidR="00740D4C" w:rsidRPr="00B14102">
        <w:rPr>
          <w:color w:val="000000" w:themeColor="text1"/>
          <w:sz w:val="24"/>
          <w:szCs w:val="24"/>
        </w:rPr>
        <w:t xml:space="preserve"> </w:t>
      </w:r>
      <w:proofErr w:type="spellStart"/>
      <w:r w:rsidRPr="00B14102">
        <w:rPr>
          <w:color w:val="000000" w:themeColor="text1"/>
          <w:sz w:val="24"/>
          <w:szCs w:val="24"/>
        </w:rPr>
        <w:t>Ш</w:t>
      </w:r>
      <w:r w:rsidR="00740D4C" w:rsidRPr="00B14102">
        <w:rPr>
          <w:color w:val="000000" w:themeColor="text1"/>
          <w:sz w:val="24"/>
          <w:szCs w:val="24"/>
        </w:rPr>
        <w:t>арифханович</w:t>
      </w:r>
      <w:proofErr w:type="spellEnd"/>
      <w:r w:rsidR="00740D4C" w:rsidRPr="00B14102">
        <w:rPr>
          <w:color w:val="000000" w:themeColor="text1"/>
          <w:sz w:val="24"/>
          <w:szCs w:val="24"/>
        </w:rPr>
        <w:t xml:space="preserve"> </w:t>
      </w:r>
      <w:proofErr w:type="spellStart"/>
      <w:r w:rsidRPr="00B14102">
        <w:rPr>
          <w:color w:val="000000" w:themeColor="text1"/>
          <w:sz w:val="24"/>
          <w:szCs w:val="24"/>
        </w:rPr>
        <w:t>Ямуров</w:t>
      </w:r>
      <w:proofErr w:type="spellEnd"/>
      <w:r w:rsidRPr="00B14102">
        <w:rPr>
          <w:color w:val="000000" w:themeColor="text1"/>
          <w:sz w:val="24"/>
          <w:szCs w:val="24"/>
        </w:rPr>
        <w:t>, народный духовой оркестр, рук</w:t>
      </w:r>
      <w:r w:rsidR="00740D4C" w:rsidRPr="00B14102">
        <w:rPr>
          <w:color w:val="000000" w:themeColor="text1"/>
          <w:sz w:val="24"/>
          <w:szCs w:val="24"/>
        </w:rPr>
        <w:t>оводитель</w:t>
      </w:r>
      <w:r w:rsidRPr="00B14102">
        <w:rPr>
          <w:color w:val="000000" w:themeColor="text1"/>
          <w:sz w:val="24"/>
          <w:szCs w:val="24"/>
        </w:rPr>
        <w:t xml:space="preserve"> С</w:t>
      </w:r>
      <w:r w:rsidR="00740D4C" w:rsidRPr="00B14102">
        <w:rPr>
          <w:color w:val="000000" w:themeColor="text1"/>
          <w:sz w:val="24"/>
          <w:szCs w:val="24"/>
        </w:rPr>
        <w:t xml:space="preserve">ергей </w:t>
      </w:r>
      <w:r w:rsidRPr="00B14102">
        <w:rPr>
          <w:color w:val="000000" w:themeColor="text1"/>
          <w:sz w:val="24"/>
          <w:szCs w:val="24"/>
        </w:rPr>
        <w:t>И</w:t>
      </w:r>
      <w:r w:rsidR="00740D4C" w:rsidRPr="00B14102">
        <w:rPr>
          <w:color w:val="000000" w:themeColor="text1"/>
          <w:sz w:val="24"/>
          <w:szCs w:val="24"/>
        </w:rPr>
        <w:t xml:space="preserve">ванович </w:t>
      </w:r>
      <w:proofErr w:type="spellStart"/>
      <w:r w:rsidRPr="00B14102">
        <w:rPr>
          <w:color w:val="000000" w:themeColor="text1"/>
          <w:sz w:val="24"/>
          <w:szCs w:val="24"/>
        </w:rPr>
        <w:t>Миненков</w:t>
      </w:r>
      <w:proofErr w:type="spellEnd"/>
      <w:r w:rsidRPr="00B14102">
        <w:rPr>
          <w:color w:val="000000" w:themeColor="text1"/>
          <w:sz w:val="24"/>
          <w:szCs w:val="24"/>
        </w:rPr>
        <w:t>, Образцовая детская эстрадная студия «Престиж», рук</w:t>
      </w:r>
      <w:r w:rsidR="00740D4C" w:rsidRPr="00B14102">
        <w:rPr>
          <w:color w:val="000000" w:themeColor="text1"/>
          <w:sz w:val="24"/>
          <w:szCs w:val="24"/>
        </w:rPr>
        <w:t>оводитель</w:t>
      </w:r>
      <w:r w:rsidRPr="00B14102">
        <w:rPr>
          <w:color w:val="000000" w:themeColor="text1"/>
          <w:sz w:val="24"/>
          <w:szCs w:val="24"/>
        </w:rPr>
        <w:t xml:space="preserve"> М</w:t>
      </w:r>
      <w:r w:rsidR="00740D4C" w:rsidRPr="00B14102">
        <w:rPr>
          <w:color w:val="000000" w:themeColor="text1"/>
          <w:sz w:val="24"/>
          <w:szCs w:val="24"/>
        </w:rPr>
        <w:t xml:space="preserve">ария </w:t>
      </w:r>
      <w:r w:rsidRPr="00B14102">
        <w:rPr>
          <w:color w:val="000000" w:themeColor="text1"/>
          <w:sz w:val="24"/>
          <w:szCs w:val="24"/>
        </w:rPr>
        <w:t>В</w:t>
      </w:r>
      <w:r w:rsidR="00740D4C" w:rsidRPr="00B14102">
        <w:rPr>
          <w:color w:val="000000" w:themeColor="text1"/>
          <w:sz w:val="24"/>
          <w:szCs w:val="24"/>
        </w:rPr>
        <w:t xml:space="preserve">ладимировна </w:t>
      </w:r>
      <w:proofErr w:type="spellStart"/>
      <w:r w:rsidRPr="00B14102">
        <w:rPr>
          <w:color w:val="000000" w:themeColor="text1"/>
          <w:sz w:val="24"/>
          <w:szCs w:val="24"/>
        </w:rPr>
        <w:t>Вартанова</w:t>
      </w:r>
      <w:proofErr w:type="spellEnd"/>
      <w:r w:rsidRPr="00B14102">
        <w:rPr>
          <w:color w:val="000000" w:themeColor="text1"/>
          <w:sz w:val="24"/>
          <w:szCs w:val="24"/>
        </w:rPr>
        <w:t xml:space="preserve">, подтвердили звание народный и самодеятельный коллектив. Коллективу хор ветеранов «Молодость души», было присвоено звание «Народный». Эти и другие коллективы принимают активное участие в районных и краевых мероприятиях. </w:t>
      </w:r>
    </w:p>
    <w:p w:rsidR="00CC6D23" w:rsidRPr="00B14102" w:rsidRDefault="00CC6D23" w:rsidP="00801CEA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801CEA" w:rsidRPr="00B14102" w:rsidRDefault="00CC6D23" w:rsidP="00801CE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       </w:t>
      </w:r>
      <w:r w:rsidR="00801CEA" w:rsidRPr="00B14102">
        <w:rPr>
          <w:rFonts w:ascii="Times New Roman" w:hAnsi="Times New Roman"/>
          <w:b/>
          <w:sz w:val="24"/>
          <w:szCs w:val="24"/>
        </w:rPr>
        <w:t>Организационную работу в области физической культуры и спорта</w:t>
      </w:r>
      <w:r w:rsidR="00801CEA" w:rsidRPr="00B14102">
        <w:rPr>
          <w:rFonts w:ascii="Times New Roman" w:hAnsi="Times New Roman"/>
          <w:sz w:val="24"/>
          <w:szCs w:val="24"/>
        </w:rPr>
        <w:t xml:space="preserve"> в Успенском сельском поселении в 2017 году осуществляли 4 инструктора по спорту, 19 тренеров-преподавателей, 11 учителей физической культуры. </w:t>
      </w:r>
    </w:p>
    <w:p w:rsidR="0032246E" w:rsidRPr="00B14102" w:rsidRDefault="00801CEA" w:rsidP="00801CE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     Численность систематически </w:t>
      </w:r>
      <w:proofErr w:type="gramStart"/>
      <w:r w:rsidRPr="00B14102">
        <w:rPr>
          <w:rFonts w:ascii="Times New Roman" w:hAnsi="Times New Roman"/>
          <w:sz w:val="24"/>
          <w:szCs w:val="24"/>
        </w:rPr>
        <w:t>занимающихся</w:t>
      </w:r>
      <w:proofErr w:type="gramEnd"/>
      <w:r w:rsidRPr="00B14102">
        <w:rPr>
          <w:rFonts w:ascii="Times New Roman" w:hAnsi="Times New Roman"/>
          <w:sz w:val="24"/>
          <w:szCs w:val="24"/>
        </w:rPr>
        <w:t xml:space="preserve"> физической культурой и спортом в сельском поселении составляет 7 853 человека</w:t>
      </w:r>
      <w:r w:rsidR="0032246E" w:rsidRPr="00B14102">
        <w:rPr>
          <w:rFonts w:ascii="Times New Roman" w:hAnsi="Times New Roman"/>
          <w:sz w:val="24"/>
          <w:szCs w:val="24"/>
        </w:rPr>
        <w:t>.</w:t>
      </w:r>
    </w:p>
    <w:p w:rsidR="00801CEA" w:rsidRPr="00B14102" w:rsidRDefault="00801CEA" w:rsidP="00801CEA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     В 2017 году в Успенском сельском поселении подготовлено 713 спортсменов массовых разрядов, из них 2 кандидата в мастера спорта и 3 спортсмена </w:t>
      </w:r>
      <w:r w:rsidRPr="00B14102">
        <w:rPr>
          <w:rFonts w:ascii="Times New Roman" w:hAnsi="Times New Roman"/>
          <w:sz w:val="24"/>
          <w:szCs w:val="24"/>
          <w:lang w:val="en-US"/>
        </w:rPr>
        <w:t>I</w:t>
      </w:r>
      <w:r w:rsidRPr="00B14102">
        <w:rPr>
          <w:rFonts w:ascii="Times New Roman" w:hAnsi="Times New Roman"/>
          <w:sz w:val="24"/>
          <w:szCs w:val="24"/>
        </w:rPr>
        <w:t xml:space="preserve"> разряда. </w:t>
      </w:r>
    </w:p>
    <w:p w:rsidR="00801CEA" w:rsidRPr="00B14102" w:rsidRDefault="00801CEA" w:rsidP="00801CEA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В сельском поселении проводятся занятия и работают секции по 23 видам спорта. Наиболее популярными и успешными видами спорта в поселении являются: бадминтон, футбол, лёгкая атлетика, баскетбол, волейбол, настольный теннис.</w:t>
      </w:r>
    </w:p>
    <w:p w:rsidR="00801CEA" w:rsidRPr="00B14102" w:rsidRDefault="00801CEA" w:rsidP="00CC6D23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В 2017 году в Успенском сельском поселении проведено 64 спортивных мероприятия, в которых приняло участие 4 561 человек. </w:t>
      </w:r>
    </w:p>
    <w:p w:rsidR="00B84394" w:rsidRPr="00B14102" w:rsidRDefault="00B84394" w:rsidP="00CC6D23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>В поселении работает специалист по работе с молодежью.</w:t>
      </w:r>
      <w:r w:rsidRPr="00B14102">
        <w:rPr>
          <w:rFonts w:ascii="Times New Roman" w:hAnsi="Times New Roman"/>
          <w:sz w:val="24"/>
          <w:szCs w:val="24"/>
        </w:rPr>
        <w:t xml:space="preserve"> </w:t>
      </w: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В целях реализации закона №1539 </w:t>
      </w:r>
      <w:proofErr w:type="gramStart"/>
      <w:r w:rsidRPr="00B14102">
        <w:rPr>
          <w:rFonts w:ascii="Times New Roman" w:hAnsi="Times New Roman"/>
          <w:sz w:val="24"/>
          <w:szCs w:val="24"/>
        </w:rPr>
        <w:t>КЗ</w:t>
      </w:r>
      <w:proofErr w:type="gramEnd"/>
      <w:r w:rsidRPr="00B14102">
        <w:rPr>
          <w:rFonts w:ascii="Times New Roman" w:hAnsi="Times New Roman"/>
          <w:sz w:val="24"/>
          <w:szCs w:val="24"/>
        </w:rPr>
        <w:t xml:space="preserve">, на территории сельского поселения проходят рейдовые мероприятия молодёжного объединения «Молодёжный патруль». А так же выездные рейдовые мероприятия по посещению несовершеннолетних и их родителей, состоящих на учёте в органах системы профилактики и находящихся в социально опасном положении, на дому и в учебных заведениях. На данный момент на учёте в органах системы профилактики состоят </w:t>
      </w:r>
      <w:r w:rsidR="00A778E3" w:rsidRPr="00B14102">
        <w:rPr>
          <w:rFonts w:ascii="Times New Roman" w:hAnsi="Times New Roman"/>
          <w:sz w:val="24"/>
          <w:szCs w:val="24"/>
        </w:rPr>
        <w:t>8</w:t>
      </w:r>
      <w:r w:rsidRPr="00B14102">
        <w:rPr>
          <w:rFonts w:ascii="Times New Roman" w:hAnsi="Times New Roman"/>
          <w:sz w:val="24"/>
          <w:szCs w:val="24"/>
        </w:rPr>
        <w:t xml:space="preserve"> семей. </w:t>
      </w: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В период летней кампании с целью реализации одного из направлений молодёжной политики «Трудоустройство молодёжи», в Успенском сельском поселении были трудоустроены 42 несовершеннолетних.</w:t>
      </w:r>
    </w:p>
    <w:p w:rsidR="00B84394" w:rsidRPr="00B14102" w:rsidRDefault="00B84394" w:rsidP="00B84394">
      <w:pPr>
        <w:pStyle w:val="a5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410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141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целью </w:t>
      </w:r>
      <w:r w:rsidRPr="00B141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устранения  причин и условий, способствующих безнадзорности, беспризорности, правонарушений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 в администрации поселения ежемесячно проводятся заседания </w:t>
      </w:r>
      <w:r w:rsidR="00111D51" w:rsidRPr="00B141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Территориальной комиссии по </w:t>
      </w:r>
      <w:r w:rsidRPr="00B141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профилактик</w:t>
      </w:r>
      <w:r w:rsidR="00111D51" w:rsidRPr="00B141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правонарушений</w:t>
      </w:r>
      <w:r w:rsidRPr="00B141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З</w:t>
      </w:r>
      <w:r w:rsidRPr="00B14102">
        <w:rPr>
          <w:rFonts w:ascii="Times New Roman" w:eastAsia="Calibri" w:hAnsi="Times New Roman"/>
          <w:sz w:val="24"/>
          <w:szCs w:val="24"/>
        </w:rPr>
        <w:t xml:space="preserve">а 2017 год проведено 12 заседаний, на которых было рассмотрено </w:t>
      </w:r>
      <w:r w:rsidR="00111D51" w:rsidRPr="00B14102">
        <w:rPr>
          <w:rFonts w:ascii="Times New Roman" w:eastAsia="Calibri" w:hAnsi="Times New Roman"/>
          <w:sz w:val="24"/>
          <w:szCs w:val="24"/>
        </w:rPr>
        <w:t>22</w:t>
      </w:r>
      <w:r w:rsidRPr="00B14102">
        <w:rPr>
          <w:rFonts w:ascii="Times New Roman" w:eastAsia="Calibri" w:hAnsi="Times New Roman"/>
          <w:sz w:val="24"/>
          <w:szCs w:val="24"/>
        </w:rPr>
        <w:t xml:space="preserve"> человек</w:t>
      </w:r>
      <w:r w:rsidR="00111D51" w:rsidRPr="00B14102">
        <w:rPr>
          <w:rFonts w:ascii="Times New Roman" w:eastAsia="Calibri" w:hAnsi="Times New Roman"/>
          <w:sz w:val="24"/>
          <w:szCs w:val="24"/>
        </w:rPr>
        <w:t>а</w:t>
      </w:r>
      <w:r w:rsidRPr="00B14102">
        <w:rPr>
          <w:rFonts w:ascii="Times New Roman" w:eastAsia="Calibri" w:hAnsi="Times New Roman"/>
          <w:sz w:val="24"/>
          <w:szCs w:val="24"/>
        </w:rPr>
        <w:t xml:space="preserve">, из них </w:t>
      </w:r>
      <w:r w:rsidR="00111D51" w:rsidRPr="00B14102">
        <w:rPr>
          <w:rFonts w:ascii="Times New Roman" w:eastAsia="Calibri" w:hAnsi="Times New Roman"/>
          <w:sz w:val="24"/>
          <w:szCs w:val="24"/>
        </w:rPr>
        <w:t>8</w:t>
      </w:r>
      <w:r w:rsidRPr="00B14102">
        <w:rPr>
          <w:rFonts w:ascii="Times New Roman" w:eastAsia="Calibri" w:hAnsi="Times New Roman"/>
          <w:sz w:val="24"/>
          <w:szCs w:val="24"/>
        </w:rPr>
        <w:t xml:space="preserve"> несовершеннолетних.</w:t>
      </w:r>
    </w:p>
    <w:p w:rsidR="0032246E" w:rsidRPr="00B14102" w:rsidRDefault="0032246E" w:rsidP="00B14102">
      <w:pPr>
        <w:jc w:val="both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4176E" w:rsidRPr="00B14102" w:rsidRDefault="00CA7727" w:rsidP="002171B5">
      <w:pPr>
        <w:pStyle w:val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102">
        <w:rPr>
          <w:rFonts w:ascii="Times New Roman" w:hAnsi="Times New Roman"/>
          <w:b/>
          <w:bCs/>
          <w:sz w:val="24"/>
          <w:szCs w:val="24"/>
        </w:rPr>
        <w:t>Благоустройство и санитарный порядок</w:t>
      </w:r>
    </w:p>
    <w:p w:rsidR="00A4176E" w:rsidRPr="00B14102" w:rsidRDefault="00A4176E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</w:p>
    <w:p w:rsidR="00A4176E" w:rsidRPr="00B14102" w:rsidRDefault="00F417A8" w:rsidP="00A73756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        </w:t>
      </w:r>
      <w:r w:rsidR="00CA7727" w:rsidRPr="00B14102">
        <w:rPr>
          <w:color w:val="auto"/>
          <w:sz w:val="24"/>
          <w:szCs w:val="24"/>
        </w:rPr>
        <w:t xml:space="preserve">Вопросы благоустройства территории сельского поселения за отчетный период заслуживают особого внимания. В течение  весенне-летнего периода регулярно проводился </w:t>
      </w:r>
      <w:proofErr w:type="spellStart"/>
      <w:r w:rsidR="00CA7727" w:rsidRPr="00B14102">
        <w:rPr>
          <w:color w:val="auto"/>
          <w:sz w:val="24"/>
          <w:szCs w:val="24"/>
        </w:rPr>
        <w:t>обкос</w:t>
      </w:r>
      <w:proofErr w:type="spellEnd"/>
      <w:r w:rsidR="00CA7727" w:rsidRPr="00B14102">
        <w:rPr>
          <w:color w:val="auto"/>
          <w:sz w:val="24"/>
          <w:szCs w:val="24"/>
        </w:rPr>
        <w:t xml:space="preserve"> внутри поселковых дорог, </w:t>
      </w:r>
      <w:r w:rsidR="0032246E" w:rsidRPr="00B14102">
        <w:rPr>
          <w:color w:val="auto"/>
          <w:sz w:val="24"/>
          <w:szCs w:val="24"/>
        </w:rPr>
        <w:t>и другой территории населения.</w:t>
      </w:r>
    </w:p>
    <w:p w:rsidR="00A4176E" w:rsidRPr="00B14102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Нам необходимо совместными усилиями привести наш общий дом в порядок. </w:t>
      </w:r>
      <w:proofErr w:type="gramStart"/>
      <w:r w:rsidR="0032246E" w:rsidRPr="00B14102">
        <w:rPr>
          <w:color w:val="auto"/>
          <w:sz w:val="24"/>
          <w:szCs w:val="24"/>
        </w:rPr>
        <w:t>У</w:t>
      </w:r>
      <w:r w:rsidRPr="00B14102">
        <w:rPr>
          <w:color w:val="auto"/>
          <w:sz w:val="24"/>
          <w:szCs w:val="24"/>
        </w:rPr>
        <w:t>верен</w:t>
      </w:r>
      <w:proofErr w:type="gramEnd"/>
      <w:r w:rsidRPr="00B14102">
        <w:rPr>
          <w:color w:val="auto"/>
          <w:sz w:val="24"/>
          <w:szCs w:val="24"/>
        </w:rPr>
        <w:t>, что всем хочется жить в красивом, уютном, чистом  и благоустроенном селе или хуторе. Это не потребует больших усилий, если мы просто начнем уважать себя и своих односельчан.  </w:t>
      </w:r>
    </w:p>
    <w:p w:rsidR="00A4176E" w:rsidRPr="00B14102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Нужно соблюдать чистоту и порядок на всей территории поселения: не бросать мусор, бутылки, пакеты. Ведь это наша с Вами малая Родина и мы должны ее хранить. Нужно, чтобы все активнее взяли на себя роль в озеленении наших населенных пунктов, в разбивке новых цветников. Приятно смотреть на красивые клумбы и цветники, на высаженные зеленые насаждения в личных подворьях.    </w:t>
      </w:r>
    </w:p>
    <w:p w:rsidR="00A4176E" w:rsidRPr="00B14102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lastRenderedPageBreak/>
        <w:t> </w:t>
      </w:r>
      <w:r w:rsidR="002171B5" w:rsidRPr="00B14102">
        <w:rPr>
          <w:color w:val="auto"/>
          <w:sz w:val="24"/>
          <w:szCs w:val="24"/>
        </w:rPr>
        <w:tab/>
      </w:r>
      <w:r w:rsidRPr="00B14102">
        <w:rPr>
          <w:color w:val="auto"/>
          <w:sz w:val="24"/>
          <w:szCs w:val="24"/>
        </w:rPr>
        <w:t>В 2017 году были проведены субботники по уборке территории поселения. Но еще не все прониклись пониманием того, что никто за нас наводить порядок не будет, все делать нужно самим.</w:t>
      </w:r>
    </w:p>
    <w:p w:rsidR="0006754C" w:rsidRPr="00B14102" w:rsidRDefault="0006754C" w:rsidP="0006754C">
      <w:pPr>
        <w:pStyle w:val="a5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B14102">
        <w:rPr>
          <w:rFonts w:ascii="Times New Roman" w:eastAsia="Calibri" w:hAnsi="Times New Roman"/>
          <w:color w:val="000000" w:themeColor="text1"/>
          <w:sz w:val="24"/>
          <w:szCs w:val="24"/>
        </w:rPr>
        <w:t>В администрации поселения создана и работает административная комиссия, за 2017 год было составлено 24 протокола (наложено штрафов на сумму 34 тысячи 100 рублей).</w:t>
      </w:r>
    </w:p>
    <w:p w:rsidR="006563DC" w:rsidRPr="00B14102" w:rsidRDefault="0006754C" w:rsidP="006955A4">
      <w:pPr>
        <w:jc w:val="both"/>
        <w:rPr>
          <w:color w:val="000000" w:themeColor="text1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         </w:t>
      </w:r>
      <w:proofErr w:type="gramStart"/>
      <w:r w:rsidR="00AA10DC" w:rsidRPr="00B14102">
        <w:rPr>
          <w:color w:val="000000" w:themeColor="text1"/>
          <w:sz w:val="24"/>
          <w:szCs w:val="24"/>
        </w:rPr>
        <w:t xml:space="preserve">Согласно </w:t>
      </w:r>
      <w:r w:rsidR="00AA10DC" w:rsidRPr="00B14102">
        <w:rPr>
          <w:b/>
          <w:i/>
          <w:color w:val="000000" w:themeColor="text1"/>
          <w:sz w:val="24"/>
          <w:szCs w:val="24"/>
        </w:rPr>
        <w:t>Правил</w:t>
      </w:r>
      <w:proofErr w:type="gramEnd"/>
      <w:r w:rsidR="00CA7727" w:rsidRPr="00B14102">
        <w:rPr>
          <w:b/>
          <w:i/>
          <w:color w:val="auto"/>
          <w:sz w:val="24"/>
          <w:szCs w:val="24"/>
        </w:rPr>
        <w:t xml:space="preserve"> </w:t>
      </w:r>
      <w:r w:rsidR="006563DC" w:rsidRPr="00B14102">
        <w:rPr>
          <w:b/>
          <w:i/>
          <w:color w:val="auto"/>
          <w:sz w:val="24"/>
          <w:szCs w:val="24"/>
        </w:rPr>
        <w:t xml:space="preserve">благоустройства, </w:t>
      </w:r>
      <w:r w:rsidR="006563DC" w:rsidRPr="00B14102">
        <w:rPr>
          <w:b/>
          <w:i/>
          <w:color w:val="000000" w:themeColor="text1"/>
          <w:sz w:val="24"/>
          <w:szCs w:val="24"/>
        </w:rPr>
        <w:t xml:space="preserve">озеленения и санитарного содержания территории </w:t>
      </w:r>
      <w:r w:rsidRPr="00B14102">
        <w:rPr>
          <w:b/>
          <w:i/>
          <w:color w:val="000000" w:themeColor="text1"/>
          <w:sz w:val="24"/>
          <w:szCs w:val="24"/>
        </w:rPr>
        <w:t>Успенского</w:t>
      </w:r>
      <w:r w:rsidR="006563DC" w:rsidRPr="00B14102">
        <w:rPr>
          <w:b/>
          <w:i/>
          <w:color w:val="000000" w:themeColor="text1"/>
          <w:sz w:val="24"/>
          <w:szCs w:val="24"/>
        </w:rPr>
        <w:t xml:space="preserve"> сельского </w:t>
      </w:r>
      <w:r w:rsidR="006563DC" w:rsidRPr="00B14102">
        <w:rPr>
          <w:b/>
          <w:i/>
          <w:color w:val="auto"/>
          <w:sz w:val="24"/>
          <w:szCs w:val="24"/>
        </w:rPr>
        <w:t xml:space="preserve">поселения </w:t>
      </w:r>
      <w:r w:rsidR="006563DC" w:rsidRPr="00B14102">
        <w:rPr>
          <w:color w:val="auto"/>
          <w:sz w:val="24"/>
          <w:szCs w:val="24"/>
        </w:rPr>
        <w:t xml:space="preserve">хранить инертные материалы на </w:t>
      </w:r>
      <w:proofErr w:type="spellStart"/>
      <w:r w:rsidR="006563DC" w:rsidRPr="00B14102">
        <w:rPr>
          <w:color w:val="auto"/>
          <w:sz w:val="24"/>
          <w:szCs w:val="24"/>
        </w:rPr>
        <w:t>придворовой</w:t>
      </w:r>
      <w:proofErr w:type="spellEnd"/>
      <w:r w:rsidR="006563DC" w:rsidRPr="00B14102">
        <w:rPr>
          <w:color w:val="auto"/>
          <w:sz w:val="24"/>
          <w:szCs w:val="24"/>
        </w:rPr>
        <w:t xml:space="preserve"> территории запрещено. За данное нарушение предусмотрен штраф в размере 1000 рублей. Хранить можно во дворе. Между тем вы имеете право обратиться в администрацию с заявлением о разрешении, на разумный срок,</w:t>
      </w:r>
      <w:r w:rsidR="00834CB6" w:rsidRPr="00B14102">
        <w:rPr>
          <w:color w:val="auto"/>
          <w:sz w:val="24"/>
          <w:szCs w:val="24"/>
        </w:rPr>
        <w:t xml:space="preserve"> </w:t>
      </w:r>
      <w:r w:rsidR="006563DC" w:rsidRPr="00B14102">
        <w:rPr>
          <w:color w:val="auto"/>
          <w:sz w:val="24"/>
          <w:szCs w:val="24"/>
        </w:rPr>
        <w:t>хранени</w:t>
      </w:r>
      <w:r w:rsidRPr="00B14102">
        <w:rPr>
          <w:color w:val="auto"/>
          <w:sz w:val="24"/>
          <w:szCs w:val="24"/>
        </w:rPr>
        <w:t>я</w:t>
      </w:r>
      <w:r w:rsidR="006563DC" w:rsidRPr="00B14102">
        <w:rPr>
          <w:color w:val="auto"/>
          <w:sz w:val="24"/>
          <w:szCs w:val="24"/>
        </w:rPr>
        <w:t xml:space="preserve"> материалов на придомовой территории. В 2018 году будет очень активно организована  работа по исключению данной </w:t>
      </w:r>
      <w:r w:rsidR="006955A4" w:rsidRPr="00B14102">
        <w:rPr>
          <w:color w:val="auto"/>
          <w:sz w:val="24"/>
          <w:szCs w:val="24"/>
        </w:rPr>
        <w:t>практик</w:t>
      </w:r>
      <w:r w:rsidRPr="00B14102">
        <w:rPr>
          <w:color w:val="auto"/>
          <w:sz w:val="24"/>
          <w:szCs w:val="24"/>
        </w:rPr>
        <w:t>и</w:t>
      </w:r>
      <w:r w:rsidR="006563DC" w:rsidRPr="00B14102">
        <w:rPr>
          <w:color w:val="auto"/>
          <w:sz w:val="24"/>
          <w:szCs w:val="24"/>
        </w:rPr>
        <w:t xml:space="preserve"> на всей территории</w:t>
      </w:r>
      <w:r w:rsidR="006563DC" w:rsidRPr="00B14102">
        <w:rPr>
          <w:color w:val="000000" w:themeColor="text1"/>
          <w:sz w:val="24"/>
          <w:szCs w:val="24"/>
        </w:rPr>
        <w:t xml:space="preserve"> сельского поселения.</w:t>
      </w:r>
    </w:p>
    <w:p w:rsidR="00A4176E" w:rsidRPr="00B14102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Ежегодно проводятся  работы по озеленению территории </w:t>
      </w:r>
      <w:r w:rsidR="0006754C" w:rsidRPr="00B14102">
        <w:rPr>
          <w:color w:val="auto"/>
          <w:sz w:val="24"/>
          <w:szCs w:val="24"/>
        </w:rPr>
        <w:t>поселения</w:t>
      </w:r>
      <w:r w:rsidRPr="00B14102">
        <w:rPr>
          <w:color w:val="auto"/>
          <w:sz w:val="24"/>
          <w:szCs w:val="24"/>
        </w:rPr>
        <w:t xml:space="preserve">. </w:t>
      </w:r>
    </w:p>
    <w:p w:rsidR="00417089" w:rsidRPr="00B14102" w:rsidRDefault="00CA7727" w:rsidP="00CC6D23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В 2017 году </w:t>
      </w:r>
      <w:r w:rsidR="00CC6D23" w:rsidRPr="00B14102">
        <w:rPr>
          <w:rFonts w:ascii="Times New Roman" w:hAnsi="Times New Roman"/>
          <w:b/>
          <w:sz w:val="24"/>
          <w:szCs w:val="24"/>
        </w:rPr>
        <w:t>выполнено</w:t>
      </w:r>
      <w:r w:rsidR="00417089" w:rsidRPr="00B14102">
        <w:rPr>
          <w:rFonts w:ascii="Times New Roman" w:hAnsi="Times New Roman"/>
          <w:b/>
          <w:sz w:val="24"/>
          <w:szCs w:val="24"/>
        </w:rPr>
        <w:t>:</w:t>
      </w:r>
    </w:p>
    <w:p w:rsidR="00CC6D23" w:rsidRPr="00B14102" w:rsidRDefault="00417089" w:rsidP="00CC6D23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-</w:t>
      </w:r>
      <w:r w:rsidR="00CC6D23" w:rsidRPr="00B14102">
        <w:rPr>
          <w:rFonts w:ascii="Times New Roman" w:hAnsi="Times New Roman"/>
          <w:sz w:val="24"/>
          <w:szCs w:val="24"/>
        </w:rPr>
        <w:t xml:space="preserve"> по</w:t>
      </w:r>
      <w:r w:rsidR="00CC6D23" w:rsidRPr="00B14102">
        <w:rPr>
          <w:rFonts w:ascii="Times New Roman" w:hAnsi="Times New Roman"/>
          <w:b/>
          <w:sz w:val="24"/>
          <w:szCs w:val="24"/>
        </w:rPr>
        <w:t xml:space="preserve"> </w:t>
      </w:r>
      <w:r w:rsidR="00CC6D23" w:rsidRPr="00B14102">
        <w:rPr>
          <w:rFonts w:ascii="Times New Roman" w:hAnsi="Times New Roman"/>
          <w:sz w:val="24"/>
          <w:szCs w:val="24"/>
        </w:rPr>
        <w:t>программе Краснодарского края «Развитие жилищн</w:t>
      </w:r>
      <w:proofErr w:type="gramStart"/>
      <w:r w:rsidR="00CC6D23" w:rsidRPr="00B14102">
        <w:rPr>
          <w:rFonts w:ascii="Times New Roman" w:hAnsi="Times New Roman"/>
          <w:sz w:val="24"/>
          <w:szCs w:val="24"/>
        </w:rPr>
        <w:t>о-</w:t>
      </w:r>
      <w:proofErr w:type="gramEnd"/>
      <w:r w:rsidR="00CC6D23" w:rsidRPr="00B14102">
        <w:rPr>
          <w:rFonts w:ascii="Times New Roman" w:hAnsi="Times New Roman"/>
          <w:sz w:val="24"/>
          <w:szCs w:val="24"/>
        </w:rPr>
        <w:t xml:space="preserve"> коммунального хозяйства»  по Успенскому сельскому поселению по объекту «Капитальный ремонт водоснабжения х. </w:t>
      </w:r>
      <w:proofErr w:type="spellStart"/>
      <w:r w:rsidR="00CC6D23" w:rsidRPr="00B14102">
        <w:rPr>
          <w:rFonts w:ascii="Times New Roman" w:hAnsi="Times New Roman"/>
          <w:sz w:val="24"/>
          <w:szCs w:val="24"/>
        </w:rPr>
        <w:t>Подковского</w:t>
      </w:r>
      <w:proofErr w:type="spellEnd"/>
      <w:r w:rsidR="00CC6D23" w:rsidRPr="00B14102">
        <w:rPr>
          <w:rFonts w:ascii="Times New Roman" w:hAnsi="Times New Roman"/>
          <w:sz w:val="24"/>
          <w:szCs w:val="24"/>
        </w:rPr>
        <w:t>»  проложено 4.1 км. нового водопровода на сумму 4.2 млн. руб.</w:t>
      </w:r>
    </w:p>
    <w:p w:rsidR="00CC6D23" w:rsidRPr="00B14102" w:rsidRDefault="00417089" w:rsidP="00417089">
      <w:pPr>
        <w:pStyle w:val="10"/>
        <w:ind w:firstLine="709"/>
        <w:jc w:val="both"/>
        <w:rPr>
          <w:rStyle w:val="a7"/>
          <w:b w:val="0"/>
          <w:color w:val="000000" w:themeColor="text1"/>
          <w:sz w:val="24"/>
          <w:szCs w:val="24"/>
        </w:rPr>
      </w:pP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- п</w:t>
      </w:r>
      <w:r w:rsidR="00CC6D23"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 программе Формирование современной городской среды выполнены работы по благоустройству придомовы</w:t>
      </w: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х</w:t>
      </w:r>
      <w:r w:rsidR="00CC6D23"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территори</w:t>
      </w: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й по: </w:t>
      </w:r>
      <w:r w:rsidR="00CC6D23"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ул. К-Маркса № 27</w:t>
      </w: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Ленина  № 94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</w:t>
      </w:r>
      <w:proofErr w:type="gramStart"/>
      <w:r w:rsidR="00CC6D23" w:rsidRPr="00B14102">
        <w:rPr>
          <w:rFonts w:ascii="Times New Roman" w:hAnsi="Times New Roman"/>
          <w:sz w:val="24"/>
          <w:szCs w:val="24"/>
        </w:rPr>
        <w:t>.Л</w:t>
      </w:r>
      <w:proofErr w:type="gramEnd"/>
      <w:r w:rsidR="00CC6D23" w:rsidRPr="00B14102">
        <w:rPr>
          <w:rFonts w:ascii="Times New Roman" w:hAnsi="Times New Roman"/>
          <w:sz w:val="24"/>
          <w:szCs w:val="24"/>
        </w:rPr>
        <w:t>енина № 96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Пионерская 21а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Пионерская 25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CC6D23" w:rsidRPr="00B14102">
        <w:rPr>
          <w:rFonts w:ascii="Times New Roman" w:hAnsi="Times New Roman"/>
          <w:sz w:val="24"/>
          <w:szCs w:val="24"/>
        </w:rPr>
        <w:t>Чечелева</w:t>
      </w:r>
      <w:proofErr w:type="spellEnd"/>
      <w:r w:rsidR="00CC6D23" w:rsidRPr="00B14102">
        <w:rPr>
          <w:rFonts w:ascii="Times New Roman" w:hAnsi="Times New Roman"/>
          <w:sz w:val="24"/>
          <w:szCs w:val="24"/>
        </w:rPr>
        <w:t xml:space="preserve"> 84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6D23" w:rsidRPr="00B14102">
        <w:rPr>
          <w:rFonts w:ascii="Times New Roman" w:hAnsi="Times New Roman"/>
          <w:sz w:val="24"/>
          <w:szCs w:val="24"/>
        </w:rPr>
        <w:t>ул.Чечелева</w:t>
      </w:r>
      <w:proofErr w:type="spellEnd"/>
      <w:r w:rsidR="00CC6D23" w:rsidRPr="00B14102">
        <w:rPr>
          <w:rFonts w:ascii="Times New Roman" w:hAnsi="Times New Roman"/>
          <w:sz w:val="24"/>
          <w:szCs w:val="24"/>
        </w:rPr>
        <w:t xml:space="preserve"> 86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Украинская 14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Украинская 16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Украинская 18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Украинская 24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Украинская 26</w:t>
      </w:r>
      <w:r w:rsidRPr="00B14102">
        <w:rPr>
          <w:rFonts w:ascii="Times New Roman" w:hAnsi="Times New Roman"/>
          <w:sz w:val="24"/>
          <w:szCs w:val="24"/>
        </w:rPr>
        <w:t xml:space="preserve">, </w:t>
      </w:r>
      <w:r w:rsidR="00CC6D23" w:rsidRPr="00B14102">
        <w:rPr>
          <w:rFonts w:ascii="Times New Roman" w:hAnsi="Times New Roman"/>
          <w:sz w:val="24"/>
          <w:szCs w:val="24"/>
        </w:rPr>
        <w:t>ул. Пионерская 1а</w:t>
      </w:r>
      <w:r w:rsidRPr="00B14102">
        <w:rPr>
          <w:rFonts w:ascii="Times New Roman" w:hAnsi="Times New Roman"/>
          <w:sz w:val="24"/>
          <w:szCs w:val="24"/>
        </w:rPr>
        <w:t xml:space="preserve"> и о</w:t>
      </w:r>
      <w:r w:rsidR="00CC6D23"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бщественная территория ул. Красн</w:t>
      </w: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>ой в</w:t>
      </w:r>
      <w:r w:rsidR="00CC6D23"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 с. Успенско</w:t>
      </w:r>
      <w:r w:rsidRPr="00B14102">
        <w:rPr>
          <w:rStyle w:val="a7"/>
          <w:rFonts w:ascii="Times New Roman" w:hAnsi="Times New Roman"/>
          <w:b w:val="0"/>
          <w:color w:val="000000" w:themeColor="text1"/>
          <w:sz w:val="24"/>
          <w:szCs w:val="24"/>
        </w:rPr>
        <w:t xml:space="preserve">м, на </w:t>
      </w:r>
      <w:r w:rsidR="00CC6D23" w:rsidRPr="00B14102">
        <w:rPr>
          <w:rFonts w:ascii="Times New Roman" w:hAnsi="Times New Roman"/>
          <w:sz w:val="24"/>
          <w:szCs w:val="24"/>
        </w:rPr>
        <w:t>общ</w:t>
      </w:r>
      <w:r w:rsidRPr="00B14102">
        <w:rPr>
          <w:rFonts w:ascii="Times New Roman" w:hAnsi="Times New Roman"/>
          <w:sz w:val="24"/>
          <w:szCs w:val="24"/>
        </w:rPr>
        <w:t>ую</w:t>
      </w:r>
      <w:r w:rsidR="00CC6D23" w:rsidRPr="00B14102">
        <w:rPr>
          <w:rFonts w:ascii="Times New Roman" w:hAnsi="Times New Roman"/>
          <w:sz w:val="24"/>
          <w:szCs w:val="24"/>
        </w:rPr>
        <w:t xml:space="preserve"> сумм</w:t>
      </w:r>
      <w:r w:rsidRPr="00B14102">
        <w:rPr>
          <w:rFonts w:ascii="Times New Roman" w:hAnsi="Times New Roman"/>
          <w:sz w:val="24"/>
          <w:szCs w:val="24"/>
        </w:rPr>
        <w:t>у</w:t>
      </w:r>
      <w:r w:rsidR="00CC6D23" w:rsidRPr="00B14102">
        <w:rPr>
          <w:rFonts w:ascii="Times New Roman" w:hAnsi="Times New Roman"/>
          <w:sz w:val="24"/>
          <w:szCs w:val="24"/>
        </w:rPr>
        <w:t xml:space="preserve"> 10.5 млн. руб.</w:t>
      </w:r>
    </w:p>
    <w:p w:rsidR="00CC6D23" w:rsidRPr="00B14102" w:rsidRDefault="00417089" w:rsidP="00417089">
      <w:pPr>
        <w:suppressAutoHyphens/>
        <w:ind w:firstLine="567"/>
        <w:jc w:val="both"/>
        <w:rPr>
          <w:sz w:val="24"/>
          <w:szCs w:val="24"/>
        </w:rPr>
      </w:pPr>
      <w:r w:rsidRPr="00B14102">
        <w:rPr>
          <w:sz w:val="24"/>
          <w:szCs w:val="24"/>
        </w:rPr>
        <w:t>- з</w:t>
      </w:r>
      <w:r w:rsidR="00CC6D23" w:rsidRPr="00B14102">
        <w:rPr>
          <w:sz w:val="24"/>
          <w:szCs w:val="24"/>
        </w:rPr>
        <w:t xml:space="preserve">аключен муниципальный контракт с ООО «Альфа»  на выполнение проектно-сметной документации по объекту «Подводящий газопровод среднего давления </w:t>
      </w:r>
      <w:proofErr w:type="gramStart"/>
      <w:r w:rsidR="00CC6D23" w:rsidRPr="00B14102">
        <w:rPr>
          <w:sz w:val="24"/>
          <w:szCs w:val="24"/>
        </w:rPr>
        <w:t>от</w:t>
      </w:r>
      <w:proofErr w:type="gramEnd"/>
      <w:r w:rsidR="00CC6D23" w:rsidRPr="00B14102">
        <w:rPr>
          <w:sz w:val="24"/>
          <w:szCs w:val="24"/>
        </w:rPr>
        <w:t xml:space="preserve"> с. Успенского до х. Украинский»</w:t>
      </w:r>
      <w:r w:rsidRPr="00B14102">
        <w:rPr>
          <w:sz w:val="24"/>
          <w:szCs w:val="24"/>
        </w:rPr>
        <w:t xml:space="preserve">. </w:t>
      </w:r>
      <w:r w:rsidR="00CC6D23" w:rsidRPr="00B14102">
        <w:rPr>
          <w:sz w:val="24"/>
          <w:szCs w:val="24"/>
        </w:rPr>
        <w:t>Выполнена топографическая съемка, проект планировки и межевания, археологические исследования, получены технические условия для проектирования от 14 организаций.</w:t>
      </w:r>
    </w:p>
    <w:p w:rsidR="00CC6D23" w:rsidRPr="00B14102" w:rsidRDefault="00417089" w:rsidP="00417089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- в</w:t>
      </w:r>
      <w:r w:rsidR="00CC6D23" w:rsidRPr="00B14102">
        <w:rPr>
          <w:rFonts w:ascii="Times New Roman" w:hAnsi="Times New Roman"/>
          <w:sz w:val="24"/>
          <w:szCs w:val="24"/>
        </w:rPr>
        <w:t>ыполнена на 90% проектно-сметная документация по объекту «Строительство водопроводных сетей с установкой 2 баш</w:t>
      </w:r>
      <w:r w:rsidR="008B41A1" w:rsidRPr="00B14102">
        <w:rPr>
          <w:rFonts w:ascii="Times New Roman" w:hAnsi="Times New Roman"/>
          <w:sz w:val="24"/>
          <w:szCs w:val="24"/>
        </w:rPr>
        <w:t xml:space="preserve">ен </w:t>
      </w:r>
      <w:proofErr w:type="spellStart"/>
      <w:r w:rsidR="008B41A1" w:rsidRPr="00B14102">
        <w:rPr>
          <w:rFonts w:ascii="Times New Roman" w:hAnsi="Times New Roman"/>
          <w:sz w:val="24"/>
          <w:szCs w:val="24"/>
        </w:rPr>
        <w:t>Рожновского</w:t>
      </w:r>
      <w:proofErr w:type="spellEnd"/>
      <w:r w:rsidR="008B41A1" w:rsidRPr="00B14102">
        <w:rPr>
          <w:rFonts w:ascii="Times New Roman" w:hAnsi="Times New Roman"/>
          <w:sz w:val="24"/>
          <w:szCs w:val="24"/>
        </w:rPr>
        <w:t xml:space="preserve"> в п. Мичуринском</w:t>
      </w:r>
      <w:r w:rsidR="00CC6D23" w:rsidRPr="00B14102">
        <w:rPr>
          <w:rFonts w:ascii="Times New Roman" w:hAnsi="Times New Roman"/>
          <w:sz w:val="24"/>
          <w:szCs w:val="24"/>
        </w:rPr>
        <w:t>»</w:t>
      </w:r>
      <w:r w:rsidR="008B41A1" w:rsidRPr="00B14102">
        <w:rPr>
          <w:rFonts w:ascii="Times New Roman" w:hAnsi="Times New Roman"/>
          <w:sz w:val="24"/>
          <w:szCs w:val="24"/>
        </w:rPr>
        <w:t>.</w:t>
      </w:r>
    </w:p>
    <w:p w:rsidR="00CC6D23" w:rsidRPr="00B14102" w:rsidRDefault="00CC6D23" w:rsidP="00207ACE">
      <w:pPr>
        <w:jc w:val="center"/>
        <w:rPr>
          <w:rStyle w:val="a7"/>
          <w:b w:val="0"/>
          <w:sz w:val="24"/>
          <w:szCs w:val="24"/>
        </w:rPr>
      </w:pPr>
    </w:p>
    <w:p w:rsidR="00207ACE" w:rsidRPr="00B14102" w:rsidRDefault="00207ACE" w:rsidP="00207ACE">
      <w:pPr>
        <w:jc w:val="center"/>
        <w:rPr>
          <w:rStyle w:val="a7"/>
          <w:color w:val="000000" w:themeColor="text1"/>
          <w:sz w:val="24"/>
          <w:szCs w:val="24"/>
        </w:rPr>
      </w:pPr>
      <w:r w:rsidRPr="00B14102">
        <w:rPr>
          <w:rStyle w:val="a7"/>
          <w:color w:val="000000" w:themeColor="text1"/>
          <w:sz w:val="24"/>
          <w:szCs w:val="24"/>
        </w:rPr>
        <w:t>ТОС</w:t>
      </w: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Наши </w:t>
      </w:r>
      <w:proofErr w:type="spellStart"/>
      <w:r w:rsidRPr="00B14102">
        <w:rPr>
          <w:rFonts w:ascii="Times New Roman" w:hAnsi="Times New Roman"/>
          <w:sz w:val="24"/>
          <w:szCs w:val="24"/>
          <w:shd w:val="clear" w:color="auto" w:fill="FFFFFF"/>
        </w:rPr>
        <w:t>Тосовцы</w:t>
      </w:r>
      <w:proofErr w:type="spellEnd"/>
      <w:r w:rsidR="00A778E3" w:rsidRPr="00B1410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Добровольская Лидия Тихоновна, </w:t>
      </w:r>
      <w:proofErr w:type="spellStart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>Напримерова</w:t>
      </w:r>
      <w:proofErr w:type="spellEnd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Татьяна Леонидовна, Власенкова Валентина Павловна, </w:t>
      </w:r>
      <w:proofErr w:type="spellStart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>Блащенко</w:t>
      </w:r>
      <w:proofErr w:type="spellEnd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Раиса Владимировна, Татарченко Валентина Николаевна, Галушко Валентина Лаврентьевна, </w:t>
      </w:r>
      <w:proofErr w:type="spellStart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>Берестова</w:t>
      </w:r>
      <w:proofErr w:type="spellEnd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Галина Владимировна, Радченко Валентина Григорьевна, Сорокина Галина Алексеевна, </w:t>
      </w:r>
      <w:proofErr w:type="spellStart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>Басай</w:t>
      </w:r>
      <w:proofErr w:type="spellEnd"/>
      <w:r w:rsidR="005E35A9" w:rsidRPr="00B14102">
        <w:rPr>
          <w:rFonts w:ascii="Times New Roman" w:hAnsi="Times New Roman"/>
          <w:color w:val="000000" w:themeColor="text1"/>
          <w:sz w:val="24"/>
          <w:szCs w:val="24"/>
        </w:rPr>
        <w:t xml:space="preserve"> Георгий Андреевич</w:t>
      </w:r>
      <w:r w:rsidR="005E35A9" w:rsidRPr="00B141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14102">
        <w:rPr>
          <w:rFonts w:ascii="Times New Roman" w:hAnsi="Times New Roman"/>
          <w:sz w:val="24"/>
          <w:szCs w:val="24"/>
          <w:shd w:val="clear" w:color="auto" w:fill="FFFFFF"/>
        </w:rPr>
        <w:t>самые первые помощники администрации.</w:t>
      </w:r>
      <w:r w:rsidRPr="00B14102">
        <w:rPr>
          <w:rFonts w:ascii="Times New Roman" w:hAnsi="Times New Roman"/>
          <w:sz w:val="24"/>
          <w:szCs w:val="24"/>
        </w:rPr>
        <w:t xml:space="preserve"> Они знают обо всех проблемах и достижениях, успехах и недостатках, как поселения, так</w:t>
      </w:r>
      <w:r w:rsidR="00207ACE" w:rsidRPr="00B14102">
        <w:rPr>
          <w:rFonts w:ascii="Times New Roman" w:hAnsi="Times New Roman"/>
          <w:sz w:val="24"/>
          <w:szCs w:val="24"/>
        </w:rPr>
        <w:t xml:space="preserve"> и отдельных его жителей, а так</w:t>
      </w:r>
      <w:r w:rsidRPr="00B14102">
        <w:rPr>
          <w:rFonts w:ascii="Times New Roman" w:hAnsi="Times New Roman"/>
          <w:sz w:val="24"/>
          <w:szCs w:val="24"/>
        </w:rPr>
        <w:t>же представляют интересы граждан, проживающих на тер</w:t>
      </w:r>
      <w:r w:rsidR="00D93FF8" w:rsidRPr="00B14102">
        <w:rPr>
          <w:rFonts w:ascii="Times New Roman" w:hAnsi="Times New Roman"/>
          <w:sz w:val="24"/>
          <w:szCs w:val="24"/>
        </w:rPr>
        <w:t xml:space="preserve">ритории  сельского поселения, </w:t>
      </w:r>
      <w:r w:rsidRPr="00B14102">
        <w:rPr>
          <w:rFonts w:ascii="Times New Roman" w:hAnsi="Times New Roman"/>
          <w:sz w:val="24"/>
          <w:szCs w:val="24"/>
        </w:rPr>
        <w:t xml:space="preserve">ведут разъяснительную работу. </w:t>
      </w:r>
    </w:p>
    <w:p w:rsidR="00A4176E" w:rsidRPr="00B14102" w:rsidRDefault="00A4176E" w:rsidP="00A73756">
      <w:pPr>
        <w:jc w:val="both"/>
        <w:rPr>
          <w:color w:val="auto"/>
          <w:sz w:val="24"/>
          <w:szCs w:val="24"/>
        </w:rPr>
      </w:pPr>
    </w:p>
    <w:p w:rsidR="00A4176E" w:rsidRPr="00B14102" w:rsidRDefault="00CA7727" w:rsidP="00A73756">
      <w:pPr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Подводя итог сделанного в 2017 году, хочу отметить, что в той или иной мере улучшилось качество жизни каждого нашего жителя - и всё это благодаря помощи и поддержк</w:t>
      </w:r>
      <w:r w:rsidR="00207ACE" w:rsidRPr="00B14102">
        <w:rPr>
          <w:color w:val="auto"/>
          <w:sz w:val="24"/>
          <w:szCs w:val="24"/>
        </w:rPr>
        <w:t>е</w:t>
      </w:r>
      <w:r w:rsidRPr="00B14102">
        <w:rPr>
          <w:color w:val="auto"/>
          <w:sz w:val="24"/>
          <w:szCs w:val="24"/>
        </w:rPr>
        <w:t xml:space="preserve"> действующей государственной власти.</w:t>
      </w:r>
    </w:p>
    <w:p w:rsidR="00A4176E" w:rsidRPr="00B14102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От жителей </w:t>
      </w:r>
      <w:r w:rsidR="00D93FF8" w:rsidRPr="00B14102">
        <w:rPr>
          <w:color w:val="auto"/>
          <w:sz w:val="24"/>
          <w:szCs w:val="24"/>
        </w:rPr>
        <w:t>Успенского</w:t>
      </w:r>
      <w:r w:rsidRPr="00B14102">
        <w:rPr>
          <w:color w:val="auto"/>
          <w:sz w:val="24"/>
          <w:szCs w:val="24"/>
        </w:rPr>
        <w:t xml:space="preserve"> сельского поселения выражаю слова благодарности </w:t>
      </w:r>
      <w:r w:rsidR="00D93FF8" w:rsidRPr="00B14102">
        <w:rPr>
          <w:color w:val="auto"/>
          <w:sz w:val="24"/>
          <w:szCs w:val="24"/>
        </w:rPr>
        <w:t xml:space="preserve">Вениамину Ивановичу Кондратьеву, </w:t>
      </w:r>
      <w:r w:rsidRPr="00B14102">
        <w:rPr>
          <w:color w:val="auto"/>
          <w:sz w:val="24"/>
          <w:szCs w:val="24"/>
        </w:rPr>
        <w:t>Владимиру Андреевичу Бекетову</w:t>
      </w:r>
      <w:r w:rsidR="00D93FF8" w:rsidRPr="00B14102">
        <w:rPr>
          <w:color w:val="auto"/>
          <w:sz w:val="24"/>
          <w:szCs w:val="24"/>
        </w:rPr>
        <w:t xml:space="preserve"> и Геннадию </w:t>
      </w:r>
      <w:proofErr w:type="spellStart"/>
      <w:r w:rsidR="00D93FF8" w:rsidRPr="00B14102">
        <w:rPr>
          <w:color w:val="auto"/>
          <w:sz w:val="24"/>
          <w:szCs w:val="24"/>
        </w:rPr>
        <w:t>Клавдиевичу</w:t>
      </w:r>
      <w:proofErr w:type="spellEnd"/>
      <w:r w:rsidRPr="00B14102">
        <w:rPr>
          <w:color w:val="auto"/>
          <w:sz w:val="24"/>
          <w:szCs w:val="24"/>
        </w:rPr>
        <w:t xml:space="preserve"> Бахилину за помощь и поддержку нашего сельского поселения</w:t>
      </w:r>
      <w:r w:rsidR="007A2410" w:rsidRPr="00B14102">
        <w:rPr>
          <w:color w:val="auto"/>
          <w:sz w:val="24"/>
          <w:szCs w:val="24"/>
        </w:rPr>
        <w:t>.</w:t>
      </w:r>
    </w:p>
    <w:p w:rsidR="00D93FF8" w:rsidRPr="00B14102" w:rsidRDefault="00D93FF8" w:rsidP="00A73756">
      <w:pPr>
        <w:jc w:val="both"/>
        <w:rPr>
          <w:color w:val="auto"/>
          <w:sz w:val="24"/>
          <w:szCs w:val="24"/>
        </w:rPr>
      </w:pPr>
    </w:p>
    <w:p w:rsidR="00834CB6" w:rsidRPr="00B14102" w:rsidRDefault="00D93FF8" w:rsidP="007C4AA3">
      <w:pPr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         </w:t>
      </w:r>
      <w:r w:rsidR="00CA7727" w:rsidRPr="00B14102">
        <w:rPr>
          <w:color w:val="auto"/>
          <w:sz w:val="24"/>
          <w:szCs w:val="24"/>
        </w:rPr>
        <w:t xml:space="preserve">В тесном контакте администрация </w:t>
      </w:r>
      <w:proofErr w:type="gramStart"/>
      <w:r w:rsidR="00CA7727" w:rsidRPr="00B14102">
        <w:rPr>
          <w:color w:val="auto"/>
          <w:sz w:val="24"/>
          <w:szCs w:val="24"/>
        </w:rPr>
        <w:t>работает с общественными организациями проходят</w:t>
      </w:r>
      <w:proofErr w:type="gramEnd"/>
      <w:r w:rsidR="00CA7727" w:rsidRPr="00B14102">
        <w:rPr>
          <w:color w:val="auto"/>
          <w:sz w:val="24"/>
          <w:szCs w:val="24"/>
        </w:rPr>
        <w:t xml:space="preserve"> заседания Совета ветеранов и инвалидов при главе поселения, на которых поднимаются и обсуждаются вопросы благоустройства поселения, анализируется деятельность администрации за определенные периоды. </w:t>
      </w:r>
    </w:p>
    <w:p w:rsidR="0032246E" w:rsidRPr="00B14102" w:rsidRDefault="0032246E" w:rsidP="007C4AA3">
      <w:pPr>
        <w:jc w:val="both"/>
        <w:rPr>
          <w:sz w:val="24"/>
          <w:szCs w:val="24"/>
        </w:rPr>
      </w:pPr>
      <w:r w:rsidRPr="00B14102">
        <w:rPr>
          <w:color w:val="auto"/>
          <w:sz w:val="24"/>
          <w:szCs w:val="24"/>
        </w:rPr>
        <w:lastRenderedPageBreak/>
        <w:tab/>
        <w:t xml:space="preserve">Большую помощь в работе администрации оказывают участковые уполномоченные полиции и казачье общество во главе с Воробьевым Андреем Васильевичем.  </w:t>
      </w:r>
    </w:p>
    <w:p w:rsidR="00B84394" w:rsidRPr="00B14102" w:rsidRDefault="00B84394" w:rsidP="00A73756">
      <w:pPr>
        <w:pStyle w:val="1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О работе Совета </w:t>
      </w:r>
      <w:r w:rsidR="007C4AA3" w:rsidRPr="00B14102">
        <w:rPr>
          <w:rFonts w:ascii="Times New Roman" w:hAnsi="Times New Roman"/>
          <w:b/>
          <w:sz w:val="24"/>
          <w:szCs w:val="24"/>
        </w:rPr>
        <w:t>Успенского</w:t>
      </w:r>
      <w:r w:rsidRPr="00B14102">
        <w:rPr>
          <w:rFonts w:ascii="Times New Roman" w:hAnsi="Times New Roman"/>
          <w:b/>
          <w:sz w:val="24"/>
          <w:szCs w:val="24"/>
        </w:rPr>
        <w:t xml:space="preserve"> сельского поселения. </w:t>
      </w:r>
    </w:p>
    <w:p w:rsidR="00A4176E" w:rsidRPr="00B14102" w:rsidRDefault="00A4176E" w:rsidP="00A73756">
      <w:pPr>
        <w:pStyle w:val="1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Совет у нас состоит из </w:t>
      </w:r>
      <w:r w:rsidR="007C4AA3" w:rsidRPr="00B14102">
        <w:rPr>
          <w:rFonts w:ascii="Times New Roman" w:hAnsi="Times New Roman"/>
          <w:sz w:val="24"/>
          <w:szCs w:val="24"/>
        </w:rPr>
        <w:t>22</w:t>
      </w:r>
      <w:r w:rsidRPr="00B14102">
        <w:rPr>
          <w:rFonts w:ascii="Times New Roman" w:hAnsi="Times New Roman"/>
          <w:sz w:val="24"/>
          <w:szCs w:val="24"/>
        </w:rPr>
        <w:t xml:space="preserve"> депутатов. </w:t>
      </w: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- </w:t>
      </w:r>
      <w:r w:rsidR="00EC6FA0" w:rsidRPr="00B14102">
        <w:rPr>
          <w:rFonts w:ascii="Times New Roman" w:hAnsi="Times New Roman"/>
          <w:sz w:val="24"/>
          <w:szCs w:val="24"/>
        </w:rPr>
        <w:t>в</w:t>
      </w:r>
      <w:r w:rsidRPr="00B14102">
        <w:rPr>
          <w:rFonts w:ascii="Times New Roman" w:hAnsi="Times New Roman"/>
          <w:sz w:val="24"/>
          <w:szCs w:val="24"/>
        </w:rPr>
        <w:t xml:space="preserve"> 2017 году проведено 1</w:t>
      </w:r>
      <w:r w:rsidR="007C4AA3" w:rsidRPr="00B14102">
        <w:rPr>
          <w:rFonts w:ascii="Times New Roman" w:hAnsi="Times New Roman"/>
          <w:sz w:val="24"/>
          <w:szCs w:val="24"/>
        </w:rPr>
        <w:t>5</w:t>
      </w:r>
      <w:r w:rsidRPr="00B14102">
        <w:rPr>
          <w:rFonts w:ascii="Times New Roman" w:hAnsi="Times New Roman"/>
          <w:sz w:val="24"/>
          <w:szCs w:val="24"/>
        </w:rPr>
        <w:t xml:space="preserve"> заседаний. </w:t>
      </w:r>
    </w:p>
    <w:p w:rsidR="007C4AA3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- на них рассмотрены разные вопросы и принято </w:t>
      </w:r>
      <w:r w:rsidR="007C4AA3" w:rsidRPr="00B14102">
        <w:rPr>
          <w:rFonts w:ascii="Times New Roman" w:hAnsi="Times New Roman"/>
          <w:sz w:val="24"/>
          <w:szCs w:val="24"/>
        </w:rPr>
        <w:t>55</w:t>
      </w:r>
      <w:r w:rsidRPr="00B14102">
        <w:rPr>
          <w:rFonts w:ascii="Times New Roman" w:hAnsi="Times New Roman"/>
          <w:sz w:val="24"/>
          <w:szCs w:val="24"/>
        </w:rPr>
        <w:t xml:space="preserve"> решени</w:t>
      </w:r>
      <w:r w:rsidR="007C4AA3" w:rsidRPr="00B14102">
        <w:rPr>
          <w:rFonts w:ascii="Times New Roman" w:hAnsi="Times New Roman"/>
          <w:sz w:val="24"/>
          <w:szCs w:val="24"/>
        </w:rPr>
        <w:t>й</w:t>
      </w:r>
      <w:r w:rsidRPr="00B14102">
        <w:rPr>
          <w:rFonts w:ascii="Times New Roman" w:hAnsi="Times New Roman"/>
          <w:sz w:val="24"/>
          <w:szCs w:val="24"/>
        </w:rPr>
        <w:t>.</w:t>
      </w: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102">
        <w:rPr>
          <w:rFonts w:ascii="Times New Roman" w:hAnsi="Times New Roman"/>
          <w:sz w:val="24"/>
          <w:szCs w:val="24"/>
        </w:rPr>
        <w:t>Хочу отметить, что депутаты нашего Совета активно принимают участие в мероприятиях, проводимых в сельском поселении и в районе. Очень ответственно подходят к вопросам благоустройства нашего села,  по санитарному состоянию, по сбору налогов и в решении других наболевших вопросов.</w:t>
      </w:r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4176E" w:rsidRPr="00B14102" w:rsidRDefault="00A4176E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24"/>
          <w:szCs w:val="24"/>
        </w:rPr>
      </w:pPr>
    </w:p>
    <w:p w:rsidR="00A4176E" w:rsidRPr="00B14102" w:rsidRDefault="00CA7727" w:rsidP="00A73756">
      <w:pPr>
        <w:shd w:val="clear" w:color="auto" w:fill="FFFFFF"/>
        <w:spacing w:line="300" w:lineRule="atLeast"/>
        <w:ind w:left="1416" w:firstLine="708"/>
        <w:jc w:val="both"/>
        <w:rPr>
          <w:b/>
          <w:bCs/>
          <w:color w:val="auto"/>
          <w:sz w:val="24"/>
          <w:szCs w:val="24"/>
        </w:rPr>
      </w:pPr>
      <w:r w:rsidRPr="00B14102">
        <w:rPr>
          <w:b/>
          <w:bCs/>
          <w:color w:val="auto"/>
          <w:sz w:val="24"/>
          <w:szCs w:val="24"/>
        </w:rPr>
        <w:t>Работа с обращениями граждан</w:t>
      </w:r>
    </w:p>
    <w:p w:rsidR="006955A4" w:rsidRPr="00B14102" w:rsidRDefault="006955A4" w:rsidP="006955A4">
      <w:pPr>
        <w:shd w:val="clear" w:color="auto" w:fill="FFFFFF"/>
        <w:spacing w:line="300" w:lineRule="atLeast"/>
        <w:ind w:firstLine="708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>В 2017 году  пров</w:t>
      </w:r>
      <w:r w:rsidR="007C4AA3" w:rsidRPr="00B14102">
        <w:rPr>
          <w:color w:val="auto"/>
          <w:sz w:val="24"/>
          <w:szCs w:val="24"/>
        </w:rPr>
        <w:t>одились</w:t>
      </w:r>
      <w:r w:rsidRPr="00B14102">
        <w:rPr>
          <w:color w:val="auto"/>
          <w:sz w:val="24"/>
          <w:szCs w:val="24"/>
        </w:rPr>
        <w:t xml:space="preserve">  мини - сход</w:t>
      </w:r>
      <w:r w:rsidR="007C4AA3" w:rsidRPr="00B14102">
        <w:rPr>
          <w:color w:val="auto"/>
          <w:sz w:val="24"/>
          <w:szCs w:val="24"/>
        </w:rPr>
        <w:t>ы</w:t>
      </w:r>
      <w:r w:rsidRPr="00B14102">
        <w:rPr>
          <w:color w:val="auto"/>
          <w:sz w:val="24"/>
          <w:szCs w:val="24"/>
        </w:rPr>
        <w:t xml:space="preserve"> граждан </w:t>
      </w:r>
      <w:r w:rsidR="007C4AA3" w:rsidRPr="00B14102">
        <w:rPr>
          <w:color w:val="auto"/>
          <w:sz w:val="24"/>
          <w:szCs w:val="24"/>
        </w:rPr>
        <w:t>в</w:t>
      </w:r>
      <w:r w:rsidRPr="00B14102">
        <w:rPr>
          <w:color w:val="auto"/>
          <w:sz w:val="24"/>
          <w:szCs w:val="24"/>
        </w:rPr>
        <w:t xml:space="preserve"> </w:t>
      </w:r>
      <w:proofErr w:type="spellStart"/>
      <w:r w:rsidR="007C4AA3" w:rsidRPr="00B14102">
        <w:rPr>
          <w:color w:val="auto"/>
          <w:sz w:val="24"/>
          <w:szCs w:val="24"/>
        </w:rPr>
        <w:t>п</w:t>
      </w:r>
      <w:proofErr w:type="gramStart"/>
      <w:r w:rsidR="007C4AA3" w:rsidRPr="00B14102">
        <w:rPr>
          <w:color w:val="auto"/>
          <w:sz w:val="24"/>
          <w:szCs w:val="24"/>
        </w:rPr>
        <w:t>.М</w:t>
      </w:r>
      <w:proofErr w:type="gramEnd"/>
      <w:r w:rsidR="007C4AA3" w:rsidRPr="00B14102">
        <w:rPr>
          <w:color w:val="auto"/>
          <w:sz w:val="24"/>
          <w:szCs w:val="24"/>
        </w:rPr>
        <w:t>ичуринском</w:t>
      </w:r>
      <w:proofErr w:type="spellEnd"/>
      <w:r w:rsidR="007C4AA3" w:rsidRPr="00B14102">
        <w:rPr>
          <w:color w:val="auto"/>
          <w:sz w:val="24"/>
          <w:szCs w:val="24"/>
        </w:rPr>
        <w:t xml:space="preserve">, </w:t>
      </w:r>
      <w:proofErr w:type="spellStart"/>
      <w:r w:rsidR="007C4AA3" w:rsidRPr="00B14102">
        <w:rPr>
          <w:color w:val="auto"/>
          <w:sz w:val="24"/>
          <w:szCs w:val="24"/>
        </w:rPr>
        <w:t>х.Украинском</w:t>
      </w:r>
      <w:proofErr w:type="spellEnd"/>
      <w:r w:rsidR="007C4AA3" w:rsidRPr="00B14102">
        <w:rPr>
          <w:color w:val="auto"/>
          <w:sz w:val="24"/>
          <w:szCs w:val="24"/>
        </w:rPr>
        <w:t xml:space="preserve">, </w:t>
      </w:r>
      <w:proofErr w:type="spellStart"/>
      <w:r w:rsidR="007C4AA3" w:rsidRPr="00B14102">
        <w:rPr>
          <w:color w:val="auto"/>
          <w:sz w:val="24"/>
          <w:szCs w:val="24"/>
        </w:rPr>
        <w:t>х.Белецком</w:t>
      </w:r>
      <w:proofErr w:type="spellEnd"/>
      <w:r w:rsidR="007C4AA3" w:rsidRPr="00B14102">
        <w:rPr>
          <w:color w:val="auto"/>
          <w:sz w:val="24"/>
          <w:szCs w:val="24"/>
        </w:rPr>
        <w:t xml:space="preserve">, </w:t>
      </w:r>
      <w:proofErr w:type="spellStart"/>
      <w:r w:rsidR="007C4AA3" w:rsidRPr="00B14102">
        <w:rPr>
          <w:color w:val="auto"/>
          <w:sz w:val="24"/>
          <w:szCs w:val="24"/>
        </w:rPr>
        <w:t>х.Лок</w:t>
      </w:r>
      <w:proofErr w:type="spellEnd"/>
      <w:r w:rsidR="007C4AA3" w:rsidRPr="00B14102">
        <w:rPr>
          <w:color w:val="auto"/>
          <w:sz w:val="24"/>
          <w:szCs w:val="24"/>
        </w:rPr>
        <w:t xml:space="preserve"> и </w:t>
      </w:r>
      <w:proofErr w:type="spellStart"/>
      <w:r w:rsidR="007C4AA3" w:rsidRPr="00B14102">
        <w:rPr>
          <w:color w:val="auto"/>
          <w:sz w:val="24"/>
          <w:szCs w:val="24"/>
        </w:rPr>
        <w:t>Подковском</w:t>
      </w:r>
      <w:proofErr w:type="spellEnd"/>
      <w:r w:rsidRPr="00B14102">
        <w:rPr>
          <w:color w:val="auto"/>
          <w:sz w:val="24"/>
          <w:szCs w:val="24"/>
        </w:rPr>
        <w:t>. Вопросы были разные</w:t>
      </w:r>
      <w:r w:rsidR="007C4AA3" w:rsidRPr="00B14102">
        <w:rPr>
          <w:color w:val="auto"/>
          <w:sz w:val="24"/>
          <w:szCs w:val="24"/>
        </w:rPr>
        <w:t>.</w:t>
      </w:r>
    </w:p>
    <w:p w:rsidR="00A4176E" w:rsidRPr="00B14102" w:rsidRDefault="007C4AA3" w:rsidP="00055C67">
      <w:pPr>
        <w:shd w:val="clear" w:color="auto" w:fill="FFFFFF"/>
        <w:spacing w:line="300" w:lineRule="atLeast"/>
        <w:jc w:val="both"/>
        <w:rPr>
          <w:color w:val="auto"/>
          <w:sz w:val="24"/>
          <w:szCs w:val="24"/>
        </w:rPr>
      </w:pPr>
      <w:r w:rsidRPr="00B14102">
        <w:rPr>
          <w:color w:val="auto"/>
          <w:sz w:val="24"/>
          <w:szCs w:val="24"/>
        </w:rPr>
        <w:t xml:space="preserve">        </w:t>
      </w:r>
      <w:r w:rsidR="00CA7727" w:rsidRPr="00B14102">
        <w:rPr>
          <w:color w:val="auto"/>
          <w:sz w:val="24"/>
          <w:szCs w:val="24"/>
        </w:rPr>
        <w:t xml:space="preserve">Вся работа </w:t>
      </w:r>
      <w:r w:rsidR="00834CB6" w:rsidRPr="00B14102">
        <w:rPr>
          <w:color w:val="auto"/>
          <w:sz w:val="24"/>
          <w:szCs w:val="24"/>
        </w:rPr>
        <w:t>а</w:t>
      </w:r>
      <w:r w:rsidR="00CA7727" w:rsidRPr="00B14102">
        <w:rPr>
          <w:color w:val="auto"/>
          <w:sz w:val="24"/>
          <w:szCs w:val="24"/>
        </w:rPr>
        <w:t xml:space="preserve">дминистрации – это забота о населении. </w:t>
      </w:r>
      <w:r w:rsidRPr="00B14102">
        <w:rPr>
          <w:color w:val="auto"/>
          <w:sz w:val="24"/>
          <w:szCs w:val="24"/>
        </w:rPr>
        <w:t xml:space="preserve">В </w:t>
      </w:r>
      <w:r w:rsidRPr="00B14102">
        <w:rPr>
          <w:sz w:val="24"/>
          <w:szCs w:val="24"/>
        </w:rPr>
        <w:t xml:space="preserve">2017 году поступило 159 обращений: по </w:t>
      </w:r>
      <w:r w:rsidR="00207ACE" w:rsidRPr="00B14102">
        <w:rPr>
          <w:color w:val="000000" w:themeColor="text1"/>
          <w:sz w:val="24"/>
          <w:szCs w:val="24"/>
        </w:rPr>
        <w:t>136</w:t>
      </w:r>
      <w:r w:rsidRPr="00B14102">
        <w:rPr>
          <w:sz w:val="24"/>
          <w:szCs w:val="24"/>
        </w:rPr>
        <w:t xml:space="preserve"> обращениям жителям были даны разъяснения, удовлетворено </w:t>
      </w:r>
      <w:r w:rsidR="00207ACE" w:rsidRPr="00B14102">
        <w:rPr>
          <w:color w:val="000000" w:themeColor="text1"/>
          <w:sz w:val="24"/>
          <w:szCs w:val="24"/>
        </w:rPr>
        <w:t>23</w:t>
      </w:r>
      <w:r w:rsidRPr="00B14102">
        <w:rPr>
          <w:sz w:val="24"/>
          <w:szCs w:val="24"/>
        </w:rPr>
        <w:t xml:space="preserve"> обращени</w:t>
      </w:r>
      <w:r w:rsidR="00207ACE" w:rsidRPr="00B14102">
        <w:rPr>
          <w:sz w:val="24"/>
          <w:szCs w:val="24"/>
        </w:rPr>
        <w:t>я</w:t>
      </w:r>
      <w:r w:rsidRPr="00B14102">
        <w:rPr>
          <w:sz w:val="24"/>
          <w:szCs w:val="24"/>
        </w:rPr>
        <w:t xml:space="preserve"> (в 2016 году 103 </w:t>
      </w:r>
      <w:proofErr w:type="gramStart"/>
      <w:r w:rsidRPr="00B14102">
        <w:rPr>
          <w:sz w:val="24"/>
          <w:szCs w:val="24"/>
        </w:rPr>
        <w:t>поступило обращений по 34 обращениям жителям были</w:t>
      </w:r>
      <w:proofErr w:type="gramEnd"/>
      <w:r w:rsidRPr="00B14102">
        <w:rPr>
          <w:sz w:val="24"/>
          <w:szCs w:val="24"/>
        </w:rPr>
        <w:t xml:space="preserve"> даны разъяснения, удовлетворено 69 обращений).</w:t>
      </w:r>
      <w:r w:rsidR="00CA7727" w:rsidRPr="00B14102">
        <w:rPr>
          <w:color w:val="auto"/>
          <w:sz w:val="24"/>
          <w:szCs w:val="24"/>
        </w:rPr>
        <w:t xml:space="preserve"> В основном это жизненные вопросы,  касающиеся улучшения жилищных условий, строительства, материального положения, вопросам землепользования и т. д. </w:t>
      </w:r>
    </w:p>
    <w:p w:rsidR="00D07942" w:rsidRPr="00B14102" w:rsidRDefault="00D07942" w:rsidP="00EC6FA0">
      <w:pPr>
        <w:pStyle w:val="10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176E" w:rsidRPr="00B14102" w:rsidRDefault="00CA7727" w:rsidP="00EC6FA0">
      <w:pPr>
        <w:pStyle w:val="10"/>
        <w:ind w:firstLine="708"/>
        <w:jc w:val="center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  <w:shd w:val="clear" w:color="auto" w:fill="FFFFFF"/>
        </w:rPr>
        <w:t>Уважаемые односельчане!</w:t>
      </w:r>
    </w:p>
    <w:p w:rsidR="00A4176E" w:rsidRPr="00B14102" w:rsidRDefault="00A4176E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102">
        <w:rPr>
          <w:rFonts w:ascii="Times New Roman" w:hAnsi="Times New Roman"/>
          <w:sz w:val="24"/>
          <w:szCs w:val="24"/>
        </w:rPr>
        <w:t>Цель нашей работы – рост благосостояния жителей нашего поселения. И от того, как мы слаженно будем работать на всех уровнях власти, во многом будет зависеть выполнение поставленных задач.</w:t>
      </w: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Много делается в нашем сельском поселении. Жители понимают, что в значительной степени это результаты повседневной и целенаправленной работы всех нас. </w:t>
      </w: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102">
        <w:rPr>
          <w:rFonts w:ascii="Times New Roman" w:hAnsi="Times New Roman"/>
          <w:sz w:val="24"/>
          <w:szCs w:val="24"/>
        </w:rPr>
        <w:t xml:space="preserve">В  сентябре были выборы депутатов Законодательного Собрания Краснодарского края. </w:t>
      </w:r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Хочу напомнить, что по восточному одномандатному избирательному округу </w:t>
      </w:r>
      <w:r w:rsidRPr="00B14102">
        <w:rPr>
          <w:rFonts w:ascii="Times New Roman" w:hAnsi="Times New Roman"/>
          <w:sz w:val="24"/>
          <w:szCs w:val="24"/>
          <w:u w:val="single"/>
          <w:shd w:val="clear" w:color="auto" w:fill="FFFFFF"/>
        </w:rPr>
        <w:t>№ 8</w:t>
      </w:r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  был избран  </w:t>
      </w:r>
      <w:proofErr w:type="spellStart"/>
      <w:r w:rsidRPr="00B14102">
        <w:rPr>
          <w:rFonts w:ascii="Times New Roman" w:hAnsi="Times New Roman"/>
          <w:sz w:val="24"/>
          <w:szCs w:val="24"/>
          <w:shd w:val="clear" w:color="auto" w:fill="FFFFFF"/>
        </w:rPr>
        <w:t>Шатохин</w:t>
      </w:r>
      <w:proofErr w:type="spellEnd"/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 Сергей Викторович и </w:t>
      </w:r>
      <w:proofErr w:type="spellStart"/>
      <w:r w:rsidRPr="00B14102">
        <w:rPr>
          <w:rFonts w:ascii="Times New Roman" w:hAnsi="Times New Roman"/>
          <w:sz w:val="24"/>
          <w:szCs w:val="24"/>
          <w:shd w:val="clear" w:color="auto" w:fill="FFFFFF"/>
        </w:rPr>
        <w:t>Поголов</w:t>
      </w:r>
      <w:proofErr w:type="spellEnd"/>
      <w:r w:rsidRPr="00B14102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 Викторович. Пожелаем нашим депутатам Законодательного собрания Краснодарского края плодотворной работы.</w:t>
      </w:r>
    </w:p>
    <w:p w:rsidR="0032246E" w:rsidRPr="00B14102" w:rsidRDefault="0032246E" w:rsidP="00B14102">
      <w:pPr>
        <w:pStyle w:val="1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2246E" w:rsidRPr="00B14102" w:rsidRDefault="0032246E" w:rsidP="00EC6FA0">
      <w:pPr>
        <w:pStyle w:val="10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176E" w:rsidRPr="00B14102" w:rsidRDefault="00CA7727" w:rsidP="00EC6FA0">
      <w:pPr>
        <w:pStyle w:val="10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14102">
        <w:rPr>
          <w:rFonts w:ascii="Times New Roman" w:hAnsi="Times New Roman"/>
          <w:sz w:val="24"/>
          <w:szCs w:val="24"/>
          <w:shd w:val="clear" w:color="auto" w:fill="FFFFFF"/>
        </w:rPr>
        <w:t>Уважаемые жители!</w:t>
      </w:r>
    </w:p>
    <w:p w:rsidR="00A4176E" w:rsidRPr="00B14102" w:rsidRDefault="00A4176E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102">
        <w:rPr>
          <w:rFonts w:ascii="Times New Roman" w:hAnsi="Times New Roman"/>
          <w:sz w:val="24"/>
          <w:szCs w:val="24"/>
        </w:rPr>
        <w:t xml:space="preserve">18 марта 2018 года </w:t>
      </w:r>
      <w:r w:rsidR="00FE5A55" w:rsidRPr="00B14102">
        <w:rPr>
          <w:rFonts w:ascii="Times New Roman" w:hAnsi="Times New Roman"/>
          <w:sz w:val="24"/>
          <w:szCs w:val="24"/>
        </w:rPr>
        <w:t>состоятся</w:t>
      </w:r>
      <w:r w:rsidRPr="00B14102">
        <w:rPr>
          <w:rFonts w:ascii="Times New Roman" w:hAnsi="Times New Roman"/>
          <w:sz w:val="24"/>
          <w:szCs w:val="24"/>
        </w:rPr>
        <w:t xml:space="preserve"> выборы. Выборы будут не простые. В этот день мы будем выбирать Президента Р</w:t>
      </w:r>
      <w:r w:rsidR="00FE5A55" w:rsidRPr="00B14102">
        <w:rPr>
          <w:rFonts w:ascii="Times New Roman" w:hAnsi="Times New Roman"/>
          <w:sz w:val="24"/>
          <w:szCs w:val="24"/>
        </w:rPr>
        <w:t xml:space="preserve">оссийской </w:t>
      </w:r>
      <w:r w:rsidRPr="00B14102">
        <w:rPr>
          <w:rFonts w:ascii="Times New Roman" w:hAnsi="Times New Roman"/>
          <w:sz w:val="24"/>
          <w:szCs w:val="24"/>
        </w:rPr>
        <w:t>Ф</w:t>
      </w:r>
      <w:r w:rsidR="00FE5A55" w:rsidRPr="00B14102">
        <w:rPr>
          <w:rFonts w:ascii="Times New Roman" w:hAnsi="Times New Roman"/>
          <w:sz w:val="24"/>
          <w:szCs w:val="24"/>
        </w:rPr>
        <w:t>едерации</w:t>
      </w:r>
      <w:r w:rsidRPr="00B14102">
        <w:rPr>
          <w:rFonts w:ascii="Times New Roman" w:hAnsi="Times New Roman"/>
          <w:sz w:val="24"/>
          <w:szCs w:val="24"/>
        </w:rPr>
        <w:t xml:space="preserve">. Давайте поддержим нашего Президента. Приглашаю всех принять участие в голосовании, прийти  и сделать правильный выбор. </w:t>
      </w:r>
    </w:p>
    <w:p w:rsidR="00B84394" w:rsidRPr="00B14102" w:rsidRDefault="00B84394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176E" w:rsidRPr="00B14102" w:rsidRDefault="00CA7727" w:rsidP="00EC6FA0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Уважаемые земляки!</w:t>
      </w:r>
    </w:p>
    <w:p w:rsidR="00A4176E" w:rsidRPr="00B14102" w:rsidRDefault="00A4176E" w:rsidP="00A73756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A4176E" w:rsidRPr="00B14102" w:rsidRDefault="00CA7727" w:rsidP="00A73756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Администрация сельского поселения  приложит все усилия, исходя из финансовых, мате</w:t>
      </w:r>
      <w:r w:rsidR="00FE5A55" w:rsidRPr="00B14102">
        <w:rPr>
          <w:rFonts w:ascii="Times New Roman" w:hAnsi="Times New Roman"/>
          <w:sz w:val="24"/>
          <w:szCs w:val="24"/>
        </w:rPr>
        <w:t>риальных ресурсов для того, что</w:t>
      </w:r>
      <w:r w:rsidRPr="00B14102">
        <w:rPr>
          <w:rFonts w:ascii="Times New Roman" w:hAnsi="Times New Roman"/>
          <w:sz w:val="24"/>
          <w:szCs w:val="24"/>
        </w:rPr>
        <w:t>бы проблемы решались быстро и оперативно, а жители чувствовали себя уютно и комфортно в поселении.</w:t>
      </w:r>
    </w:p>
    <w:p w:rsidR="00FE5A55" w:rsidRPr="00B14102" w:rsidRDefault="00FE5A55" w:rsidP="005E35A9">
      <w:pPr>
        <w:pStyle w:val="a5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207ACE" w:rsidRPr="00B14102" w:rsidRDefault="005E35A9" w:rsidP="005E35A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>В планах администрации Успенского сельского поселения</w:t>
      </w:r>
    </w:p>
    <w:p w:rsidR="005E35A9" w:rsidRPr="00B14102" w:rsidRDefault="005E35A9" w:rsidP="005E35A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14102">
        <w:rPr>
          <w:rFonts w:ascii="Times New Roman" w:hAnsi="Times New Roman"/>
          <w:b/>
          <w:sz w:val="24"/>
          <w:szCs w:val="24"/>
        </w:rPr>
        <w:t xml:space="preserve"> на 2018 и последующие годы произвести следующие работы:</w:t>
      </w:r>
    </w:p>
    <w:p w:rsidR="005E35A9" w:rsidRPr="00B14102" w:rsidRDefault="00FE5A55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1</w:t>
      </w:r>
      <w:r w:rsidR="005E35A9" w:rsidRPr="00B14102">
        <w:rPr>
          <w:rFonts w:ascii="Times New Roman" w:hAnsi="Times New Roman"/>
          <w:sz w:val="24"/>
          <w:szCs w:val="24"/>
        </w:rPr>
        <w:t>. Ремонт уличного освещения – 200 тыс</w:t>
      </w:r>
      <w:proofErr w:type="gramStart"/>
      <w:r w:rsidR="005E35A9"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="005E35A9" w:rsidRPr="00B14102">
        <w:rPr>
          <w:rFonts w:ascii="Times New Roman" w:hAnsi="Times New Roman"/>
          <w:sz w:val="24"/>
          <w:szCs w:val="24"/>
        </w:rPr>
        <w:t>уб.</w:t>
      </w:r>
    </w:p>
    <w:p w:rsidR="005E35A9" w:rsidRPr="00B14102" w:rsidRDefault="00FE5A55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2</w:t>
      </w:r>
      <w:r w:rsidR="005E35A9" w:rsidRPr="00B14102">
        <w:rPr>
          <w:rFonts w:ascii="Times New Roman" w:hAnsi="Times New Roman"/>
          <w:sz w:val="24"/>
          <w:szCs w:val="24"/>
        </w:rPr>
        <w:t>. Выполнение  проектной документации по ремонту домов  культуры.</w:t>
      </w:r>
    </w:p>
    <w:p w:rsidR="005E35A9" w:rsidRPr="00B14102" w:rsidRDefault="00FE5A55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3</w:t>
      </w:r>
      <w:r w:rsidR="005E35A9" w:rsidRPr="00B14102">
        <w:rPr>
          <w:rFonts w:ascii="Times New Roman" w:hAnsi="Times New Roman"/>
          <w:sz w:val="24"/>
          <w:szCs w:val="24"/>
        </w:rPr>
        <w:t>.Выполнение проектной документации на подводящий газопровод к х</w:t>
      </w:r>
      <w:proofErr w:type="gramStart"/>
      <w:r w:rsidR="005E35A9" w:rsidRPr="00B14102">
        <w:rPr>
          <w:rFonts w:ascii="Times New Roman" w:hAnsi="Times New Roman"/>
          <w:sz w:val="24"/>
          <w:szCs w:val="24"/>
        </w:rPr>
        <w:t>.У</w:t>
      </w:r>
      <w:proofErr w:type="gramEnd"/>
      <w:r w:rsidR="005E35A9" w:rsidRPr="00B14102">
        <w:rPr>
          <w:rFonts w:ascii="Times New Roman" w:hAnsi="Times New Roman"/>
          <w:sz w:val="24"/>
          <w:szCs w:val="24"/>
        </w:rPr>
        <w:t>краинскому, протяженностью 4 км, на сумму 500 тыс.руб.</w:t>
      </w:r>
    </w:p>
    <w:p w:rsidR="005E35A9" w:rsidRPr="00B14102" w:rsidRDefault="00FE5A55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lastRenderedPageBreak/>
        <w:t>4</w:t>
      </w:r>
      <w:r w:rsidR="005E35A9" w:rsidRPr="00B14102">
        <w:rPr>
          <w:rFonts w:ascii="Times New Roman" w:hAnsi="Times New Roman"/>
          <w:sz w:val="24"/>
          <w:szCs w:val="24"/>
        </w:rPr>
        <w:t>.Выполнение проектной документации на водоснабжение п</w:t>
      </w:r>
      <w:proofErr w:type="gramStart"/>
      <w:r w:rsidR="005E35A9" w:rsidRPr="00B14102">
        <w:rPr>
          <w:rFonts w:ascii="Times New Roman" w:hAnsi="Times New Roman"/>
          <w:sz w:val="24"/>
          <w:szCs w:val="24"/>
        </w:rPr>
        <w:t>.М</w:t>
      </w:r>
      <w:proofErr w:type="gramEnd"/>
      <w:r w:rsidR="005E35A9" w:rsidRPr="00B14102">
        <w:rPr>
          <w:rFonts w:ascii="Times New Roman" w:hAnsi="Times New Roman"/>
          <w:sz w:val="24"/>
          <w:szCs w:val="24"/>
        </w:rPr>
        <w:t>ичуринского на сумму 300 тыс.руб.</w:t>
      </w:r>
    </w:p>
    <w:p w:rsidR="00FE5A55" w:rsidRPr="00B14102" w:rsidRDefault="00FE5A55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5.Участие в</w:t>
      </w:r>
      <w:r w:rsidRPr="00B14102">
        <w:rPr>
          <w:rFonts w:ascii="Times New Roman" w:hAnsi="Times New Roman"/>
          <w:b/>
          <w:sz w:val="24"/>
          <w:szCs w:val="24"/>
        </w:rPr>
        <w:t xml:space="preserve"> </w:t>
      </w:r>
      <w:r w:rsidRPr="00B14102">
        <w:rPr>
          <w:rFonts w:ascii="Times New Roman" w:hAnsi="Times New Roman"/>
          <w:sz w:val="24"/>
          <w:szCs w:val="24"/>
        </w:rPr>
        <w:t xml:space="preserve">программе «Формирование современной городской среды предусмотрены денежные средства в сумме 1 миллион рублей в рамках </w:t>
      </w:r>
      <w:proofErr w:type="spellStart"/>
      <w:r w:rsidRPr="00B14102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 планируется выполнить благоустройство следующих объектов 8 придомовых территорий и продолжение работ на общественной территории ул</w:t>
      </w:r>
      <w:proofErr w:type="gramStart"/>
      <w:r w:rsidRPr="00B14102">
        <w:rPr>
          <w:rFonts w:ascii="Times New Roman" w:hAnsi="Times New Roman"/>
          <w:sz w:val="24"/>
          <w:szCs w:val="24"/>
        </w:rPr>
        <w:t>.К</w:t>
      </w:r>
      <w:proofErr w:type="gramEnd"/>
      <w:r w:rsidRPr="00B14102">
        <w:rPr>
          <w:rFonts w:ascii="Times New Roman" w:hAnsi="Times New Roman"/>
          <w:sz w:val="24"/>
          <w:szCs w:val="24"/>
        </w:rPr>
        <w:t>расная (бульвар).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В 2018 году планируется направить на развитие дорожного хозяйства   5,0  млн. рублей (дорожный фонд 11,2 млн. руб.). 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В том числе: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14102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 - краевой программы по ремонту автомобильных дорог местного значения – 621,1 тыс. руб.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2) на финансирование  муниципальной программы по безопасности дорожного движения 3 млн. 246 тыс. руб. на установку дорожных знаков и  ограждений, искусственных неровностей, обновлению дорожной разметки и зимнее содержание дорог.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3) на ремонт тротуаров и автомобильных дорог в асфальтном и гравийном исполнении, изготовление  проектно – сметной документации 1,2 млн. руб.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По разделу </w:t>
      </w:r>
      <w:proofErr w:type="spellStart"/>
      <w:r w:rsidRPr="00B14102">
        <w:rPr>
          <w:rFonts w:ascii="Times New Roman" w:hAnsi="Times New Roman"/>
          <w:sz w:val="24"/>
          <w:szCs w:val="24"/>
        </w:rPr>
        <w:t>жилищно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 – коммунальное хозяйство  запланировано на 2018 год 14,</w:t>
      </w:r>
      <w:r w:rsidR="0032246E" w:rsidRPr="00B14102">
        <w:rPr>
          <w:rFonts w:ascii="Times New Roman" w:hAnsi="Times New Roman"/>
          <w:sz w:val="24"/>
          <w:szCs w:val="24"/>
        </w:rPr>
        <w:t>6</w:t>
      </w:r>
      <w:r w:rsidRPr="00B14102">
        <w:rPr>
          <w:rFonts w:ascii="Times New Roman" w:hAnsi="Times New Roman"/>
          <w:sz w:val="24"/>
          <w:szCs w:val="24"/>
        </w:rPr>
        <w:t xml:space="preserve"> млн. руб., в том числе по муниципальным программам на  капитальный ремонт водоснабжения пос. Мичуринский  предусмотрено из местного бюджета - 790,0 тыс. руб.  и на ремонт уличного освещения  200 тыс. руб.</w:t>
      </w:r>
      <w:r w:rsidR="0032246E" w:rsidRPr="00B14102">
        <w:rPr>
          <w:rFonts w:ascii="Times New Roman" w:hAnsi="Times New Roman"/>
          <w:sz w:val="24"/>
          <w:szCs w:val="24"/>
        </w:rPr>
        <w:t xml:space="preserve"> (проектные работы)</w:t>
      </w:r>
      <w:r w:rsidRPr="00B14102">
        <w:rPr>
          <w:rFonts w:ascii="Times New Roman" w:hAnsi="Times New Roman"/>
          <w:sz w:val="24"/>
          <w:szCs w:val="24"/>
        </w:rPr>
        <w:t xml:space="preserve"> для участия в краевых программах на условиях </w:t>
      </w:r>
      <w:proofErr w:type="spellStart"/>
      <w:r w:rsidRPr="00B14102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B14102">
        <w:rPr>
          <w:rFonts w:ascii="Times New Roman" w:hAnsi="Times New Roman"/>
          <w:sz w:val="24"/>
          <w:szCs w:val="24"/>
        </w:rPr>
        <w:t xml:space="preserve">, на газификацию </w:t>
      </w:r>
      <w:r w:rsidR="0032246E" w:rsidRPr="00B14102">
        <w:rPr>
          <w:rFonts w:ascii="Times New Roman" w:hAnsi="Times New Roman"/>
          <w:sz w:val="24"/>
          <w:szCs w:val="24"/>
        </w:rPr>
        <w:t>1 мил</w:t>
      </w:r>
      <w:proofErr w:type="gramStart"/>
      <w:r w:rsidR="0032246E" w:rsidRPr="00B14102">
        <w:rPr>
          <w:rFonts w:ascii="Times New Roman" w:hAnsi="Times New Roman"/>
          <w:sz w:val="24"/>
          <w:szCs w:val="24"/>
        </w:rPr>
        <w:t>.</w:t>
      </w:r>
      <w:proofErr w:type="gramEnd"/>
      <w:r w:rsidR="0032246E" w:rsidRPr="00B141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246E" w:rsidRPr="00B14102">
        <w:rPr>
          <w:rFonts w:ascii="Times New Roman" w:hAnsi="Times New Roman"/>
          <w:sz w:val="24"/>
          <w:szCs w:val="24"/>
        </w:rPr>
        <w:t>р</w:t>
      </w:r>
      <w:proofErr w:type="gramEnd"/>
      <w:r w:rsidR="0032246E" w:rsidRPr="00B14102">
        <w:rPr>
          <w:rFonts w:ascii="Times New Roman" w:hAnsi="Times New Roman"/>
          <w:sz w:val="24"/>
          <w:szCs w:val="24"/>
        </w:rPr>
        <w:t>ублей</w:t>
      </w:r>
      <w:r w:rsidRPr="00B14102">
        <w:rPr>
          <w:rFonts w:ascii="Times New Roman" w:hAnsi="Times New Roman"/>
          <w:sz w:val="24"/>
          <w:szCs w:val="24"/>
        </w:rPr>
        <w:t>, на финансирование благоустройства -  12,2 млн. руб. На подготовку к осенне-зимнему периоду 2018-2019 годов выделено 250 тыс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>уб. на теплоснабжение, 250 тыс.руб. на водоотведение.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По разделу Культура в 2018 году предусмотрено 26,7 млн. руб., в том числе  по муниципальным программам запланировано на поэтапное повышение уровня заработной платы работников культуры 16,4 млн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 xml:space="preserve">уб., в том числе из краевого бюджета 11,4 млн.руб., </w:t>
      </w:r>
      <w:r w:rsidRPr="00B14102">
        <w:rPr>
          <w:rFonts w:ascii="Times New Roman" w:hAnsi="Times New Roman"/>
          <w:color w:val="000000" w:themeColor="text1"/>
          <w:sz w:val="24"/>
          <w:szCs w:val="24"/>
        </w:rPr>
        <w:t>из местного – 5,0 млн.руб.</w:t>
      </w:r>
      <w:r w:rsidRPr="00B14102">
        <w:rPr>
          <w:rFonts w:ascii="Times New Roman" w:hAnsi="Times New Roman"/>
          <w:sz w:val="24"/>
          <w:szCs w:val="24"/>
        </w:rPr>
        <w:t xml:space="preserve"> 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 xml:space="preserve"> На проведение праздничных мероприятий 80,0 тыс. руб.</w:t>
      </w:r>
    </w:p>
    <w:p w:rsidR="005E35A9" w:rsidRPr="00B14102" w:rsidRDefault="005E35A9" w:rsidP="005E35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t>На развитие территориальных органов местного самоуправления  (ТОС) 120,0 тыс. руб.,  пожарную безопасность 25,0 тыс. руб., укрепление правопорядка  200,0 тыс. руб., на физическую культуру и спорт 259,5 тыс</w:t>
      </w:r>
      <w:proofErr w:type="gramStart"/>
      <w:r w:rsidRPr="00B14102">
        <w:rPr>
          <w:rFonts w:ascii="Times New Roman" w:hAnsi="Times New Roman"/>
          <w:sz w:val="24"/>
          <w:szCs w:val="24"/>
        </w:rPr>
        <w:t>.р</w:t>
      </w:r>
      <w:proofErr w:type="gramEnd"/>
      <w:r w:rsidRPr="00B14102">
        <w:rPr>
          <w:rFonts w:ascii="Times New Roman" w:hAnsi="Times New Roman"/>
          <w:sz w:val="24"/>
          <w:szCs w:val="24"/>
        </w:rPr>
        <w:t>уб.</w:t>
      </w:r>
    </w:p>
    <w:p w:rsidR="00CA7727" w:rsidRPr="00B14102" w:rsidRDefault="00CA7727" w:rsidP="00B84394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B14102">
        <w:rPr>
          <w:rFonts w:ascii="Times New Roman" w:hAnsi="Times New Roman"/>
          <w:sz w:val="24"/>
          <w:szCs w:val="24"/>
        </w:rPr>
        <w:br/>
      </w:r>
      <w:r w:rsidR="00B84394" w:rsidRPr="00B14102">
        <w:rPr>
          <w:rFonts w:ascii="Times New Roman" w:hAnsi="Times New Roman"/>
          <w:sz w:val="24"/>
          <w:szCs w:val="24"/>
        </w:rPr>
        <w:t xml:space="preserve">          </w:t>
      </w:r>
      <w:r w:rsidRPr="00B14102">
        <w:rPr>
          <w:rFonts w:ascii="Times New Roman" w:hAnsi="Times New Roman"/>
          <w:sz w:val="24"/>
          <w:szCs w:val="24"/>
        </w:rPr>
        <w:t>Доклад окончен. Благодарю Вас за внимание!</w:t>
      </w:r>
    </w:p>
    <w:sectPr w:rsidR="00CA7727" w:rsidRPr="00B14102" w:rsidSect="00B84394">
      <w:pgSz w:w="11906" w:h="16838"/>
      <w:pgMar w:top="426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F00"/>
    <w:multiLevelType w:val="hybridMultilevel"/>
    <w:tmpl w:val="6640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5662"/>
    <w:multiLevelType w:val="hybridMultilevel"/>
    <w:tmpl w:val="EB42EB98"/>
    <w:lvl w:ilvl="0" w:tplc="D4E4B75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5D3921DE"/>
    <w:multiLevelType w:val="hybridMultilevel"/>
    <w:tmpl w:val="88CE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47"/>
    <w:rsid w:val="00003B80"/>
    <w:rsid w:val="0002575C"/>
    <w:rsid w:val="00040301"/>
    <w:rsid w:val="000542AF"/>
    <w:rsid w:val="00055C67"/>
    <w:rsid w:val="00061E0F"/>
    <w:rsid w:val="0006754C"/>
    <w:rsid w:val="00076E04"/>
    <w:rsid w:val="000A1B90"/>
    <w:rsid w:val="000A5AC0"/>
    <w:rsid w:val="000A7F4B"/>
    <w:rsid w:val="000B60AA"/>
    <w:rsid w:val="000D3247"/>
    <w:rsid w:val="000D7E55"/>
    <w:rsid w:val="000E2BFE"/>
    <w:rsid w:val="000F228F"/>
    <w:rsid w:val="00111D51"/>
    <w:rsid w:val="00123B9C"/>
    <w:rsid w:val="001343CE"/>
    <w:rsid w:val="0014180F"/>
    <w:rsid w:val="0016036C"/>
    <w:rsid w:val="001A04EA"/>
    <w:rsid w:val="001A4F76"/>
    <w:rsid w:val="001E5EF2"/>
    <w:rsid w:val="001F5EA8"/>
    <w:rsid w:val="001F727D"/>
    <w:rsid w:val="00207ACE"/>
    <w:rsid w:val="00216163"/>
    <w:rsid w:val="002171B5"/>
    <w:rsid w:val="00240545"/>
    <w:rsid w:val="00272C6D"/>
    <w:rsid w:val="00276278"/>
    <w:rsid w:val="00284692"/>
    <w:rsid w:val="002C2DFC"/>
    <w:rsid w:val="002E6A77"/>
    <w:rsid w:val="00301669"/>
    <w:rsid w:val="0032246E"/>
    <w:rsid w:val="00383949"/>
    <w:rsid w:val="003864B5"/>
    <w:rsid w:val="00394001"/>
    <w:rsid w:val="0039725C"/>
    <w:rsid w:val="003C279B"/>
    <w:rsid w:val="00401D8F"/>
    <w:rsid w:val="00404E9B"/>
    <w:rsid w:val="004107C0"/>
    <w:rsid w:val="00417089"/>
    <w:rsid w:val="00431EB2"/>
    <w:rsid w:val="00441305"/>
    <w:rsid w:val="00460932"/>
    <w:rsid w:val="00481405"/>
    <w:rsid w:val="004B71A4"/>
    <w:rsid w:val="004E25A6"/>
    <w:rsid w:val="004F5BB9"/>
    <w:rsid w:val="0054176E"/>
    <w:rsid w:val="0058164E"/>
    <w:rsid w:val="0058367F"/>
    <w:rsid w:val="00587273"/>
    <w:rsid w:val="005A49EC"/>
    <w:rsid w:val="005A4B8B"/>
    <w:rsid w:val="005D256B"/>
    <w:rsid w:val="005E35A9"/>
    <w:rsid w:val="00632084"/>
    <w:rsid w:val="00655C77"/>
    <w:rsid w:val="006563DC"/>
    <w:rsid w:val="00685126"/>
    <w:rsid w:val="0069478C"/>
    <w:rsid w:val="006955A4"/>
    <w:rsid w:val="0069630F"/>
    <w:rsid w:val="006A2D8A"/>
    <w:rsid w:val="006B4095"/>
    <w:rsid w:val="006B468A"/>
    <w:rsid w:val="006E53FE"/>
    <w:rsid w:val="006E5D12"/>
    <w:rsid w:val="007155E2"/>
    <w:rsid w:val="007402D5"/>
    <w:rsid w:val="00740D4C"/>
    <w:rsid w:val="00743B0A"/>
    <w:rsid w:val="00765413"/>
    <w:rsid w:val="0076664E"/>
    <w:rsid w:val="00775EC7"/>
    <w:rsid w:val="0077693A"/>
    <w:rsid w:val="00780D70"/>
    <w:rsid w:val="007A0FCD"/>
    <w:rsid w:val="007A2410"/>
    <w:rsid w:val="007B192E"/>
    <w:rsid w:val="007C4AA3"/>
    <w:rsid w:val="007D0DA5"/>
    <w:rsid w:val="007F2F2B"/>
    <w:rsid w:val="00801CEA"/>
    <w:rsid w:val="008101AD"/>
    <w:rsid w:val="00825A6C"/>
    <w:rsid w:val="0083457E"/>
    <w:rsid w:val="00834CB6"/>
    <w:rsid w:val="00893980"/>
    <w:rsid w:val="008B41A1"/>
    <w:rsid w:val="008C317A"/>
    <w:rsid w:val="008C6A39"/>
    <w:rsid w:val="008E0D2B"/>
    <w:rsid w:val="00900176"/>
    <w:rsid w:val="009141F7"/>
    <w:rsid w:val="009220FB"/>
    <w:rsid w:val="00932522"/>
    <w:rsid w:val="009521A0"/>
    <w:rsid w:val="00952C47"/>
    <w:rsid w:val="009666DB"/>
    <w:rsid w:val="00970203"/>
    <w:rsid w:val="009A0B48"/>
    <w:rsid w:val="009B0E26"/>
    <w:rsid w:val="009F1441"/>
    <w:rsid w:val="00A21B69"/>
    <w:rsid w:val="00A4176E"/>
    <w:rsid w:val="00A617CD"/>
    <w:rsid w:val="00A7342E"/>
    <w:rsid w:val="00A73756"/>
    <w:rsid w:val="00A75158"/>
    <w:rsid w:val="00A778E3"/>
    <w:rsid w:val="00A9415E"/>
    <w:rsid w:val="00A950EF"/>
    <w:rsid w:val="00A9722D"/>
    <w:rsid w:val="00AA10DC"/>
    <w:rsid w:val="00AA76EE"/>
    <w:rsid w:val="00AF0B4D"/>
    <w:rsid w:val="00B14102"/>
    <w:rsid w:val="00B35F61"/>
    <w:rsid w:val="00B3640E"/>
    <w:rsid w:val="00B430B0"/>
    <w:rsid w:val="00B70A11"/>
    <w:rsid w:val="00B70E0A"/>
    <w:rsid w:val="00B80DA1"/>
    <w:rsid w:val="00B84394"/>
    <w:rsid w:val="00BD00ED"/>
    <w:rsid w:val="00BE6805"/>
    <w:rsid w:val="00BF1775"/>
    <w:rsid w:val="00C11F74"/>
    <w:rsid w:val="00C179E5"/>
    <w:rsid w:val="00C359A5"/>
    <w:rsid w:val="00C37B4C"/>
    <w:rsid w:val="00C41C42"/>
    <w:rsid w:val="00C44198"/>
    <w:rsid w:val="00C47B63"/>
    <w:rsid w:val="00C725AC"/>
    <w:rsid w:val="00C85B5C"/>
    <w:rsid w:val="00CA7727"/>
    <w:rsid w:val="00CB2556"/>
    <w:rsid w:val="00CB7FC6"/>
    <w:rsid w:val="00CC4AEF"/>
    <w:rsid w:val="00CC6D23"/>
    <w:rsid w:val="00CD2F5A"/>
    <w:rsid w:val="00CE5AB9"/>
    <w:rsid w:val="00CF016D"/>
    <w:rsid w:val="00D07942"/>
    <w:rsid w:val="00D33D36"/>
    <w:rsid w:val="00D52553"/>
    <w:rsid w:val="00D55533"/>
    <w:rsid w:val="00D56EC7"/>
    <w:rsid w:val="00D5755C"/>
    <w:rsid w:val="00D62A7C"/>
    <w:rsid w:val="00D75CE7"/>
    <w:rsid w:val="00D834EB"/>
    <w:rsid w:val="00D93FF8"/>
    <w:rsid w:val="00D94CDE"/>
    <w:rsid w:val="00D96832"/>
    <w:rsid w:val="00DA3C78"/>
    <w:rsid w:val="00DA601E"/>
    <w:rsid w:val="00DB0228"/>
    <w:rsid w:val="00DB4A81"/>
    <w:rsid w:val="00DC3FB4"/>
    <w:rsid w:val="00DD1A4E"/>
    <w:rsid w:val="00DE5AAC"/>
    <w:rsid w:val="00DE6462"/>
    <w:rsid w:val="00DF6D8F"/>
    <w:rsid w:val="00E147C1"/>
    <w:rsid w:val="00E27455"/>
    <w:rsid w:val="00E35591"/>
    <w:rsid w:val="00E5420A"/>
    <w:rsid w:val="00E566B2"/>
    <w:rsid w:val="00E66539"/>
    <w:rsid w:val="00E86FB7"/>
    <w:rsid w:val="00EA240D"/>
    <w:rsid w:val="00EC6FA0"/>
    <w:rsid w:val="00EE2F02"/>
    <w:rsid w:val="00F417A8"/>
    <w:rsid w:val="00F6111A"/>
    <w:rsid w:val="00F6254C"/>
    <w:rsid w:val="00F81969"/>
    <w:rsid w:val="00F86D9A"/>
    <w:rsid w:val="00FB6135"/>
    <w:rsid w:val="00FE5A55"/>
    <w:rsid w:val="00FF161D"/>
    <w:rsid w:val="709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6E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4176E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qFormat/>
    <w:rsid w:val="00A4176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0">
    <w:name w:val="Без интервала1"/>
    <w:uiPriority w:val="99"/>
    <w:qFormat/>
    <w:rsid w:val="00A4176E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rsid w:val="00A4176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No Spacing"/>
    <w:uiPriority w:val="1"/>
    <w:qFormat/>
    <w:rsid w:val="00AA10D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CC6D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CC6D23"/>
    <w:rPr>
      <w:b/>
      <w:bCs w:val="0"/>
      <w:color w:val="000080"/>
      <w:sz w:val="20"/>
    </w:rPr>
  </w:style>
  <w:style w:type="character" w:customStyle="1" w:styleId="apple-converted-space">
    <w:name w:val="apple-converted-space"/>
    <w:basedOn w:val="a0"/>
    <w:rsid w:val="00B84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6E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4176E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qFormat/>
    <w:rsid w:val="00A4176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0">
    <w:name w:val="Без интервала1"/>
    <w:uiPriority w:val="99"/>
    <w:qFormat/>
    <w:rsid w:val="00A4176E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rsid w:val="00A4176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No Spacing"/>
    <w:uiPriority w:val="1"/>
    <w:qFormat/>
    <w:rsid w:val="00AA10D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CC6D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CC6D23"/>
    <w:rPr>
      <w:b/>
      <w:bCs w:val="0"/>
      <w:color w:val="000080"/>
      <w:sz w:val="20"/>
    </w:rPr>
  </w:style>
  <w:style w:type="character" w:customStyle="1" w:styleId="apple-converted-space">
    <w:name w:val="apple-converted-space"/>
    <w:basedOn w:val="a0"/>
    <w:rsid w:val="00B8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E90B-1BCA-48E6-BFAE-FC021F08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3768</Words>
  <Characters>21479</Characters>
  <Application>Microsoft Office Word</Application>
  <DocSecurity>0</DocSecurity>
  <PresentationFormat/>
  <Lines>178</Lines>
  <Paragraphs>50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Администраця</dc:creator>
  <cp:lastModifiedBy>Svetlana_orgkad</cp:lastModifiedBy>
  <cp:revision>2</cp:revision>
  <cp:lastPrinted>2018-01-22T13:56:00Z</cp:lastPrinted>
  <dcterms:created xsi:type="dcterms:W3CDTF">2018-01-22T13:57:00Z</dcterms:created>
  <dcterms:modified xsi:type="dcterms:W3CDTF">2018-01-22T13:57:00Z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