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A" w:rsidRDefault="0074401A" w:rsidP="0074401A">
      <w:pPr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4401A" w:rsidRDefault="0074401A" w:rsidP="0074401A">
      <w:pPr>
        <w:rPr>
          <w:b/>
          <w:bCs/>
          <w:szCs w:val="28"/>
        </w:rPr>
      </w:pPr>
      <w:r>
        <w:rPr>
          <w:b/>
          <w:bCs/>
          <w:szCs w:val="28"/>
        </w:rPr>
        <w:t>Успенская</w:t>
      </w:r>
    </w:p>
    <w:p w:rsidR="0074401A" w:rsidRDefault="0074401A" w:rsidP="0074401A">
      <w:pPr>
        <w:rPr>
          <w:b/>
          <w:bCs/>
          <w:szCs w:val="28"/>
        </w:rPr>
      </w:pPr>
      <w:r>
        <w:rPr>
          <w:b/>
          <w:bCs/>
          <w:szCs w:val="28"/>
        </w:rPr>
        <w:t>Краснодарского края</w:t>
      </w:r>
    </w:p>
    <w:p w:rsidR="0074401A" w:rsidRDefault="0074401A" w:rsidP="0074401A">
      <w:pPr>
        <w:rPr>
          <w:szCs w:val="28"/>
        </w:rPr>
      </w:pPr>
    </w:p>
    <w:p w:rsidR="0074401A" w:rsidRDefault="0074401A" w:rsidP="0074401A">
      <w:pPr>
        <w:rPr>
          <w:szCs w:val="28"/>
        </w:rPr>
      </w:pPr>
      <w:r>
        <w:rPr>
          <w:szCs w:val="28"/>
        </w:rPr>
        <w:t>Калинина ул., 76, с.Успенское, Успенский район Краснодарский край, 352450</w:t>
      </w:r>
    </w:p>
    <w:p w:rsidR="0074401A" w:rsidRDefault="0074401A" w:rsidP="0074401A">
      <w:pPr>
        <w:pBdr>
          <w:bottom w:val="single" w:sz="6" w:space="1" w:color="auto"/>
        </w:pBdr>
        <w:rPr>
          <w:szCs w:val="28"/>
        </w:rPr>
      </w:pPr>
      <w:r>
        <w:rPr>
          <w:szCs w:val="28"/>
        </w:rPr>
        <w:t>Тел./факс: (86140) 5-85-94</w:t>
      </w:r>
    </w:p>
    <w:p w:rsidR="0074401A" w:rsidRDefault="0074401A" w:rsidP="0074401A">
      <w:pPr>
        <w:rPr>
          <w:szCs w:val="28"/>
        </w:rPr>
      </w:pPr>
    </w:p>
    <w:p w:rsidR="0074401A" w:rsidRDefault="0074401A" w:rsidP="0074401A">
      <w:pPr>
        <w:rPr>
          <w:szCs w:val="28"/>
        </w:rPr>
      </w:pPr>
      <w:r>
        <w:rPr>
          <w:szCs w:val="28"/>
        </w:rPr>
        <w:t>РЕШЕНИЕ</w:t>
      </w:r>
    </w:p>
    <w:p w:rsidR="0074401A" w:rsidRDefault="0093640F" w:rsidP="0074401A">
      <w:pPr>
        <w:rPr>
          <w:szCs w:val="28"/>
        </w:rPr>
      </w:pPr>
      <w:r>
        <w:rPr>
          <w:szCs w:val="28"/>
        </w:rPr>
        <w:t xml:space="preserve"> </w:t>
      </w:r>
      <w:r w:rsidR="00C5748F">
        <w:rPr>
          <w:szCs w:val="28"/>
        </w:rPr>
        <w:t>03</w:t>
      </w:r>
      <w:r w:rsidR="0074401A">
        <w:rPr>
          <w:szCs w:val="28"/>
        </w:rPr>
        <w:t xml:space="preserve"> мая  2017  года                                                                       №  </w:t>
      </w:r>
      <w:r w:rsidR="00C5748F">
        <w:rPr>
          <w:szCs w:val="28"/>
        </w:rPr>
        <w:t>26/171</w:t>
      </w:r>
    </w:p>
    <w:p w:rsidR="00BB3AD4" w:rsidRDefault="00BB3AD4" w:rsidP="00BB3AD4">
      <w:pPr>
        <w:jc w:val="both"/>
        <w:rPr>
          <w:szCs w:val="28"/>
        </w:rPr>
      </w:pPr>
    </w:p>
    <w:p w:rsidR="00BB3AD4" w:rsidRDefault="009A7106" w:rsidP="00BB3AD4">
      <w:pPr>
        <w:rPr>
          <w:b/>
          <w:bCs/>
          <w:szCs w:val="28"/>
        </w:rPr>
      </w:pPr>
      <w:r>
        <w:rPr>
          <w:b/>
          <w:bCs/>
          <w:szCs w:val="28"/>
        </w:rPr>
        <w:t>О Концепции</w:t>
      </w:r>
      <w:r w:rsidR="00BB3AD4">
        <w:rPr>
          <w:b/>
          <w:bCs/>
          <w:szCs w:val="28"/>
        </w:rPr>
        <w:t xml:space="preserve"> информационно-разъяснительной деятельности </w:t>
      </w:r>
    </w:p>
    <w:p w:rsidR="00BB3AD4" w:rsidRDefault="0074401A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BB3AD4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Успенская</w:t>
      </w:r>
    </w:p>
    <w:p w:rsidR="00BC3859" w:rsidRDefault="00BB3AD4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период подготовки и проведения выборов </w:t>
      </w:r>
      <w:r w:rsidR="00BC3859">
        <w:rPr>
          <w:b/>
          <w:bCs/>
          <w:szCs w:val="28"/>
        </w:rPr>
        <w:t xml:space="preserve">депутатов </w:t>
      </w:r>
    </w:p>
    <w:p w:rsidR="00BC3859" w:rsidRDefault="00BC3859" w:rsidP="00BB3AD4">
      <w:pPr>
        <w:rPr>
          <w:b/>
          <w:bCs/>
          <w:szCs w:val="28"/>
        </w:rPr>
      </w:pPr>
      <w:r>
        <w:rPr>
          <w:b/>
          <w:bCs/>
          <w:szCs w:val="28"/>
        </w:rPr>
        <w:t>Законодательного Собрания</w:t>
      </w:r>
      <w:r w:rsidR="00BB3AD4">
        <w:rPr>
          <w:b/>
          <w:bCs/>
          <w:szCs w:val="28"/>
        </w:rPr>
        <w:t xml:space="preserve"> Краснодарского края</w:t>
      </w:r>
      <w:r>
        <w:rPr>
          <w:b/>
          <w:bCs/>
          <w:szCs w:val="28"/>
        </w:rPr>
        <w:t xml:space="preserve"> </w:t>
      </w:r>
    </w:p>
    <w:p w:rsidR="00BB3AD4" w:rsidRDefault="00BC3859" w:rsidP="00BB3AD4">
      <w:pPr>
        <w:rPr>
          <w:b/>
          <w:bCs/>
          <w:szCs w:val="28"/>
        </w:rPr>
      </w:pPr>
      <w:r>
        <w:rPr>
          <w:b/>
          <w:bCs/>
          <w:szCs w:val="28"/>
        </w:rPr>
        <w:t>шестого созыва</w:t>
      </w:r>
    </w:p>
    <w:p w:rsidR="00BB3AD4" w:rsidRDefault="00BB3AD4" w:rsidP="00C5748F">
      <w:pPr>
        <w:jc w:val="both"/>
        <w:rPr>
          <w:szCs w:val="28"/>
        </w:rPr>
      </w:pPr>
    </w:p>
    <w:p w:rsidR="00BB3AD4" w:rsidRPr="0074401A" w:rsidRDefault="00BB3AD4" w:rsidP="00B8352D">
      <w:pPr>
        <w:ind w:firstLine="708"/>
        <w:jc w:val="both"/>
        <w:rPr>
          <w:bCs/>
          <w:szCs w:val="28"/>
        </w:rPr>
      </w:pPr>
      <w:r>
        <w:t>В соотв</w:t>
      </w:r>
      <w:r w:rsidR="005F3F29">
        <w:t>етствии с подпунктом «в» пункта 10 статьи 23 и статьей </w:t>
      </w:r>
      <w:r>
        <w:t>45 Ф</w:t>
      </w:r>
      <w:r>
        <w:t>е</w:t>
      </w:r>
      <w:r>
        <w:t xml:space="preserve">дерального закона </w:t>
      </w:r>
      <w:r w:rsidR="003D7174" w:rsidRPr="00047DB7">
        <w:rPr>
          <w:szCs w:val="28"/>
        </w:rPr>
        <w:t xml:space="preserve">от 12 июня 2002 г. № 67-ФЗ </w:t>
      </w:r>
      <w:r>
        <w:t>«Об основных гарантиях и</w:t>
      </w:r>
      <w:r>
        <w:t>з</w:t>
      </w:r>
      <w:r>
        <w:t>бирательных прав и права на участие в референдуме граждан Российской Фе</w:t>
      </w:r>
      <w:r w:rsidR="005F3F29">
        <w:t>дерации», статьей 36</w:t>
      </w:r>
      <w:r>
        <w:t xml:space="preserve"> Закона </w:t>
      </w:r>
      <w:r w:rsidR="005F3F29">
        <w:t xml:space="preserve">Краснодарского края </w:t>
      </w:r>
      <w:r w:rsidR="003D7174">
        <w:t>от 21</w:t>
      </w:r>
      <w:r w:rsidR="003D7174" w:rsidRPr="002D0119">
        <w:t> </w:t>
      </w:r>
      <w:r w:rsidR="003D7174">
        <w:t>августа 2007</w:t>
      </w:r>
      <w:r w:rsidR="003D7174" w:rsidRPr="002D0119">
        <w:t> </w:t>
      </w:r>
      <w:r w:rsidR="003D7174">
        <w:t>г</w:t>
      </w:r>
      <w:r w:rsidR="007E42B3">
        <w:t>.</w:t>
      </w:r>
      <w:r w:rsidR="003D7174">
        <w:t xml:space="preserve"> №</w:t>
      </w:r>
      <w:r w:rsidR="003D7174" w:rsidRPr="002D0119">
        <w:t> </w:t>
      </w:r>
      <w:r w:rsidR="003D7174">
        <w:t xml:space="preserve">1315-КЗ </w:t>
      </w:r>
      <w:r w:rsidR="005F3F29">
        <w:t>«О выборах депутатов Законодательного Собрания</w:t>
      </w:r>
      <w:r>
        <w:t xml:space="preserve"> Краснода</w:t>
      </w:r>
      <w:r>
        <w:t>р</w:t>
      </w:r>
      <w:r>
        <w:t>ского края»</w:t>
      </w:r>
      <w:r w:rsidR="00D25A2B">
        <w:t>,</w:t>
      </w:r>
      <w:r>
        <w:t xml:space="preserve"> </w:t>
      </w:r>
      <w:r w:rsidR="0074401A">
        <w:t>Постановлением избирательной комиссии Краснодарского края от 20.04.2017 г. №10/184-6 «</w:t>
      </w:r>
      <w:r w:rsidR="0074401A" w:rsidRPr="0074401A">
        <w:rPr>
          <w:bCs/>
          <w:szCs w:val="28"/>
        </w:rPr>
        <w:t>О Концепции информационно-разъяснительной деятельности избирательной комиссии Краснодарского края</w:t>
      </w:r>
      <w:r w:rsidR="0074401A">
        <w:rPr>
          <w:bCs/>
          <w:szCs w:val="28"/>
        </w:rPr>
        <w:t xml:space="preserve"> </w:t>
      </w:r>
      <w:r w:rsidR="0074401A" w:rsidRPr="0074401A">
        <w:rPr>
          <w:bCs/>
          <w:szCs w:val="28"/>
        </w:rPr>
        <w:t>в период подг</w:t>
      </w:r>
      <w:r w:rsidR="0074401A" w:rsidRPr="0074401A">
        <w:rPr>
          <w:bCs/>
          <w:szCs w:val="28"/>
        </w:rPr>
        <w:t>о</w:t>
      </w:r>
      <w:r w:rsidR="0074401A" w:rsidRPr="0074401A">
        <w:rPr>
          <w:bCs/>
          <w:szCs w:val="28"/>
        </w:rPr>
        <w:t>товки и проведения выборов депутатов Законодательного Собрания Красн</w:t>
      </w:r>
      <w:r w:rsidR="0074401A" w:rsidRPr="0074401A">
        <w:rPr>
          <w:bCs/>
          <w:szCs w:val="28"/>
        </w:rPr>
        <w:t>о</w:t>
      </w:r>
      <w:r w:rsidR="0074401A" w:rsidRPr="0074401A">
        <w:rPr>
          <w:bCs/>
          <w:szCs w:val="28"/>
        </w:rPr>
        <w:t>дарского края шестого созыва</w:t>
      </w:r>
      <w:r w:rsidR="0074401A">
        <w:rPr>
          <w:bCs/>
          <w:szCs w:val="28"/>
        </w:rPr>
        <w:t xml:space="preserve">», </w:t>
      </w:r>
      <w:r>
        <w:t xml:space="preserve"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</w:t>
      </w:r>
      <w:r w:rsidR="004F154F">
        <w:t>выборов</w:t>
      </w:r>
      <w:r w:rsidR="004F154F" w:rsidRPr="004F154F">
        <w:t xml:space="preserve"> </w:t>
      </w:r>
      <w:r w:rsidR="004F154F">
        <w:t xml:space="preserve">депутатов Законодательного Собрания Краснодарского края </w:t>
      </w:r>
      <w:r>
        <w:t>Кра</w:t>
      </w:r>
      <w:r>
        <w:t>с</w:t>
      </w:r>
      <w:r>
        <w:t>нодарского края</w:t>
      </w:r>
      <w:r w:rsidR="004F154F">
        <w:t xml:space="preserve"> шестого созыва</w:t>
      </w:r>
      <w:r>
        <w:t xml:space="preserve">, </w:t>
      </w:r>
      <w:r w:rsidR="0074401A">
        <w:t xml:space="preserve">территориальная </w:t>
      </w:r>
      <w:r>
        <w:t>избирательная комис</w:t>
      </w:r>
      <w:r w:rsidR="0074401A">
        <w:t>сия Успенская  РЕШИЛА</w:t>
      </w:r>
      <w:r>
        <w:rPr>
          <w:szCs w:val="28"/>
        </w:rPr>
        <w:t>:</w:t>
      </w:r>
    </w:p>
    <w:p w:rsidR="00BB3AD4" w:rsidRDefault="003829B3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="009A7106">
        <w:rPr>
          <w:szCs w:val="28"/>
        </w:rPr>
        <w:t>Утвердить Концепцию</w:t>
      </w:r>
      <w:r w:rsidR="00BB3AD4">
        <w:rPr>
          <w:szCs w:val="28"/>
        </w:rPr>
        <w:t xml:space="preserve"> информационно-разъяснительной деятельн</w:t>
      </w:r>
      <w:r w:rsidR="00BB3AD4">
        <w:rPr>
          <w:szCs w:val="28"/>
        </w:rPr>
        <w:t>о</w:t>
      </w:r>
      <w:r w:rsidR="00BB3AD4">
        <w:rPr>
          <w:szCs w:val="28"/>
        </w:rPr>
        <w:t xml:space="preserve">сти </w:t>
      </w:r>
      <w:r w:rsidR="0074401A">
        <w:rPr>
          <w:szCs w:val="28"/>
        </w:rPr>
        <w:t xml:space="preserve">территориальной </w:t>
      </w:r>
      <w:r w:rsidR="00BB3AD4">
        <w:rPr>
          <w:szCs w:val="28"/>
        </w:rPr>
        <w:t>избиратель</w:t>
      </w:r>
      <w:r w:rsidR="0074401A">
        <w:rPr>
          <w:szCs w:val="28"/>
        </w:rPr>
        <w:t>ной комиссии Успенская</w:t>
      </w:r>
      <w:r w:rsidR="00BB3AD4">
        <w:rPr>
          <w:szCs w:val="28"/>
        </w:rPr>
        <w:t xml:space="preserve"> в период подгото</w:t>
      </w:r>
      <w:r w:rsidR="00BB3AD4">
        <w:rPr>
          <w:szCs w:val="28"/>
        </w:rPr>
        <w:t>в</w:t>
      </w:r>
      <w:r w:rsidR="00BB3AD4">
        <w:rPr>
          <w:szCs w:val="28"/>
        </w:rPr>
        <w:t xml:space="preserve">ки и проведения выборов </w:t>
      </w:r>
      <w:r w:rsidR="004F154F">
        <w:t xml:space="preserve">депутатов Законодательного Собрания </w:t>
      </w:r>
      <w:r w:rsidR="00BB3AD4">
        <w:t>Краснода</w:t>
      </w:r>
      <w:r w:rsidR="00BB3AD4">
        <w:t>р</w:t>
      </w:r>
      <w:r w:rsidR="00BB3AD4">
        <w:t>ского края</w:t>
      </w:r>
      <w:r w:rsidR="00BB3AD4">
        <w:rPr>
          <w:szCs w:val="28"/>
        </w:rPr>
        <w:t xml:space="preserve"> </w:t>
      </w:r>
      <w:r w:rsidR="00DF2B0D">
        <w:rPr>
          <w:szCs w:val="28"/>
        </w:rPr>
        <w:t xml:space="preserve">шестого созыва </w:t>
      </w:r>
      <w:r>
        <w:rPr>
          <w:szCs w:val="28"/>
        </w:rPr>
        <w:t xml:space="preserve">(далее – Концепция) </w:t>
      </w:r>
      <w:r w:rsidR="00BB3AD4">
        <w:rPr>
          <w:szCs w:val="28"/>
        </w:rPr>
        <w:t>(прилагается).</w:t>
      </w:r>
    </w:p>
    <w:p w:rsidR="00BB3AD4" w:rsidRDefault="0074401A" w:rsidP="00BB3AD4">
      <w:pPr>
        <w:spacing w:line="360" w:lineRule="auto"/>
        <w:ind w:firstLine="709"/>
        <w:jc w:val="both"/>
      </w:pPr>
      <w:r>
        <w:t>2</w:t>
      </w:r>
      <w:r w:rsidR="00BB3AD4">
        <w:t>. Н</w:t>
      </w:r>
      <w:r>
        <w:t>аправить настоящее решение в избирательную</w:t>
      </w:r>
      <w:r w:rsidR="00B8352D">
        <w:t xml:space="preserve"> комиссию</w:t>
      </w:r>
      <w:r w:rsidR="00BB3AD4">
        <w:t xml:space="preserve"> </w:t>
      </w:r>
      <w:r>
        <w:t>Красн</w:t>
      </w:r>
      <w:r>
        <w:t>о</w:t>
      </w:r>
      <w:r>
        <w:t>дарского края,</w:t>
      </w:r>
      <w:r w:rsidR="00B8352D">
        <w:t xml:space="preserve"> в</w:t>
      </w:r>
      <w:r>
        <w:t xml:space="preserve"> участковые избирательные комиссии.</w:t>
      </w:r>
    </w:p>
    <w:p w:rsidR="00BB3AD4" w:rsidRDefault="0074401A" w:rsidP="00BB3AD4">
      <w:pPr>
        <w:tabs>
          <w:tab w:val="num" w:pos="851"/>
        </w:tabs>
        <w:spacing w:line="360" w:lineRule="auto"/>
        <w:ind w:firstLine="709"/>
        <w:jc w:val="both"/>
      </w:pPr>
      <w:r>
        <w:t>3</w:t>
      </w:r>
      <w:r w:rsidR="00BE005A">
        <w:t>. Разместить наст</w:t>
      </w:r>
      <w:r w:rsidR="00BB3AD4">
        <w:t>о</w:t>
      </w:r>
      <w:r w:rsidR="00BE005A">
        <w:t>яще</w:t>
      </w:r>
      <w:r>
        <w:t>е решение</w:t>
      </w:r>
      <w:r w:rsidR="00BB3AD4">
        <w:t xml:space="preserve"> на </w:t>
      </w:r>
      <w:r w:rsidR="0027152B">
        <w:t xml:space="preserve"> </w:t>
      </w:r>
      <w:r w:rsidR="00BB3AD4">
        <w:t xml:space="preserve">сайте </w:t>
      </w:r>
      <w:r>
        <w:t>администрации муниц</w:t>
      </w:r>
      <w:r>
        <w:t>и</w:t>
      </w:r>
      <w:r>
        <w:t xml:space="preserve">пального образования Успенский район страничка ТИК Успенская </w:t>
      </w:r>
      <w:r w:rsidR="00BB3AD4">
        <w:t>в инфо</w:t>
      </w:r>
      <w:r w:rsidR="00BB3AD4">
        <w:t>р</w:t>
      </w:r>
      <w:r w:rsidR="00BB3AD4">
        <w:t>мационно-телекоммуникационной сети «Интернет».</w:t>
      </w:r>
    </w:p>
    <w:p w:rsidR="00BB3AD4" w:rsidRDefault="0074401A" w:rsidP="00BB3AD4">
      <w:pPr>
        <w:spacing w:line="360" w:lineRule="auto"/>
        <w:ind w:firstLine="709"/>
        <w:jc w:val="both"/>
      </w:pPr>
      <w:r>
        <w:lastRenderedPageBreak/>
        <w:t>4</w:t>
      </w:r>
      <w:r w:rsidR="00BB3AD4">
        <w:t>. Возложить контроль за выпо</w:t>
      </w:r>
      <w:r>
        <w:t>лнением настоящего решения</w:t>
      </w:r>
      <w:r w:rsidR="00BB3AD4">
        <w:t xml:space="preserve"> на секр</w:t>
      </w:r>
      <w:r w:rsidR="00BB3AD4">
        <w:t>е</w:t>
      </w:r>
      <w:r w:rsidR="00BB3AD4">
        <w:t xml:space="preserve">таря </w:t>
      </w:r>
      <w:r>
        <w:t xml:space="preserve">территориальной </w:t>
      </w:r>
      <w:r w:rsidR="00BB3AD4">
        <w:t>избирательно</w:t>
      </w:r>
      <w:r w:rsidR="00BE005A">
        <w:t xml:space="preserve">й комиссии </w:t>
      </w:r>
      <w:r>
        <w:t>Успенская К.А.Бородавко</w:t>
      </w:r>
      <w:r w:rsidR="00BB3AD4">
        <w:t>.</w:t>
      </w:r>
    </w:p>
    <w:p w:rsidR="0093640F" w:rsidRDefault="0093640F" w:rsidP="00B8352D">
      <w:pPr>
        <w:pStyle w:val="2"/>
        <w:ind w:right="27" w:firstLine="0"/>
        <w:rPr>
          <w:sz w:val="28"/>
          <w:szCs w:val="28"/>
        </w:rPr>
      </w:pPr>
    </w:p>
    <w:p w:rsidR="0093640F" w:rsidRDefault="0093640F" w:rsidP="00B8352D">
      <w:pPr>
        <w:pStyle w:val="2"/>
        <w:ind w:right="27" w:firstLine="0"/>
        <w:rPr>
          <w:sz w:val="28"/>
          <w:szCs w:val="28"/>
        </w:rPr>
      </w:pPr>
    </w:p>
    <w:p w:rsidR="00B8352D" w:rsidRPr="007A5FE1" w:rsidRDefault="00B8352D" w:rsidP="00B8352D">
      <w:pPr>
        <w:pStyle w:val="2"/>
        <w:ind w:right="27" w:firstLine="0"/>
        <w:rPr>
          <w:sz w:val="28"/>
          <w:szCs w:val="28"/>
        </w:rPr>
      </w:pPr>
      <w:r w:rsidRPr="007A5FE1">
        <w:rPr>
          <w:sz w:val="28"/>
          <w:szCs w:val="28"/>
        </w:rPr>
        <w:t xml:space="preserve">Председатель территориальной </w:t>
      </w:r>
    </w:p>
    <w:p w:rsidR="00B8352D" w:rsidRPr="007A5FE1" w:rsidRDefault="00B8352D" w:rsidP="00B8352D">
      <w:pPr>
        <w:pStyle w:val="2"/>
        <w:ind w:right="27" w:firstLine="0"/>
        <w:rPr>
          <w:sz w:val="28"/>
          <w:szCs w:val="28"/>
        </w:rPr>
      </w:pPr>
      <w:r w:rsidRPr="007A5FE1">
        <w:rPr>
          <w:sz w:val="28"/>
          <w:szCs w:val="28"/>
        </w:rPr>
        <w:t xml:space="preserve">избирательной комиссии </w:t>
      </w:r>
      <w:r w:rsidRPr="007A5FE1">
        <w:rPr>
          <w:sz w:val="28"/>
          <w:szCs w:val="28"/>
        </w:rPr>
        <w:tab/>
      </w:r>
      <w:r w:rsidRPr="007A5FE1">
        <w:rPr>
          <w:sz w:val="28"/>
          <w:szCs w:val="28"/>
        </w:rPr>
        <w:tab/>
      </w:r>
      <w:r w:rsidRPr="007A5FE1">
        <w:rPr>
          <w:sz w:val="28"/>
          <w:szCs w:val="28"/>
        </w:rPr>
        <w:tab/>
      </w:r>
      <w:r w:rsidRPr="007A5FE1">
        <w:rPr>
          <w:sz w:val="28"/>
          <w:szCs w:val="28"/>
        </w:rPr>
        <w:tab/>
      </w:r>
      <w:r w:rsidRPr="007A5FE1">
        <w:rPr>
          <w:sz w:val="28"/>
          <w:szCs w:val="28"/>
        </w:rPr>
        <w:tab/>
      </w:r>
      <w:r w:rsidRPr="007A5FE1">
        <w:rPr>
          <w:sz w:val="28"/>
          <w:szCs w:val="28"/>
        </w:rPr>
        <w:tab/>
        <w:t>Э.П.Токтогазиева</w:t>
      </w:r>
    </w:p>
    <w:p w:rsidR="00B8352D" w:rsidRPr="007A5FE1" w:rsidRDefault="00B8352D" w:rsidP="00B8352D">
      <w:pPr>
        <w:pStyle w:val="2"/>
        <w:ind w:right="27" w:firstLine="0"/>
        <w:rPr>
          <w:sz w:val="28"/>
          <w:szCs w:val="28"/>
        </w:rPr>
      </w:pPr>
    </w:p>
    <w:p w:rsidR="00B8352D" w:rsidRPr="007A5FE1" w:rsidRDefault="00B8352D" w:rsidP="00B8352D">
      <w:pPr>
        <w:pStyle w:val="2"/>
        <w:ind w:right="27" w:firstLine="0"/>
        <w:rPr>
          <w:sz w:val="28"/>
          <w:szCs w:val="28"/>
        </w:rPr>
      </w:pPr>
      <w:r w:rsidRPr="007A5FE1">
        <w:rPr>
          <w:sz w:val="28"/>
          <w:szCs w:val="28"/>
        </w:rPr>
        <w:t xml:space="preserve">Секретарь территориальной </w:t>
      </w:r>
    </w:p>
    <w:p w:rsidR="00B8352D" w:rsidRPr="0040044F" w:rsidRDefault="00B8352D" w:rsidP="00B8352D">
      <w:pPr>
        <w:rPr>
          <w:szCs w:val="28"/>
        </w:rPr>
      </w:pPr>
      <w:r w:rsidRPr="007A5FE1">
        <w:rPr>
          <w:szCs w:val="28"/>
        </w:rPr>
        <w:t xml:space="preserve">избирательной комиссии </w:t>
      </w:r>
      <w:r w:rsidRPr="007A5FE1">
        <w:rPr>
          <w:szCs w:val="28"/>
        </w:rPr>
        <w:tab/>
      </w:r>
      <w:r w:rsidRPr="007A5FE1">
        <w:rPr>
          <w:szCs w:val="28"/>
        </w:rPr>
        <w:tab/>
      </w:r>
      <w:r w:rsidRPr="007A5FE1">
        <w:rPr>
          <w:szCs w:val="28"/>
        </w:rPr>
        <w:tab/>
      </w:r>
      <w:r w:rsidRPr="007A5FE1">
        <w:rPr>
          <w:szCs w:val="28"/>
        </w:rPr>
        <w:tab/>
      </w:r>
      <w:r w:rsidRPr="007A5FE1">
        <w:rPr>
          <w:szCs w:val="28"/>
        </w:rPr>
        <w:tab/>
      </w:r>
      <w:r w:rsidRPr="007A5FE1">
        <w:rPr>
          <w:szCs w:val="28"/>
        </w:rPr>
        <w:tab/>
        <w:t>К.А.Бородавко</w:t>
      </w:r>
    </w:p>
    <w:p w:rsidR="00BB3AD4" w:rsidRDefault="00BB3AD4" w:rsidP="00BB3AD4">
      <w:pPr>
        <w:spacing w:line="360" w:lineRule="auto"/>
        <w:ind w:firstLine="709"/>
        <w:jc w:val="both"/>
      </w:pPr>
    </w:p>
    <w:p w:rsidR="00BB3AD4" w:rsidRDefault="00BB3AD4" w:rsidP="007E42B3">
      <w:pPr>
        <w:ind w:firstLine="567"/>
        <w:jc w:val="both"/>
      </w:pPr>
    </w:p>
    <w:p w:rsidR="00BB3AD4" w:rsidRDefault="00BB3AD4" w:rsidP="007E42B3">
      <w:pPr>
        <w:ind w:firstLine="567"/>
        <w:jc w:val="both"/>
      </w:pPr>
    </w:p>
    <w:p w:rsidR="00BB3AD4" w:rsidRDefault="00BB3AD4" w:rsidP="00BB3AD4">
      <w:pPr>
        <w:tabs>
          <w:tab w:val="left" w:pos="6946"/>
        </w:tabs>
        <w:spacing w:line="360" w:lineRule="auto"/>
        <w:jc w:val="left"/>
        <w:rPr>
          <w:szCs w:val="28"/>
        </w:rPr>
      </w:pPr>
    </w:p>
    <w:p w:rsidR="00BB3AD4" w:rsidRDefault="00BB3AD4" w:rsidP="00BB3AD4">
      <w:pPr>
        <w:pStyle w:val="a3"/>
        <w:tabs>
          <w:tab w:val="clear" w:pos="4677"/>
          <w:tab w:val="clear" w:pos="9355"/>
          <w:tab w:val="left" w:pos="6521"/>
          <w:tab w:val="center" w:pos="9356"/>
        </w:tabs>
        <w:jc w:val="both"/>
        <w:rPr>
          <w:szCs w:val="28"/>
        </w:rPr>
      </w:pPr>
    </w:p>
    <w:p w:rsidR="000C58A5" w:rsidRDefault="000C58A5" w:rsidP="000C58A5">
      <w:pPr>
        <w:jc w:val="left"/>
        <w:rPr>
          <w:szCs w:val="28"/>
        </w:rPr>
        <w:sectPr w:rsidR="000C58A5" w:rsidSect="001A4259">
          <w:headerReference w:type="default" r:id="rId8"/>
          <w:footerReference w:type="first" r:id="rId9"/>
          <w:pgSz w:w="11906" w:h="16838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E42B3" w:rsidRDefault="00BB3AD4" w:rsidP="00C5748F">
      <w:pPr>
        <w:ind w:left="4820"/>
        <w:rPr>
          <w:szCs w:val="28"/>
        </w:rPr>
      </w:pPr>
      <w:r>
        <w:rPr>
          <w:szCs w:val="28"/>
        </w:rPr>
        <w:lastRenderedPageBreak/>
        <w:t>Приложение</w:t>
      </w:r>
      <w:r w:rsidR="00BB2FCF">
        <w:rPr>
          <w:szCs w:val="28"/>
        </w:rPr>
        <w:t xml:space="preserve"> </w:t>
      </w:r>
    </w:p>
    <w:p w:rsidR="007E42B3" w:rsidRDefault="007E42B3" w:rsidP="00BB3AD4">
      <w:pPr>
        <w:ind w:left="4820"/>
        <w:rPr>
          <w:szCs w:val="28"/>
        </w:rPr>
      </w:pPr>
      <w:r>
        <w:rPr>
          <w:szCs w:val="28"/>
        </w:rPr>
        <w:t>УТВЕРЖДЕНА</w:t>
      </w:r>
    </w:p>
    <w:p w:rsidR="00BB3AD4" w:rsidRDefault="00B8352D" w:rsidP="00C5748F">
      <w:pPr>
        <w:ind w:left="4820"/>
        <w:rPr>
          <w:szCs w:val="28"/>
        </w:rPr>
      </w:pPr>
      <w:r>
        <w:rPr>
          <w:szCs w:val="28"/>
        </w:rPr>
        <w:t>Решением территориальной</w:t>
      </w:r>
      <w:r w:rsidR="00BB3AD4">
        <w:rPr>
          <w:szCs w:val="28"/>
        </w:rPr>
        <w:t xml:space="preserve"> изб</w:t>
      </w:r>
      <w:r w:rsidR="0093640F">
        <w:rPr>
          <w:szCs w:val="28"/>
        </w:rPr>
        <w:t>ир</w:t>
      </w:r>
      <w:r w:rsidR="0093640F">
        <w:rPr>
          <w:szCs w:val="28"/>
        </w:rPr>
        <w:t>а</w:t>
      </w:r>
      <w:r w:rsidR="00BB3AD4">
        <w:rPr>
          <w:szCs w:val="28"/>
        </w:rPr>
        <w:t xml:space="preserve">тельной </w:t>
      </w:r>
      <w:r>
        <w:rPr>
          <w:szCs w:val="28"/>
        </w:rPr>
        <w:t>комиссии Успенская</w:t>
      </w:r>
    </w:p>
    <w:p w:rsidR="00BB3AD4" w:rsidRPr="00C5748F" w:rsidRDefault="00BE005A" w:rsidP="00C5748F">
      <w:pPr>
        <w:ind w:left="4820"/>
        <w:rPr>
          <w:szCs w:val="28"/>
        </w:rPr>
      </w:pPr>
      <w:r>
        <w:rPr>
          <w:szCs w:val="28"/>
        </w:rPr>
        <w:t xml:space="preserve">от </w:t>
      </w:r>
      <w:r w:rsidR="0093640F">
        <w:rPr>
          <w:szCs w:val="28"/>
        </w:rPr>
        <w:t xml:space="preserve">  </w:t>
      </w:r>
      <w:r w:rsidR="00C5748F">
        <w:rPr>
          <w:szCs w:val="28"/>
        </w:rPr>
        <w:t>03</w:t>
      </w:r>
      <w:r w:rsidR="0093640F">
        <w:rPr>
          <w:szCs w:val="28"/>
        </w:rPr>
        <w:t xml:space="preserve">  мая</w:t>
      </w:r>
      <w:r>
        <w:rPr>
          <w:szCs w:val="28"/>
        </w:rPr>
        <w:t xml:space="preserve"> 2017 г. № </w:t>
      </w:r>
      <w:r w:rsidR="00C5748F">
        <w:rPr>
          <w:szCs w:val="28"/>
        </w:rPr>
        <w:t>26/171</w:t>
      </w:r>
    </w:p>
    <w:p w:rsidR="007E42B3" w:rsidRDefault="00BE005A" w:rsidP="00BB3AD4">
      <w:pPr>
        <w:rPr>
          <w:b/>
          <w:bCs/>
          <w:szCs w:val="28"/>
        </w:rPr>
      </w:pPr>
      <w:r>
        <w:rPr>
          <w:b/>
          <w:bCs/>
          <w:szCs w:val="28"/>
        </w:rPr>
        <w:t>Концепция</w:t>
      </w:r>
      <w:r w:rsidR="00BB3AD4">
        <w:rPr>
          <w:b/>
          <w:bCs/>
          <w:szCs w:val="28"/>
        </w:rPr>
        <w:t xml:space="preserve"> информационн</w:t>
      </w:r>
      <w:r>
        <w:rPr>
          <w:b/>
          <w:bCs/>
          <w:szCs w:val="28"/>
        </w:rPr>
        <w:t xml:space="preserve">о-разъяснительной деятельности </w:t>
      </w:r>
    </w:p>
    <w:p w:rsidR="007E42B3" w:rsidRDefault="00CD7727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BB3AD4">
        <w:rPr>
          <w:b/>
          <w:bCs/>
          <w:szCs w:val="28"/>
        </w:rPr>
        <w:t>избиратель</w:t>
      </w:r>
      <w:r>
        <w:rPr>
          <w:b/>
          <w:bCs/>
          <w:szCs w:val="28"/>
        </w:rPr>
        <w:t>ной комиссии Успенская</w:t>
      </w:r>
      <w:r w:rsidR="00BB3AD4">
        <w:rPr>
          <w:b/>
          <w:bCs/>
          <w:szCs w:val="28"/>
        </w:rPr>
        <w:t xml:space="preserve"> </w:t>
      </w:r>
    </w:p>
    <w:p w:rsidR="007E42B3" w:rsidRDefault="00BB3AD4" w:rsidP="00BB3AD4">
      <w:pPr>
        <w:rPr>
          <w:b/>
        </w:rPr>
      </w:pPr>
      <w:r>
        <w:rPr>
          <w:b/>
          <w:bCs/>
          <w:szCs w:val="28"/>
        </w:rPr>
        <w:t xml:space="preserve">в период подготовки и проведения выборов </w:t>
      </w:r>
      <w:r w:rsidR="00BE005A" w:rsidRPr="00BE005A">
        <w:rPr>
          <w:b/>
        </w:rPr>
        <w:t xml:space="preserve">депутатов </w:t>
      </w:r>
    </w:p>
    <w:p w:rsidR="00BB3AD4" w:rsidRPr="00FA504A" w:rsidRDefault="00BE005A" w:rsidP="00BB3AD4">
      <w:pPr>
        <w:rPr>
          <w:b/>
        </w:rPr>
      </w:pPr>
      <w:r w:rsidRPr="00BE005A">
        <w:rPr>
          <w:b/>
        </w:rPr>
        <w:t>Законодательного Собрания</w:t>
      </w:r>
      <w:r w:rsidR="00BB3AD4">
        <w:rPr>
          <w:b/>
        </w:rPr>
        <w:t xml:space="preserve"> Краснодарского края</w:t>
      </w:r>
      <w:r w:rsidR="00FA504A">
        <w:rPr>
          <w:b/>
        </w:rPr>
        <w:t xml:space="preserve"> шестого созыва</w:t>
      </w:r>
    </w:p>
    <w:p w:rsidR="00BB3AD4" w:rsidRDefault="00BB3AD4" w:rsidP="00C5748F">
      <w:pPr>
        <w:jc w:val="both"/>
        <w:rPr>
          <w:szCs w:val="28"/>
        </w:rPr>
      </w:pPr>
    </w:p>
    <w:p w:rsidR="00BB3AD4" w:rsidRDefault="00BB3AD4" w:rsidP="007E42B3">
      <w:pPr>
        <w:pStyle w:val="11"/>
        <w:spacing w:before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проведение из</w:t>
      </w:r>
      <w:r w:rsidR="009B10BC">
        <w:rPr>
          <w:rFonts w:ascii="Times New Roman" w:hAnsi="Times New Roman"/>
          <w:sz w:val="28"/>
        </w:rPr>
        <w:t>бирательной кампании по выборам депут</w:t>
      </w:r>
      <w:r w:rsidR="009B10BC">
        <w:rPr>
          <w:rFonts w:ascii="Times New Roman" w:hAnsi="Times New Roman"/>
          <w:sz w:val="28"/>
        </w:rPr>
        <w:t>а</w:t>
      </w:r>
      <w:r w:rsidR="009B10BC">
        <w:rPr>
          <w:rFonts w:ascii="Times New Roman" w:hAnsi="Times New Roman"/>
          <w:sz w:val="28"/>
        </w:rPr>
        <w:t xml:space="preserve">тов Законодательного Собрания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122C5F">
        <w:rPr>
          <w:rFonts w:ascii="Times New Roman" w:hAnsi="Times New Roman"/>
          <w:sz w:val="28"/>
          <w:szCs w:val="28"/>
        </w:rPr>
        <w:t xml:space="preserve"> шестого созыва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полагает осуществление широкого комплекса информационно-разъяснительных мероприятий для различных категорий участников выб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ров. </w:t>
      </w:r>
    </w:p>
    <w:p w:rsidR="00BB3AD4" w:rsidRDefault="000B6D2D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B3AD4">
        <w:rPr>
          <w:szCs w:val="28"/>
        </w:rPr>
        <w:t xml:space="preserve"> цел</w:t>
      </w:r>
      <w:r>
        <w:rPr>
          <w:szCs w:val="28"/>
        </w:rPr>
        <w:t>ях</w:t>
      </w:r>
      <w:r w:rsidR="00BB3AD4">
        <w:rPr>
          <w:szCs w:val="28"/>
        </w:rPr>
        <w:t xml:space="preserve"> </w:t>
      </w:r>
      <w:r w:rsidR="00282571">
        <w:rPr>
          <w:szCs w:val="28"/>
        </w:rPr>
        <w:t>полного и достоверного информирования</w:t>
      </w:r>
      <w:r w:rsidR="00BB3AD4">
        <w:rPr>
          <w:szCs w:val="28"/>
        </w:rPr>
        <w:t xml:space="preserve"> избирателей о подг</w:t>
      </w:r>
      <w:r w:rsidR="00BB3AD4">
        <w:rPr>
          <w:szCs w:val="28"/>
        </w:rPr>
        <w:t>о</w:t>
      </w:r>
      <w:r w:rsidR="00BB3AD4">
        <w:rPr>
          <w:szCs w:val="28"/>
        </w:rPr>
        <w:t>товке и проведении выборов</w:t>
      </w:r>
      <w:r w:rsidR="00122C5F">
        <w:rPr>
          <w:szCs w:val="28"/>
        </w:rPr>
        <w:t xml:space="preserve"> </w:t>
      </w:r>
      <w:r w:rsidR="00122C5F">
        <w:t xml:space="preserve">депутатов Законодательного Собрания </w:t>
      </w:r>
      <w:r w:rsidR="00122C5F">
        <w:rPr>
          <w:szCs w:val="28"/>
        </w:rPr>
        <w:t>Красн</w:t>
      </w:r>
      <w:r w:rsidR="00122C5F">
        <w:rPr>
          <w:szCs w:val="28"/>
        </w:rPr>
        <w:t>о</w:t>
      </w:r>
      <w:r w:rsidR="00122C5F">
        <w:rPr>
          <w:szCs w:val="28"/>
        </w:rPr>
        <w:t>дарского края шестого созыва</w:t>
      </w:r>
      <w:r w:rsidR="00BB3AD4">
        <w:rPr>
          <w:szCs w:val="28"/>
        </w:rPr>
        <w:t>, сроках и порядке совершения избирательных действий, кандидатах</w:t>
      </w:r>
      <w:r w:rsidR="00B1167F">
        <w:rPr>
          <w:szCs w:val="28"/>
        </w:rPr>
        <w:t xml:space="preserve"> и избирательных объединениях</w:t>
      </w:r>
      <w:r w:rsidR="00BB3AD4">
        <w:rPr>
          <w:szCs w:val="28"/>
        </w:rPr>
        <w:t>,</w:t>
      </w:r>
      <w:r w:rsidR="00B1167F">
        <w:rPr>
          <w:szCs w:val="28"/>
        </w:rPr>
        <w:t xml:space="preserve"> участвующих в выб</w:t>
      </w:r>
      <w:r w:rsidR="00B1167F">
        <w:rPr>
          <w:szCs w:val="28"/>
        </w:rPr>
        <w:t>о</w:t>
      </w:r>
      <w:r w:rsidR="00B1167F">
        <w:rPr>
          <w:szCs w:val="28"/>
        </w:rPr>
        <w:t>рах,</w:t>
      </w:r>
      <w:r w:rsidR="00BB3AD4">
        <w:rPr>
          <w:szCs w:val="28"/>
        </w:rPr>
        <w:t xml:space="preserve"> необходим комплексный подход к реализации </w:t>
      </w:r>
      <w:r w:rsidR="00CD7727">
        <w:rPr>
          <w:szCs w:val="28"/>
        </w:rPr>
        <w:t xml:space="preserve">территориальной </w:t>
      </w:r>
      <w:r w:rsidR="00BB3AD4">
        <w:rPr>
          <w:szCs w:val="28"/>
        </w:rPr>
        <w:t>избир</w:t>
      </w:r>
      <w:r w:rsidR="00BB3AD4">
        <w:rPr>
          <w:szCs w:val="28"/>
        </w:rPr>
        <w:t>а</w:t>
      </w:r>
      <w:r w:rsidR="00BB3AD4">
        <w:rPr>
          <w:szCs w:val="28"/>
        </w:rPr>
        <w:t>тельной комисси</w:t>
      </w:r>
      <w:r w:rsidR="00CD7727">
        <w:rPr>
          <w:szCs w:val="28"/>
        </w:rPr>
        <w:t>ей Успенская</w:t>
      </w:r>
      <w:r w:rsidR="00B1167F">
        <w:rPr>
          <w:szCs w:val="28"/>
        </w:rPr>
        <w:t xml:space="preserve"> полномочий по </w:t>
      </w:r>
      <w:r w:rsidR="00BB3AD4">
        <w:rPr>
          <w:szCs w:val="28"/>
        </w:rPr>
        <w:t xml:space="preserve"> инф</w:t>
      </w:r>
      <w:r w:rsidR="00B1167F">
        <w:rPr>
          <w:szCs w:val="28"/>
        </w:rPr>
        <w:t>ормационно-разъяснительной деятельности</w:t>
      </w:r>
      <w:r w:rsidR="00BB3AD4">
        <w:rPr>
          <w:szCs w:val="28"/>
        </w:rPr>
        <w:t>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</w:t>
      </w:r>
      <w:r w:rsidR="000B6D2D">
        <w:rPr>
          <w:szCs w:val="28"/>
        </w:rPr>
        <w:t>ения этих целей</w:t>
      </w:r>
      <w:r>
        <w:rPr>
          <w:szCs w:val="28"/>
        </w:rPr>
        <w:t xml:space="preserve"> разработан</w:t>
      </w:r>
      <w:r w:rsidR="000B6D2D">
        <w:rPr>
          <w:szCs w:val="28"/>
        </w:rPr>
        <w:t>а Концепция</w:t>
      </w:r>
      <w:r>
        <w:rPr>
          <w:szCs w:val="28"/>
        </w:rPr>
        <w:t xml:space="preserve"> информационно-разъяснительной деятельности </w:t>
      </w:r>
      <w:r w:rsidR="00CD7727">
        <w:rPr>
          <w:szCs w:val="28"/>
        </w:rPr>
        <w:t xml:space="preserve">территориальной </w:t>
      </w:r>
      <w:r>
        <w:rPr>
          <w:szCs w:val="28"/>
        </w:rPr>
        <w:t>изб</w:t>
      </w:r>
      <w:r w:rsidR="00CD7727">
        <w:rPr>
          <w:szCs w:val="28"/>
        </w:rPr>
        <w:t>ирательной комиссии Успенская</w:t>
      </w:r>
      <w:r>
        <w:rPr>
          <w:szCs w:val="28"/>
        </w:rPr>
        <w:t xml:space="preserve"> в период подготовки и проведения выборов </w:t>
      </w:r>
      <w:r w:rsidR="00236858">
        <w:t>депутатов Законод</w:t>
      </w:r>
      <w:r w:rsidR="00236858">
        <w:t>а</w:t>
      </w:r>
      <w:r w:rsidR="00236858">
        <w:t>тельного Собрания</w:t>
      </w:r>
      <w:r>
        <w:t xml:space="preserve"> Краснодарского края</w:t>
      </w:r>
      <w:r w:rsidR="000A3B17">
        <w:t xml:space="preserve"> шестого созыва</w:t>
      </w:r>
      <w:r w:rsidR="00236858">
        <w:rPr>
          <w:szCs w:val="28"/>
        </w:rPr>
        <w:t xml:space="preserve"> (далее – Конце</w:t>
      </w:r>
      <w:r w:rsidR="00236858">
        <w:rPr>
          <w:szCs w:val="28"/>
        </w:rPr>
        <w:t>п</w:t>
      </w:r>
      <w:r w:rsidR="00236858">
        <w:rPr>
          <w:szCs w:val="28"/>
        </w:rPr>
        <w:t>ция</w:t>
      </w:r>
      <w:r>
        <w:rPr>
          <w:szCs w:val="28"/>
        </w:rPr>
        <w:t xml:space="preserve">). </w:t>
      </w:r>
    </w:p>
    <w:p w:rsidR="00BB3AD4" w:rsidRDefault="00236858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Концепция</w:t>
      </w:r>
      <w:r w:rsidR="00BB3AD4">
        <w:rPr>
          <w:szCs w:val="28"/>
        </w:rPr>
        <w:t xml:space="preserve"> представляет собой увязанный по целям, задачам и срокам исполнения комплекс информационных, разъяснительных, организационных и иных мероприятий, направленных на обеспечение проведения избирател</w:t>
      </w:r>
      <w:r w:rsidR="00BB3AD4">
        <w:rPr>
          <w:szCs w:val="28"/>
        </w:rPr>
        <w:t>ь</w:t>
      </w:r>
      <w:r w:rsidR="00BB3AD4">
        <w:rPr>
          <w:szCs w:val="28"/>
        </w:rPr>
        <w:t xml:space="preserve">ной кампании по выборам </w:t>
      </w:r>
      <w:r>
        <w:t>депутатов Законодательного Собрания</w:t>
      </w:r>
      <w:r w:rsidR="00BB3AD4">
        <w:t xml:space="preserve"> Краснода</w:t>
      </w:r>
      <w:r w:rsidR="00BB3AD4">
        <w:t>р</w:t>
      </w:r>
      <w:r w:rsidR="00BB3AD4">
        <w:t>ского края</w:t>
      </w:r>
      <w:r w:rsidR="000A3B17">
        <w:t xml:space="preserve"> шестого созыва</w:t>
      </w:r>
      <w:r w:rsidR="000D1D28">
        <w:t xml:space="preserve"> (прилагается)</w:t>
      </w:r>
      <w:r w:rsidR="00BB3AD4">
        <w:rPr>
          <w:szCs w:val="28"/>
        </w:rPr>
        <w:t>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Основными задачами, которые необходимо р</w:t>
      </w:r>
      <w:r w:rsidR="00236858">
        <w:rPr>
          <w:szCs w:val="28"/>
        </w:rPr>
        <w:t>ешить в процессе реал</w:t>
      </w:r>
      <w:r w:rsidR="00236858">
        <w:rPr>
          <w:szCs w:val="28"/>
        </w:rPr>
        <w:t>и</w:t>
      </w:r>
      <w:r w:rsidR="00236858">
        <w:rPr>
          <w:szCs w:val="28"/>
        </w:rPr>
        <w:t>зации Концепции</w:t>
      </w:r>
      <w:r>
        <w:rPr>
          <w:szCs w:val="28"/>
        </w:rPr>
        <w:t>, являются: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повышение электорально-правовой культуры избирателей, кандидатов, организаторов выборов, представителей региональных отделений политич</w:t>
      </w:r>
      <w:r>
        <w:rPr>
          <w:szCs w:val="28"/>
        </w:rPr>
        <w:t>е</w:t>
      </w:r>
      <w:r>
        <w:rPr>
          <w:szCs w:val="28"/>
        </w:rPr>
        <w:t>ский партий, общественных организаций, иных участников избирательного процесса;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разработка, изготовление и распространение информационно-разъяснительных материалов, в том числе через средства массовой информ</w:t>
      </w:r>
      <w:r>
        <w:rPr>
          <w:szCs w:val="28"/>
        </w:rPr>
        <w:t>а</w:t>
      </w:r>
      <w:r>
        <w:rPr>
          <w:szCs w:val="28"/>
        </w:rPr>
        <w:t>ции;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организаторов выборов необходимыми информационно-методическими материалами; 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современных информационных технологий при подг</w:t>
      </w:r>
      <w:r>
        <w:rPr>
          <w:szCs w:val="28"/>
        </w:rPr>
        <w:t>о</w:t>
      </w:r>
      <w:r>
        <w:rPr>
          <w:szCs w:val="28"/>
        </w:rPr>
        <w:t>товке и проведении выборов;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эффективной системы взаимодействи</w:t>
      </w:r>
      <w:r w:rsidR="00122C5F">
        <w:rPr>
          <w:szCs w:val="28"/>
        </w:rPr>
        <w:t>я с участниками реал</w:t>
      </w:r>
      <w:r w:rsidR="00122C5F">
        <w:rPr>
          <w:szCs w:val="28"/>
        </w:rPr>
        <w:t>и</w:t>
      </w:r>
      <w:r w:rsidR="00122C5F">
        <w:rPr>
          <w:szCs w:val="28"/>
        </w:rPr>
        <w:t>зации Концепции</w:t>
      </w:r>
      <w:r w:rsidR="00CD7727">
        <w:rPr>
          <w:szCs w:val="28"/>
        </w:rPr>
        <w:t>, в особенности с участковыми</w:t>
      </w:r>
      <w:r>
        <w:rPr>
          <w:szCs w:val="28"/>
        </w:rPr>
        <w:t xml:space="preserve"> избирательными комисси</w:t>
      </w:r>
      <w:r>
        <w:rPr>
          <w:szCs w:val="28"/>
        </w:rPr>
        <w:t>я</w:t>
      </w:r>
      <w:r w:rsidR="00CD7727">
        <w:rPr>
          <w:szCs w:val="28"/>
        </w:rPr>
        <w:t xml:space="preserve">ми </w:t>
      </w:r>
      <w:r>
        <w:rPr>
          <w:szCs w:val="28"/>
        </w:rPr>
        <w:t xml:space="preserve"> и средствами массовой информации.</w:t>
      </w:r>
    </w:p>
    <w:p w:rsidR="00BB3AD4" w:rsidRPr="00AF3889" w:rsidRDefault="00236858" w:rsidP="007E42B3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Мероприятия Концепции</w:t>
      </w:r>
      <w:r w:rsidR="00BB3AD4" w:rsidRPr="00AF3889">
        <w:rPr>
          <w:color w:val="000000" w:themeColor="text1"/>
          <w:szCs w:val="28"/>
        </w:rPr>
        <w:t xml:space="preserve"> распределены по двум основным разделам:</w:t>
      </w:r>
    </w:p>
    <w:p w:rsidR="00BB3AD4" w:rsidRPr="00AF3889" w:rsidRDefault="00BB3AD4" w:rsidP="007E42B3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организационно-методические мероприятия;</w:t>
      </w:r>
    </w:p>
    <w:p w:rsidR="00BB3AD4" w:rsidRPr="00AF3889" w:rsidRDefault="00BB3AD4" w:rsidP="007E42B3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использование наружных средств информирования, средств массовой информации, современных информационных технологий для информиров</w:t>
      </w:r>
      <w:r w:rsidRPr="00AF3889">
        <w:rPr>
          <w:color w:val="000000" w:themeColor="text1"/>
          <w:szCs w:val="28"/>
        </w:rPr>
        <w:t>а</w:t>
      </w:r>
      <w:r w:rsidRPr="00AF3889">
        <w:rPr>
          <w:color w:val="000000" w:themeColor="text1"/>
          <w:szCs w:val="28"/>
        </w:rPr>
        <w:t>ния избирателей.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первого направления планируется проведение серии орган</w:t>
      </w:r>
      <w:r>
        <w:rPr>
          <w:szCs w:val="28"/>
        </w:rPr>
        <w:t>и</w:t>
      </w:r>
      <w:r>
        <w:rPr>
          <w:szCs w:val="28"/>
        </w:rPr>
        <w:t>зационных и информационно-разъяснительных мероприя</w:t>
      </w:r>
      <w:r w:rsidR="00236858">
        <w:rPr>
          <w:szCs w:val="28"/>
        </w:rPr>
        <w:t>тий</w:t>
      </w:r>
      <w:r>
        <w:rPr>
          <w:szCs w:val="28"/>
        </w:rPr>
        <w:t xml:space="preserve"> для различных категорий участников избирательного процесса в форме семинаров, совещ</w:t>
      </w:r>
      <w:r>
        <w:rPr>
          <w:szCs w:val="28"/>
        </w:rPr>
        <w:t>а</w:t>
      </w:r>
      <w:r>
        <w:rPr>
          <w:szCs w:val="28"/>
        </w:rPr>
        <w:t>ний, заседаний «круглых столов», а также заседаний молодежных политич</w:t>
      </w:r>
      <w:r>
        <w:rPr>
          <w:szCs w:val="28"/>
        </w:rPr>
        <w:t>е</w:t>
      </w:r>
      <w:r>
        <w:rPr>
          <w:szCs w:val="28"/>
        </w:rPr>
        <w:t xml:space="preserve">ских клубов, выставок и других мероприятий. 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 целью стимулирования информационно-разъяснительной деятельн</w:t>
      </w:r>
      <w:r>
        <w:rPr>
          <w:szCs w:val="28"/>
        </w:rPr>
        <w:t>о</w:t>
      </w:r>
      <w:r>
        <w:rPr>
          <w:szCs w:val="28"/>
        </w:rPr>
        <w:t>сти организаторов выборов, активности участия в избирате</w:t>
      </w:r>
      <w:r w:rsidR="00236858">
        <w:rPr>
          <w:szCs w:val="28"/>
        </w:rPr>
        <w:t xml:space="preserve">льной кампании по выборам </w:t>
      </w:r>
      <w:r w:rsidR="00236858">
        <w:t>депутатов Законодательного Собрания</w:t>
      </w:r>
      <w:r>
        <w:rPr>
          <w:szCs w:val="28"/>
        </w:rPr>
        <w:t xml:space="preserve"> Краснодарского края </w:t>
      </w:r>
      <w:r w:rsidR="000A3B17">
        <w:rPr>
          <w:szCs w:val="28"/>
        </w:rPr>
        <w:lastRenderedPageBreak/>
        <w:t xml:space="preserve">шестого созыва </w:t>
      </w:r>
      <w:r>
        <w:rPr>
          <w:szCs w:val="28"/>
        </w:rPr>
        <w:t>других участников избирательного процесса предусмотрено проведение ряда публичных конкурсов.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Отдельное внимание уделяется обучению организаторов выборов. 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Частью информационно-разъяснительной де</w:t>
      </w:r>
      <w:r w:rsidR="000B6D2D">
        <w:rPr>
          <w:szCs w:val="28"/>
        </w:rPr>
        <w:t>ятельности является орг</w:t>
      </w:r>
      <w:r w:rsidR="000B6D2D">
        <w:rPr>
          <w:szCs w:val="28"/>
        </w:rPr>
        <w:t>а</w:t>
      </w:r>
      <w:r w:rsidR="000B6D2D">
        <w:rPr>
          <w:szCs w:val="28"/>
        </w:rPr>
        <w:t>низация</w:t>
      </w:r>
      <w:r>
        <w:rPr>
          <w:szCs w:val="28"/>
        </w:rPr>
        <w:t xml:space="preserve"> работы </w:t>
      </w:r>
      <w:r w:rsidR="00CD7727">
        <w:rPr>
          <w:szCs w:val="28"/>
        </w:rPr>
        <w:t xml:space="preserve">территориальной </w:t>
      </w:r>
      <w:r>
        <w:rPr>
          <w:szCs w:val="28"/>
        </w:rPr>
        <w:t>избиратель</w:t>
      </w:r>
      <w:r w:rsidR="00CD7727">
        <w:rPr>
          <w:szCs w:val="28"/>
        </w:rPr>
        <w:t>ной комиссии Успенская</w:t>
      </w:r>
      <w:r>
        <w:rPr>
          <w:szCs w:val="28"/>
        </w:rPr>
        <w:t xml:space="preserve"> </w:t>
      </w:r>
      <w:r w:rsidR="00B1167F">
        <w:rPr>
          <w:szCs w:val="28"/>
        </w:rPr>
        <w:t>по о</w:t>
      </w:r>
      <w:r w:rsidR="00B1167F">
        <w:rPr>
          <w:szCs w:val="28"/>
        </w:rPr>
        <w:t>с</w:t>
      </w:r>
      <w:r w:rsidR="00B1167F">
        <w:rPr>
          <w:szCs w:val="28"/>
        </w:rPr>
        <w:t>вещению</w:t>
      </w:r>
      <w:r w:rsidR="00C468C6">
        <w:rPr>
          <w:szCs w:val="28"/>
        </w:rPr>
        <w:t xml:space="preserve"> ход</w:t>
      </w:r>
      <w:r w:rsidR="00B1167F">
        <w:rPr>
          <w:szCs w:val="28"/>
        </w:rPr>
        <w:t>а</w:t>
      </w:r>
      <w:r w:rsidR="00C468C6">
        <w:rPr>
          <w:szCs w:val="28"/>
        </w:rPr>
        <w:t xml:space="preserve"> голосования на выборах </w:t>
      </w:r>
      <w:r w:rsidR="00C468C6">
        <w:t>депутатов Законодательного Собр</w:t>
      </w:r>
      <w:r w:rsidR="00C468C6">
        <w:t>а</w:t>
      </w:r>
      <w:r w:rsidR="00C468C6">
        <w:t>ния</w:t>
      </w:r>
      <w:r>
        <w:rPr>
          <w:szCs w:val="28"/>
        </w:rPr>
        <w:t xml:space="preserve"> Краснодарского края</w:t>
      </w:r>
      <w:r w:rsidR="000A3B17">
        <w:rPr>
          <w:szCs w:val="28"/>
        </w:rPr>
        <w:t xml:space="preserve"> шестого созыва</w:t>
      </w:r>
      <w:r>
        <w:rPr>
          <w:szCs w:val="28"/>
        </w:rPr>
        <w:t>.</w:t>
      </w:r>
    </w:p>
    <w:p w:rsidR="00BB3AD4" w:rsidRDefault="00F92A8D" w:rsidP="007E42B3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>Важным направлением является</w:t>
      </w:r>
      <w:r w:rsidR="00BB3AD4">
        <w:rPr>
          <w:szCs w:val="28"/>
        </w:rPr>
        <w:t xml:space="preserve"> обеспечение </w:t>
      </w:r>
      <w:r w:rsidR="00CD7727">
        <w:rPr>
          <w:szCs w:val="28"/>
        </w:rPr>
        <w:t xml:space="preserve">участковых </w:t>
      </w:r>
      <w:r w:rsidR="00BB3AD4">
        <w:rPr>
          <w:szCs w:val="28"/>
        </w:rPr>
        <w:t>избирател</w:t>
      </w:r>
      <w:r w:rsidR="00BB3AD4">
        <w:rPr>
          <w:szCs w:val="28"/>
        </w:rPr>
        <w:t>ь</w:t>
      </w:r>
      <w:r w:rsidR="00BB3AD4">
        <w:rPr>
          <w:szCs w:val="28"/>
        </w:rPr>
        <w:t>ных комиссий необходимой печатной продукцией, а также информационно-методическ</w:t>
      </w:r>
      <w:r>
        <w:rPr>
          <w:szCs w:val="28"/>
        </w:rPr>
        <w:t>ое</w:t>
      </w:r>
      <w:r w:rsidR="00BB3AD4">
        <w:rPr>
          <w:szCs w:val="28"/>
        </w:rPr>
        <w:t xml:space="preserve"> обеспечение избирательного процесса</w:t>
      </w:r>
      <w:r w:rsidR="00BB3AD4">
        <w:rPr>
          <w:i/>
          <w:szCs w:val="28"/>
        </w:rPr>
        <w:t>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р</w:t>
      </w:r>
      <w:r w:rsidR="00C468C6">
        <w:rPr>
          <w:szCs w:val="28"/>
        </w:rPr>
        <w:t>аздела перечня мероприятий Концепции</w:t>
      </w:r>
      <w:r>
        <w:rPr>
          <w:szCs w:val="28"/>
        </w:rPr>
        <w:t xml:space="preserve"> основное внимание уделяется разработке, изготовлению и распространению информ</w:t>
      </w:r>
      <w:r>
        <w:rPr>
          <w:szCs w:val="28"/>
        </w:rPr>
        <w:t>а</w:t>
      </w:r>
      <w:r>
        <w:rPr>
          <w:szCs w:val="28"/>
        </w:rPr>
        <w:t>ционно-разъяснительных материалов.</w:t>
      </w:r>
    </w:p>
    <w:p w:rsidR="00BB3AD4" w:rsidRDefault="00BB3AD4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Ряд м</w:t>
      </w:r>
      <w:r w:rsidR="00C468C6">
        <w:rPr>
          <w:szCs w:val="28"/>
        </w:rPr>
        <w:t>ероприятий второго раздела Концепции</w:t>
      </w:r>
      <w:r>
        <w:rPr>
          <w:szCs w:val="28"/>
        </w:rPr>
        <w:t xml:space="preserve"> связан с использованием для информирования избирателей современных информационных технол</w:t>
      </w:r>
      <w:r>
        <w:rPr>
          <w:szCs w:val="28"/>
        </w:rPr>
        <w:t>о</w:t>
      </w:r>
      <w:r>
        <w:rPr>
          <w:szCs w:val="28"/>
        </w:rPr>
        <w:t>гий, в частности</w:t>
      </w:r>
      <w:r w:rsidR="000A3B17">
        <w:rPr>
          <w:szCs w:val="28"/>
        </w:rPr>
        <w:t>,</w:t>
      </w:r>
      <w:r>
        <w:rPr>
          <w:szCs w:val="28"/>
        </w:rPr>
        <w:t xml:space="preserve"> информационно-телекоммуник</w:t>
      </w:r>
      <w:r w:rsidR="00C468C6">
        <w:rPr>
          <w:szCs w:val="28"/>
        </w:rPr>
        <w:t>ационной сети</w:t>
      </w:r>
      <w:r>
        <w:rPr>
          <w:szCs w:val="28"/>
        </w:rPr>
        <w:t xml:space="preserve"> </w:t>
      </w:r>
      <w:r w:rsidR="00C468C6">
        <w:rPr>
          <w:szCs w:val="28"/>
        </w:rPr>
        <w:t>«</w:t>
      </w:r>
      <w:r>
        <w:rPr>
          <w:szCs w:val="28"/>
        </w:rPr>
        <w:t>Интернет</w:t>
      </w:r>
      <w:r w:rsidR="00C468C6">
        <w:rPr>
          <w:szCs w:val="28"/>
        </w:rPr>
        <w:t>»</w:t>
      </w:r>
      <w:r w:rsidR="00B1167F">
        <w:rPr>
          <w:szCs w:val="28"/>
        </w:rPr>
        <w:t>,</w:t>
      </w:r>
      <w:r>
        <w:rPr>
          <w:szCs w:val="28"/>
        </w:rPr>
        <w:t xml:space="preserve"> для размещения информации о ходе п</w:t>
      </w:r>
      <w:r w:rsidR="00C468C6">
        <w:rPr>
          <w:szCs w:val="28"/>
        </w:rPr>
        <w:t xml:space="preserve">одготовки и проведения выборов </w:t>
      </w:r>
      <w:r w:rsidR="00C468C6">
        <w:t>деп</w:t>
      </w:r>
      <w:r w:rsidR="00C468C6">
        <w:t>у</w:t>
      </w:r>
      <w:r w:rsidR="00C468C6">
        <w:t>татов Законодательного Собрания</w:t>
      </w:r>
      <w:r>
        <w:rPr>
          <w:szCs w:val="28"/>
        </w:rPr>
        <w:t xml:space="preserve"> Краснодарского края</w:t>
      </w:r>
      <w:r w:rsidR="000A3B17">
        <w:rPr>
          <w:szCs w:val="28"/>
        </w:rPr>
        <w:t xml:space="preserve"> шестого созыва</w:t>
      </w:r>
      <w:r>
        <w:rPr>
          <w:szCs w:val="28"/>
        </w:rPr>
        <w:t>. Особое вниман</w:t>
      </w:r>
      <w:r w:rsidR="00CD7727">
        <w:rPr>
          <w:szCs w:val="28"/>
        </w:rPr>
        <w:t xml:space="preserve">ие планируется уделить </w:t>
      </w:r>
      <w:r>
        <w:rPr>
          <w:szCs w:val="28"/>
        </w:rPr>
        <w:t>ре</w:t>
      </w:r>
      <w:r w:rsidR="004E3024">
        <w:rPr>
          <w:szCs w:val="28"/>
        </w:rPr>
        <w:t>гулярному наполнению</w:t>
      </w:r>
      <w:r>
        <w:rPr>
          <w:szCs w:val="28"/>
        </w:rPr>
        <w:t xml:space="preserve"> </w:t>
      </w:r>
      <w:r w:rsidR="00E51E7A">
        <w:rPr>
          <w:szCs w:val="28"/>
        </w:rPr>
        <w:t>интер</w:t>
      </w:r>
      <w:r w:rsidR="00CD7727">
        <w:rPr>
          <w:szCs w:val="28"/>
        </w:rPr>
        <w:t>нет-ресурса</w:t>
      </w:r>
      <w:r>
        <w:rPr>
          <w:szCs w:val="28"/>
        </w:rPr>
        <w:t xml:space="preserve"> территор</w:t>
      </w:r>
      <w:r w:rsidR="00CD7727">
        <w:rPr>
          <w:szCs w:val="28"/>
        </w:rPr>
        <w:t>иальной избирательной комиссии Успенская</w:t>
      </w:r>
      <w:r w:rsidR="00E51E7A">
        <w:rPr>
          <w:szCs w:val="28"/>
        </w:rPr>
        <w:t>.</w:t>
      </w:r>
    </w:p>
    <w:p w:rsidR="00BB3AD4" w:rsidRDefault="00C468C6" w:rsidP="007E42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Мероприятия</w:t>
      </w:r>
      <w:r w:rsidR="009C05C7">
        <w:rPr>
          <w:szCs w:val="28"/>
        </w:rPr>
        <w:t xml:space="preserve"> Концепции</w:t>
      </w:r>
      <w:r w:rsidR="00BB3AD4">
        <w:rPr>
          <w:szCs w:val="28"/>
        </w:rPr>
        <w:t xml:space="preserve"> реализуются с учетом совмещения выборов </w:t>
      </w:r>
      <w:r w:rsidR="000A3B17">
        <w:t xml:space="preserve">депутатов Законодательного Собрания </w:t>
      </w:r>
      <w:r w:rsidR="000A3B17">
        <w:rPr>
          <w:szCs w:val="28"/>
        </w:rPr>
        <w:t>Краснодарского края шестого созыва</w:t>
      </w:r>
      <w:r w:rsidR="000A3B17">
        <w:t xml:space="preserve"> </w:t>
      </w:r>
      <w:r w:rsidR="00BB3AD4">
        <w:rPr>
          <w:szCs w:val="28"/>
        </w:rPr>
        <w:t xml:space="preserve">с выборами </w:t>
      </w:r>
      <w:r w:rsidR="00CD7727">
        <w:rPr>
          <w:szCs w:val="28"/>
        </w:rPr>
        <w:t>главы Убеженского сельского поселения Успенского района</w:t>
      </w:r>
      <w:r w:rsidR="00BB3AD4">
        <w:rPr>
          <w:szCs w:val="28"/>
        </w:rPr>
        <w:t>.</w:t>
      </w:r>
    </w:p>
    <w:p w:rsidR="00BB3AD4" w:rsidRDefault="00BB3AD4" w:rsidP="00BB3AD4">
      <w:pPr>
        <w:spacing w:line="360" w:lineRule="auto"/>
        <w:ind w:firstLine="709"/>
        <w:jc w:val="both"/>
        <w:rPr>
          <w:szCs w:val="28"/>
        </w:rPr>
      </w:pPr>
    </w:p>
    <w:p w:rsidR="00BB3AD4" w:rsidRDefault="00BB3AD4" w:rsidP="00BB3AD4">
      <w:pPr>
        <w:spacing w:line="360" w:lineRule="auto"/>
        <w:jc w:val="left"/>
        <w:rPr>
          <w:szCs w:val="28"/>
        </w:rPr>
        <w:sectPr w:rsidR="00BB3AD4">
          <w:pgSz w:w="11906" w:h="16838"/>
          <w:pgMar w:top="1134" w:right="851" w:bottom="1134" w:left="1701" w:header="624" w:footer="510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662"/>
      </w:tblGrid>
      <w:tr w:rsidR="007E2C7F" w:rsidRPr="00C5748F" w:rsidTr="007E42B3">
        <w:tc>
          <w:tcPr>
            <w:tcW w:w="8330" w:type="dxa"/>
          </w:tcPr>
          <w:p w:rsidR="007E2C7F" w:rsidRPr="00C5748F" w:rsidRDefault="007E2C7F" w:rsidP="007E2C7F">
            <w:pPr>
              <w:jc w:val="right"/>
              <w:rPr>
                <w:sz w:val="24"/>
              </w:rPr>
            </w:pPr>
          </w:p>
        </w:tc>
        <w:tc>
          <w:tcPr>
            <w:tcW w:w="6662" w:type="dxa"/>
          </w:tcPr>
          <w:p w:rsidR="007E2C7F" w:rsidRPr="00C5748F" w:rsidRDefault="007E2C7F" w:rsidP="007E42B3">
            <w:pPr>
              <w:rPr>
                <w:sz w:val="20"/>
                <w:szCs w:val="20"/>
              </w:rPr>
            </w:pPr>
            <w:r w:rsidRPr="00C5748F">
              <w:rPr>
                <w:sz w:val="20"/>
                <w:szCs w:val="20"/>
              </w:rPr>
              <w:t>Приложение</w:t>
            </w:r>
          </w:p>
          <w:p w:rsidR="007E2C7F" w:rsidRPr="00C5748F" w:rsidRDefault="007E2C7F" w:rsidP="007E42B3">
            <w:pPr>
              <w:rPr>
                <w:bCs/>
                <w:sz w:val="20"/>
                <w:szCs w:val="20"/>
              </w:rPr>
            </w:pPr>
            <w:r w:rsidRPr="00C5748F">
              <w:rPr>
                <w:sz w:val="20"/>
                <w:szCs w:val="20"/>
              </w:rPr>
              <w:t>к  Концепции</w:t>
            </w:r>
            <w:r w:rsidRPr="00C5748F">
              <w:rPr>
                <w:bCs/>
                <w:sz w:val="20"/>
                <w:szCs w:val="20"/>
              </w:rPr>
              <w:t xml:space="preserve"> информационно-разъяснительной деятельности </w:t>
            </w:r>
            <w:r w:rsidR="00CD7727" w:rsidRPr="00C5748F">
              <w:rPr>
                <w:bCs/>
                <w:sz w:val="20"/>
                <w:szCs w:val="20"/>
              </w:rPr>
              <w:t>территор</w:t>
            </w:r>
            <w:r w:rsidR="00CD7727" w:rsidRPr="00C5748F">
              <w:rPr>
                <w:bCs/>
                <w:sz w:val="20"/>
                <w:szCs w:val="20"/>
              </w:rPr>
              <w:t>и</w:t>
            </w:r>
            <w:r w:rsidR="00CD7727" w:rsidRPr="00C5748F">
              <w:rPr>
                <w:bCs/>
                <w:sz w:val="20"/>
                <w:szCs w:val="20"/>
              </w:rPr>
              <w:t xml:space="preserve">альной </w:t>
            </w:r>
            <w:r w:rsidRPr="00C5748F">
              <w:rPr>
                <w:bCs/>
                <w:sz w:val="20"/>
                <w:szCs w:val="20"/>
              </w:rPr>
              <w:t>избиратель</w:t>
            </w:r>
            <w:r w:rsidR="00CD7727" w:rsidRPr="00C5748F">
              <w:rPr>
                <w:bCs/>
                <w:sz w:val="20"/>
                <w:szCs w:val="20"/>
              </w:rPr>
              <w:t>ной комиссии Успенская</w:t>
            </w:r>
          </w:p>
          <w:p w:rsidR="007E2C7F" w:rsidRPr="00C5748F" w:rsidRDefault="007E2C7F" w:rsidP="007E42B3">
            <w:pPr>
              <w:rPr>
                <w:bCs/>
                <w:sz w:val="20"/>
                <w:szCs w:val="20"/>
              </w:rPr>
            </w:pPr>
            <w:r w:rsidRPr="00C5748F">
              <w:rPr>
                <w:bCs/>
                <w:sz w:val="20"/>
                <w:szCs w:val="20"/>
              </w:rPr>
              <w:t>в период подготовки и проведения выборов депутатов</w:t>
            </w:r>
          </w:p>
          <w:p w:rsidR="007E2C7F" w:rsidRPr="00C5748F" w:rsidRDefault="007E2C7F" w:rsidP="007E42B3">
            <w:pPr>
              <w:rPr>
                <w:bCs/>
                <w:sz w:val="20"/>
                <w:szCs w:val="20"/>
              </w:rPr>
            </w:pPr>
            <w:r w:rsidRPr="00C5748F">
              <w:rPr>
                <w:bCs/>
                <w:sz w:val="20"/>
                <w:szCs w:val="20"/>
              </w:rPr>
              <w:t>Законодательного Собрания Краснодарского края</w:t>
            </w:r>
          </w:p>
          <w:p w:rsidR="007E2C7F" w:rsidRPr="00C5748F" w:rsidRDefault="007E2C7F" w:rsidP="007E42B3">
            <w:pPr>
              <w:rPr>
                <w:sz w:val="24"/>
              </w:rPr>
            </w:pPr>
            <w:r w:rsidRPr="00C5748F">
              <w:rPr>
                <w:bCs/>
                <w:sz w:val="20"/>
                <w:szCs w:val="20"/>
              </w:rPr>
              <w:t>шестого созыва</w:t>
            </w:r>
          </w:p>
        </w:tc>
      </w:tr>
    </w:tbl>
    <w:p w:rsidR="007E2C7F" w:rsidRPr="00C5748F" w:rsidRDefault="007E2C7F" w:rsidP="00C5748F">
      <w:pPr>
        <w:jc w:val="both"/>
        <w:rPr>
          <w:bCs/>
          <w:color w:val="000000"/>
          <w:sz w:val="24"/>
        </w:rPr>
      </w:pPr>
    </w:p>
    <w:p w:rsidR="007E42B3" w:rsidRPr="00C5748F" w:rsidRDefault="007E42B3" w:rsidP="007E2C7F">
      <w:pPr>
        <w:jc w:val="right"/>
        <w:rPr>
          <w:bCs/>
          <w:color w:val="000000"/>
          <w:sz w:val="24"/>
        </w:rPr>
      </w:pPr>
    </w:p>
    <w:p w:rsidR="00562139" w:rsidRPr="00C5748F" w:rsidRDefault="0074593C" w:rsidP="00562139">
      <w:pPr>
        <w:rPr>
          <w:color w:val="000000"/>
          <w:sz w:val="24"/>
        </w:rPr>
      </w:pPr>
      <w:r w:rsidRPr="00C5748F">
        <w:rPr>
          <w:b/>
          <w:bCs/>
          <w:color w:val="000000"/>
          <w:sz w:val="24"/>
        </w:rPr>
        <w:t>Комплекс</w:t>
      </w:r>
      <w:r w:rsidR="00562139" w:rsidRPr="00C5748F">
        <w:rPr>
          <w:b/>
          <w:bCs/>
          <w:color w:val="000000"/>
          <w:sz w:val="24"/>
        </w:rPr>
        <w:t xml:space="preserve"> мероприятий по вопросам</w:t>
      </w:r>
    </w:p>
    <w:p w:rsidR="0093640F" w:rsidRPr="00C5748F" w:rsidRDefault="00562139" w:rsidP="00562139">
      <w:pPr>
        <w:rPr>
          <w:b/>
          <w:bCs/>
          <w:color w:val="000000"/>
          <w:sz w:val="24"/>
        </w:rPr>
      </w:pPr>
      <w:r w:rsidRPr="00C5748F">
        <w:rPr>
          <w:b/>
          <w:bCs/>
          <w:color w:val="000000"/>
          <w:sz w:val="24"/>
        </w:rPr>
        <w:t xml:space="preserve">информационного обеспечения деятельности </w:t>
      </w:r>
      <w:r w:rsidR="0093640F" w:rsidRPr="00C5748F">
        <w:rPr>
          <w:b/>
          <w:bCs/>
          <w:color w:val="000000"/>
          <w:sz w:val="24"/>
        </w:rPr>
        <w:t xml:space="preserve">территориальной </w:t>
      </w:r>
      <w:r w:rsidRPr="00C5748F">
        <w:rPr>
          <w:b/>
          <w:bCs/>
          <w:color w:val="000000"/>
          <w:sz w:val="24"/>
        </w:rPr>
        <w:t>избиратель</w:t>
      </w:r>
      <w:r w:rsidR="0093640F" w:rsidRPr="00C5748F">
        <w:rPr>
          <w:b/>
          <w:bCs/>
          <w:color w:val="000000"/>
          <w:sz w:val="24"/>
        </w:rPr>
        <w:t>ной комиссии Успенская</w:t>
      </w:r>
    </w:p>
    <w:p w:rsidR="007E42B3" w:rsidRPr="00C5748F" w:rsidRDefault="00562139" w:rsidP="00562139">
      <w:pPr>
        <w:rPr>
          <w:b/>
          <w:bCs/>
          <w:color w:val="000000"/>
          <w:sz w:val="24"/>
        </w:rPr>
      </w:pPr>
      <w:r w:rsidRPr="00C5748F">
        <w:rPr>
          <w:b/>
          <w:bCs/>
          <w:color w:val="000000"/>
          <w:sz w:val="24"/>
        </w:rPr>
        <w:t xml:space="preserve"> в период подготовки </w:t>
      </w:r>
    </w:p>
    <w:p w:rsidR="00562139" w:rsidRPr="00C5748F" w:rsidRDefault="00562139" w:rsidP="00562139">
      <w:pPr>
        <w:rPr>
          <w:b/>
          <w:bCs/>
          <w:color w:val="000000"/>
          <w:sz w:val="24"/>
        </w:rPr>
      </w:pPr>
      <w:r w:rsidRPr="00C5748F">
        <w:rPr>
          <w:b/>
          <w:bCs/>
          <w:color w:val="000000"/>
          <w:sz w:val="24"/>
        </w:rPr>
        <w:t xml:space="preserve">и проведения выборов </w:t>
      </w:r>
      <w:r w:rsidRPr="00C5748F">
        <w:rPr>
          <w:b/>
          <w:sz w:val="24"/>
        </w:rPr>
        <w:t>депутатов Законодательного Собрания Краснодарского края шестого созыва</w:t>
      </w:r>
    </w:p>
    <w:p w:rsidR="00562139" w:rsidRPr="00C5748F" w:rsidRDefault="00562139" w:rsidP="00562139">
      <w:pPr>
        <w:rPr>
          <w:b/>
          <w:bCs/>
          <w:color w:val="000000"/>
          <w:sz w:val="24"/>
        </w:rPr>
      </w:pPr>
    </w:p>
    <w:p w:rsidR="00562139" w:rsidRPr="00C5748F" w:rsidRDefault="00562139" w:rsidP="00C5748F">
      <w:pPr>
        <w:rPr>
          <w:b/>
          <w:color w:val="000000"/>
          <w:sz w:val="24"/>
        </w:rPr>
      </w:pPr>
      <w:r w:rsidRPr="00C5748F">
        <w:rPr>
          <w:b/>
          <w:bCs/>
          <w:color w:val="000000"/>
          <w:sz w:val="24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46"/>
        <w:gridCol w:w="5762"/>
        <w:gridCol w:w="3260"/>
        <w:gridCol w:w="4817"/>
      </w:tblGrid>
      <w:tr w:rsidR="00562139" w:rsidRPr="00C5748F" w:rsidTr="007E42B3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№</w:t>
            </w:r>
          </w:p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п/п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Наименование мероприятия (форма)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b/>
                <w:sz w:val="24"/>
              </w:rPr>
            </w:pPr>
            <w:r w:rsidRPr="00C5748F">
              <w:rPr>
                <w:b/>
                <w:bCs/>
                <w:sz w:val="24"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b/>
                <w:sz w:val="24"/>
              </w:rPr>
            </w:pPr>
            <w:r w:rsidRPr="00C5748F">
              <w:rPr>
                <w:b/>
                <w:sz w:val="24"/>
              </w:rPr>
              <w:t>Ответственные</w:t>
            </w:r>
          </w:p>
        </w:tc>
      </w:tr>
      <w:tr w:rsidR="00562139" w:rsidRPr="00C5748F" w:rsidTr="007E42B3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b/>
                <w:bCs/>
                <w:sz w:val="24"/>
              </w:rPr>
              <w:t>4</w:t>
            </w:r>
          </w:p>
        </w:tc>
      </w:tr>
      <w:tr w:rsidR="00562139" w:rsidRPr="00C5748F" w:rsidTr="007E42B3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562139">
            <w:pPr>
              <w:rPr>
                <w:b/>
                <w:sz w:val="24"/>
                <w:lang w:eastAsia="en-US"/>
              </w:rPr>
            </w:pPr>
            <w:r w:rsidRPr="00C5748F">
              <w:rPr>
                <w:b/>
                <w:sz w:val="24"/>
              </w:rPr>
              <w:t>1. Организационно-методические мероприятия</w:t>
            </w:r>
          </w:p>
          <w:p w:rsidR="00562139" w:rsidRPr="00C5748F" w:rsidRDefault="00562139">
            <w:pPr>
              <w:jc w:val="both"/>
              <w:rPr>
                <w:sz w:val="24"/>
                <w:lang w:eastAsia="en-US"/>
              </w:rPr>
            </w:pP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CD7727" w:rsidP="007E42B3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Участие в обуча</w:t>
            </w:r>
            <w:r w:rsidR="003B4EBB" w:rsidRPr="00C5748F">
              <w:rPr>
                <w:sz w:val="24"/>
              </w:rPr>
              <w:t>ющих семинарах, проводимых ИККК, членов ТИК Успенская,</w:t>
            </w:r>
            <w:r w:rsidRPr="00C5748F">
              <w:rPr>
                <w:sz w:val="24"/>
              </w:rPr>
              <w:t xml:space="preserve"> членов участковых избирательных комиссий, </w:t>
            </w:r>
            <w:r w:rsidR="00562139" w:rsidRPr="00C5748F">
              <w:rPr>
                <w:sz w:val="24"/>
              </w:rPr>
              <w:t>систем</w:t>
            </w:r>
            <w:r w:rsidRPr="00C5748F">
              <w:rPr>
                <w:sz w:val="24"/>
              </w:rPr>
              <w:t>ного</w:t>
            </w:r>
            <w:r w:rsidR="00562139" w:rsidRPr="00C5748F">
              <w:rPr>
                <w:sz w:val="24"/>
              </w:rPr>
              <w:t xml:space="preserve"> администрат</w:t>
            </w:r>
            <w:r w:rsidR="00562139" w:rsidRPr="00C5748F">
              <w:rPr>
                <w:sz w:val="24"/>
              </w:rPr>
              <w:t>о</w:t>
            </w:r>
            <w:r w:rsidRPr="00C5748F">
              <w:rPr>
                <w:sz w:val="24"/>
              </w:rPr>
              <w:t>ра</w:t>
            </w:r>
            <w:r w:rsidR="00562139" w:rsidRPr="00C5748F">
              <w:rPr>
                <w:sz w:val="24"/>
              </w:rPr>
              <w:t xml:space="preserve"> ГАС «Выборы»</w:t>
            </w:r>
            <w:r w:rsidR="00B97FD2" w:rsidRPr="00C5748F">
              <w:rPr>
                <w:sz w:val="24"/>
              </w:rPr>
              <w:t>.</w:t>
            </w:r>
            <w:r w:rsidR="00562139" w:rsidRPr="00C5748F">
              <w:rPr>
                <w:sz w:val="24"/>
              </w:rPr>
              <w:t xml:space="preserve"> </w:t>
            </w:r>
          </w:p>
          <w:p w:rsidR="007E2C7F" w:rsidRPr="00C5748F" w:rsidRDefault="007E2C7F" w:rsidP="007E42B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Весь период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562139" w:rsidP="00522860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Члены </w:t>
            </w:r>
            <w:r w:rsidR="003B4EBB"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C5748F" w:rsidRDefault="00562139" w:rsidP="007E42B3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Обучение представителей политических партий, иных избирательных объединений;</w:t>
            </w:r>
            <w:r w:rsidR="007E42B3" w:rsidRPr="00C5748F">
              <w:rPr>
                <w:sz w:val="24"/>
              </w:rPr>
              <w:t xml:space="preserve"> </w:t>
            </w:r>
            <w:r w:rsidRPr="00C5748F">
              <w:rPr>
                <w:sz w:val="24"/>
              </w:rPr>
              <w:t>членов избир</w:t>
            </w:r>
            <w:r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t>тельных комиссий с правом совещательного голоса;</w:t>
            </w:r>
            <w:r w:rsidR="006379D8" w:rsidRPr="00C5748F">
              <w:rPr>
                <w:sz w:val="24"/>
              </w:rPr>
              <w:t xml:space="preserve"> </w:t>
            </w:r>
            <w:r w:rsidRPr="00C5748F">
              <w:rPr>
                <w:sz w:val="24"/>
              </w:rPr>
              <w:t xml:space="preserve">наблюдателей; </w:t>
            </w:r>
            <w:r w:rsidR="00522860" w:rsidRPr="00C5748F">
              <w:rPr>
                <w:sz w:val="24"/>
              </w:rPr>
              <w:t>представителей средств массовой и</w:t>
            </w:r>
            <w:r w:rsidR="00522860" w:rsidRPr="00C5748F">
              <w:rPr>
                <w:sz w:val="24"/>
              </w:rPr>
              <w:t>н</w:t>
            </w:r>
            <w:r w:rsidR="00522860" w:rsidRPr="00C5748F">
              <w:rPr>
                <w:sz w:val="24"/>
              </w:rPr>
              <w:t>формации</w:t>
            </w:r>
            <w:r w:rsidR="00B97FD2" w:rsidRPr="00C5748F">
              <w:rPr>
                <w:sz w:val="24"/>
              </w:rPr>
              <w:t>.</w:t>
            </w:r>
          </w:p>
          <w:p w:rsidR="00A94077" w:rsidRPr="00C5748F" w:rsidRDefault="00A94077" w:rsidP="007E42B3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175B28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Май – </w:t>
            </w:r>
            <w:r w:rsidR="00562139" w:rsidRPr="00C5748F">
              <w:rPr>
                <w:sz w:val="24"/>
              </w:rPr>
              <w:t>сентябрь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Члены ТИК</w:t>
            </w:r>
            <w:r w:rsidR="00562139" w:rsidRPr="00C5748F">
              <w:rPr>
                <w:sz w:val="24"/>
              </w:rPr>
              <w:t xml:space="preserve"> с правом решающего голоса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Обучение членов молодежных участковых избир</w:t>
            </w:r>
            <w:r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t>тельных комиссий; представителей молодежного с</w:t>
            </w:r>
            <w:r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t>моуправления; студентов, учащихся средних профе</w:t>
            </w:r>
            <w:r w:rsidRPr="00C5748F">
              <w:rPr>
                <w:sz w:val="24"/>
              </w:rPr>
              <w:t>с</w:t>
            </w:r>
            <w:r w:rsidRPr="00C5748F">
              <w:rPr>
                <w:sz w:val="24"/>
              </w:rPr>
              <w:t>сиональных учебных заведений, учащихся СОШ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Весь период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Члены ТИК с правом решающего голоса, члены УИК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C5748F" w:rsidRDefault="00562139" w:rsidP="00FE4EFE">
            <w:pPr>
              <w:pageBreakBefore/>
              <w:jc w:val="both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Изготовле</w:t>
            </w:r>
            <w:r w:rsidR="003B4EBB" w:rsidRPr="00C5748F">
              <w:rPr>
                <w:sz w:val="24"/>
              </w:rPr>
              <w:t>ние и передача в участковые</w:t>
            </w:r>
            <w:r w:rsidRPr="00C5748F">
              <w:rPr>
                <w:sz w:val="24"/>
              </w:rPr>
              <w:t xml:space="preserve"> избирател</w:t>
            </w:r>
            <w:r w:rsidRPr="00C5748F">
              <w:rPr>
                <w:sz w:val="24"/>
              </w:rPr>
              <w:t>ь</w:t>
            </w:r>
            <w:r w:rsidRPr="00C5748F">
              <w:rPr>
                <w:sz w:val="24"/>
              </w:rPr>
              <w:t>ные комиссии  информационно-разъяснительных м</w:t>
            </w:r>
            <w:r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lastRenderedPageBreak/>
              <w:t>териалов для избирателей (плакаты, брошюры, пр</w:t>
            </w:r>
            <w:r w:rsidRPr="00C5748F">
              <w:rPr>
                <w:sz w:val="24"/>
              </w:rPr>
              <w:t>и</w:t>
            </w:r>
            <w:r w:rsidRPr="00C5748F">
              <w:rPr>
                <w:sz w:val="24"/>
              </w:rPr>
              <w:t>глашения и др.), в том числе выполненных крупных шрифтом</w:t>
            </w:r>
            <w:r w:rsidR="00B97FD2" w:rsidRPr="00C5748F">
              <w:rPr>
                <w:sz w:val="24"/>
              </w:rPr>
              <w:t>.</w:t>
            </w:r>
            <w:r w:rsidRPr="00C5748F"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175B28">
            <w:pPr>
              <w:rPr>
                <w:sz w:val="24"/>
              </w:rPr>
            </w:pPr>
            <w:r w:rsidRPr="00C5748F">
              <w:rPr>
                <w:sz w:val="24"/>
              </w:rPr>
              <w:lastRenderedPageBreak/>
              <w:t xml:space="preserve">Июнь – </w:t>
            </w:r>
            <w:r w:rsidR="00562139" w:rsidRPr="00C5748F">
              <w:rPr>
                <w:sz w:val="24"/>
              </w:rPr>
              <w:t>сентябрь</w:t>
            </w:r>
          </w:p>
          <w:p w:rsidR="00562139" w:rsidRPr="00C5748F" w:rsidRDefault="00EE48D2">
            <w:pPr>
              <w:rPr>
                <w:sz w:val="24"/>
              </w:rPr>
            </w:pPr>
            <w:r w:rsidRPr="00C5748F">
              <w:rPr>
                <w:sz w:val="24"/>
              </w:rPr>
              <w:t xml:space="preserve">(по отдельному </w:t>
            </w:r>
            <w:r w:rsidR="00562139" w:rsidRPr="00C5748F">
              <w:rPr>
                <w:sz w:val="24"/>
              </w:rPr>
              <w:t>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ind w:left="79" w:right="165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lastRenderedPageBreak/>
              <w:t>1.5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pageBreakBefore/>
              <w:jc w:val="both"/>
              <w:rPr>
                <w:sz w:val="24"/>
              </w:rPr>
            </w:pPr>
            <w:r w:rsidRPr="00C5748F">
              <w:rPr>
                <w:sz w:val="24"/>
              </w:rPr>
              <w:t xml:space="preserve">Участие в </w:t>
            </w:r>
            <w:r w:rsidR="00562139" w:rsidRPr="00C5748F">
              <w:rPr>
                <w:sz w:val="24"/>
              </w:rPr>
              <w:t>многодневно</w:t>
            </w:r>
            <w:r w:rsidRPr="00C5748F">
              <w:rPr>
                <w:sz w:val="24"/>
              </w:rPr>
              <w:t>м</w:t>
            </w:r>
            <w:r w:rsidR="00562139" w:rsidRPr="00C5748F">
              <w:rPr>
                <w:sz w:val="24"/>
              </w:rPr>
              <w:t xml:space="preserve"> обучающе</w:t>
            </w:r>
            <w:r w:rsidRPr="00C5748F">
              <w:rPr>
                <w:sz w:val="24"/>
              </w:rPr>
              <w:t>м</w:t>
            </w:r>
            <w:r w:rsidR="00562139" w:rsidRPr="00C5748F">
              <w:rPr>
                <w:sz w:val="24"/>
              </w:rPr>
              <w:t xml:space="preserve"> семина</w:t>
            </w:r>
            <w:r w:rsidRPr="00C5748F">
              <w:rPr>
                <w:sz w:val="24"/>
              </w:rPr>
              <w:t>ре</w:t>
            </w:r>
            <w:r w:rsidR="00562139" w:rsidRPr="00C5748F">
              <w:rPr>
                <w:sz w:val="24"/>
              </w:rPr>
              <w:t xml:space="preserve"> по вопросам подготовки к выборам в единый день гол</w:t>
            </w:r>
            <w:r w:rsidR="00562139" w:rsidRPr="00C5748F">
              <w:rPr>
                <w:sz w:val="24"/>
              </w:rPr>
              <w:t>о</w:t>
            </w:r>
            <w:r w:rsidR="00562139" w:rsidRPr="00C5748F">
              <w:rPr>
                <w:sz w:val="24"/>
              </w:rPr>
              <w:t>сования 10 сентября 2017 года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pageBreakBefore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t>июнь</w:t>
            </w:r>
            <w:r w:rsidR="00562139" w:rsidRPr="00C5748F"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Председатель 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Участие в</w:t>
            </w:r>
            <w:r w:rsidR="00562139" w:rsidRPr="00C5748F">
              <w:rPr>
                <w:sz w:val="24"/>
              </w:rPr>
              <w:t xml:space="preserve"> тес</w:t>
            </w:r>
            <w:r w:rsidRPr="00C5748F">
              <w:rPr>
                <w:sz w:val="24"/>
              </w:rPr>
              <w:t>тировании членов территориальной</w:t>
            </w:r>
            <w:r w:rsidR="00562139" w:rsidRPr="00C5748F">
              <w:rPr>
                <w:sz w:val="24"/>
              </w:rPr>
              <w:t xml:space="preserve"> и участковых избирательных комиссий, а также пос</w:t>
            </w:r>
            <w:r w:rsidR="00562139" w:rsidRPr="00C5748F">
              <w:rPr>
                <w:sz w:val="24"/>
              </w:rPr>
              <w:t>е</w:t>
            </w:r>
            <w:r w:rsidR="00562139" w:rsidRPr="00C5748F">
              <w:rPr>
                <w:sz w:val="24"/>
              </w:rPr>
              <w:t>тителей сетевого издания «Вестник избирательной комиссии Краснодарского края» по вопросам избир</w:t>
            </w:r>
            <w:r w:rsidR="00562139" w:rsidRPr="00C5748F">
              <w:rPr>
                <w:sz w:val="24"/>
              </w:rPr>
              <w:t>а</w:t>
            </w:r>
            <w:r w:rsidR="00562139" w:rsidRPr="00C5748F">
              <w:rPr>
                <w:sz w:val="24"/>
              </w:rPr>
              <w:t>тельного права и избирательного процесса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В течение года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753E6D">
            <w:pPr>
              <w:rPr>
                <w:sz w:val="24"/>
              </w:rPr>
            </w:pPr>
            <w:r w:rsidRPr="00C5748F">
              <w:rPr>
                <w:sz w:val="24"/>
              </w:rPr>
              <w:t>ТИК Успенская, УИКи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Организация работы «горячей линии» связи с изб</w:t>
            </w:r>
            <w:r w:rsidRPr="00C5748F">
              <w:rPr>
                <w:sz w:val="24"/>
              </w:rPr>
              <w:t>и</w:t>
            </w:r>
            <w:r w:rsidRPr="00C5748F">
              <w:rPr>
                <w:sz w:val="24"/>
              </w:rPr>
              <w:t>рателями и другими участн</w:t>
            </w:r>
            <w:r w:rsidR="003B4EBB" w:rsidRPr="00C5748F">
              <w:rPr>
                <w:sz w:val="24"/>
              </w:rPr>
              <w:t>иками избирательного процесса в ТИК п</w:t>
            </w:r>
            <w:r w:rsidRPr="00C5748F">
              <w:rPr>
                <w:sz w:val="24"/>
              </w:rPr>
              <w:t>о вопросам подготовки и провед</w:t>
            </w:r>
            <w:r w:rsidRPr="00C5748F">
              <w:rPr>
                <w:sz w:val="24"/>
              </w:rPr>
              <w:t>е</w:t>
            </w:r>
            <w:r w:rsidRPr="00C5748F">
              <w:rPr>
                <w:sz w:val="24"/>
              </w:rPr>
              <w:t>ния выборов депутатов Законодательного Собрания Краснодарского края шестого созыва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  <w:highlight w:val="yellow"/>
              </w:rPr>
            </w:pPr>
            <w:r w:rsidRPr="00C5748F">
              <w:rPr>
                <w:sz w:val="24"/>
              </w:rPr>
              <w:t xml:space="preserve">Август – сентябрь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ind w:right="165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CF" w:rsidRPr="00C5748F" w:rsidRDefault="003B4EBB" w:rsidP="00FE4EFE">
            <w:pPr>
              <w:jc w:val="both"/>
              <w:rPr>
                <w:sz w:val="24"/>
                <w:lang w:eastAsia="en-US"/>
              </w:rPr>
            </w:pPr>
            <w:r w:rsidRPr="00C5748F">
              <w:rPr>
                <w:rFonts w:eastAsia="Calibri"/>
                <w:sz w:val="24"/>
              </w:rPr>
              <w:t>Участие в краевом конкурсе</w:t>
            </w:r>
            <w:r w:rsidR="00562139" w:rsidRPr="00C5748F">
              <w:rPr>
                <w:rFonts w:eastAsia="Calibri"/>
                <w:sz w:val="24"/>
              </w:rPr>
              <w:t xml:space="preserve"> среди средств массовой информации на лучший материал, освещающий и</w:t>
            </w:r>
            <w:r w:rsidR="00562139" w:rsidRPr="00C5748F">
              <w:rPr>
                <w:rFonts w:eastAsia="Calibri"/>
                <w:sz w:val="24"/>
              </w:rPr>
              <w:t>з</w:t>
            </w:r>
            <w:r w:rsidR="00562139" w:rsidRPr="00C5748F">
              <w:rPr>
                <w:rFonts w:eastAsia="Calibri"/>
                <w:sz w:val="24"/>
              </w:rPr>
              <w:t>бирательные кампании, проходящие в единый день голосования</w:t>
            </w:r>
            <w:r w:rsidR="00B97FD2" w:rsidRPr="00C5748F">
              <w:rPr>
                <w:rFonts w:eastAsia="Calibri"/>
                <w:sz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 xml:space="preserve">Июнь  – октябрь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1.9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Участие в краевом</w:t>
            </w:r>
            <w:r w:rsidR="00562139" w:rsidRPr="00C5748F">
              <w:rPr>
                <w:sz w:val="24"/>
              </w:rPr>
              <w:t xml:space="preserve"> кон</w:t>
            </w:r>
            <w:r w:rsidRPr="00C5748F">
              <w:rPr>
                <w:sz w:val="24"/>
              </w:rPr>
              <w:t>курсе</w:t>
            </w:r>
            <w:r w:rsidR="00562139" w:rsidRPr="00C5748F">
              <w:rPr>
                <w:sz w:val="24"/>
              </w:rPr>
              <w:t xml:space="preserve"> информационных в</w:t>
            </w:r>
            <w:r w:rsidR="00562139" w:rsidRPr="00C5748F">
              <w:rPr>
                <w:sz w:val="24"/>
              </w:rPr>
              <w:t>и</w:t>
            </w:r>
            <w:r w:rsidR="00562139" w:rsidRPr="00C5748F">
              <w:rPr>
                <w:sz w:val="24"/>
              </w:rPr>
              <w:t>деороликов и электронных плакатов на тему «Наш выбор. Да!».</w:t>
            </w:r>
          </w:p>
          <w:p w:rsidR="007E2C7F" w:rsidRPr="00C5748F" w:rsidRDefault="007E2C7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57A96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Март – </w:t>
            </w:r>
            <w:r w:rsidR="00562139" w:rsidRPr="00C5748F">
              <w:rPr>
                <w:sz w:val="24"/>
              </w:rPr>
              <w:t xml:space="preserve">апрель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t>1.10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3B4EBB">
            <w:pPr>
              <w:jc w:val="both"/>
              <w:rPr>
                <w:rFonts w:eastAsia="Calibri"/>
                <w:sz w:val="24"/>
              </w:rPr>
            </w:pPr>
            <w:r w:rsidRPr="00C5748F">
              <w:rPr>
                <w:rFonts w:eastAsia="Calibri"/>
                <w:sz w:val="24"/>
              </w:rPr>
              <w:t>Участие в  краевом конкурсе</w:t>
            </w:r>
            <w:r w:rsidR="00562139" w:rsidRPr="00C5748F">
              <w:rPr>
                <w:rFonts w:eastAsia="Calibri"/>
                <w:sz w:val="24"/>
              </w:rPr>
              <w:t xml:space="preserve"> среди избирательных комиссий муниципальных образований, территор</w:t>
            </w:r>
            <w:r w:rsidR="00562139" w:rsidRPr="00C5748F">
              <w:rPr>
                <w:rFonts w:eastAsia="Calibri"/>
                <w:sz w:val="24"/>
              </w:rPr>
              <w:t>и</w:t>
            </w:r>
            <w:r w:rsidR="00562139" w:rsidRPr="00C5748F">
              <w:rPr>
                <w:rFonts w:eastAsia="Calibri"/>
                <w:sz w:val="24"/>
              </w:rPr>
              <w:t>альных избирательных комиссий на лучшую орган</w:t>
            </w:r>
            <w:r w:rsidR="00562139" w:rsidRPr="00C5748F">
              <w:rPr>
                <w:rFonts w:eastAsia="Calibri"/>
                <w:sz w:val="24"/>
              </w:rPr>
              <w:t>и</w:t>
            </w:r>
            <w:r w:rsidR="00562139" w:rsidRPr="00C5748F">
              <w:rPr>
                <w:rFonts w:eastAsia="Calibri"/>
                <w:sz w:val="24"/>
              </w:rPr>
              <w:t xml:space="preserve">зацию работы в области информационно-разъяснительной деятельности в период проведения избирательных кампаний, проходящих в единый день </w:t>
            </w:r>
            <w:r w:rsidR="00562139" w:rsidRPr="00C5748F">
              <w:rPr>
                <w:rFonts w:eastAsia="Calibri"/>
                <w:sz w:val="24"/>
              </w:rPr>
              <w:lastRenderedPageBreak/>
              <w:t>голосования</w:t>
            </w:r>
            <w:r w:rsidR="00F92A8D" w:rsidRPr="00C5748F">
              <w:rPr>
                <w:rFonts w:eastAsia="Calibri"/>
                <w:sz w:val="24"/>
              </w:rPr>
              <w:t xml:space="preserve"> 10 сентября 2017 года</w:t>
            </w:r>
            <w:r w:rsidR="00B97FD2" w:rsidRPr="00C5748F">
              <w:rPr>
                <w:rFonts w:eastAsia="Calibri"/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</w:p>
          <w:p w:rsidR="00562139" w:rsidRPr="00C5748F" w:rsidRDefault="00357A96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Апрель – </w:t>
            </w:r>
            <w:r w:rsidR="00562139" w:rsidRPr="00C5748F">
              <w:rPr>
                <w:sz w:val="24"/>
              </w:rPr>
              <w:t>ноябрь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A8D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t>ТИК Успенская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lastRenderedPageBreak/>
              <w:t>1.11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jc w:val="both"/>
              <w:rPr>
                <w:rFonts w:eastAsia="Calibri"/>
                <w:sz w:val="24"/>
              </w:rPr>
            </w:pPr>
            <w:r w:rsidRPr="00C5748F">
              <w:rPr>
                <w:rFonts w:eastAsia="Calibri"/>
                <w:sz w:val="24"/>
              </w:rPr>
              <w:t>Участие в краевом конкурсе</w:t>
            </w:r>
            <w:r w:rsidR="00562139" w:rsidRPr="00C5748F">
              <w:rPr>
                <w:rFonts w:eastAsia="Calibri"/>
                <w:sz w:val="24"/>
              </w:rPr>
              <w:t xml:space="preserve"> среди избирательных комиссий муниципальных образований и территор</w:t>
            </w:r>
            <w:r w:rsidR="00562139" w:rsidRPr="00C5748F">
              <w:rPr>
                <w:rFonts w:eastAsia="Calibri"/>
                <w:sz w:val="24"/>
              </w:rPr>
              <w:t>и</w:t>
            </w:r>
            <w:r w:rsidR="00562139" w:rsidRPr="00C5748F">
              <w:rPr>
                <w:rFonts w:eastAsia="Calibri"/>
                <w:sz w:val="24"/>
              </w:rPr>
              <w:t>альных избирательных комиссий на лучший эле</w:t>
            </w:r>
            <w:r w:rsidR="00562139" w:rsidRPr="00C5748F">
              <w:rPr>
                <w:rFonts w:eastAsia="Calibri"/>
                <w:sz w:val="24"/>
              </w:rPr>
              <w:t>к</w:t>
            </w:r>
            <w:r w:rsidR="00562139" w:rsidRPr="00C5748F">
              <w:rPr>
                <w:rFonts w:eastAsia="Calibri"/>
                <w:sz w:val="24"/>
              </w:rPr>
              <w:t>тронный ресурс в сети «Интернет» в 2017 году</w:t>
            </w:r>
            <w:r w:rsidR="00B97FD2" w:rsidRPr="00C5748F">
              <w:rPr>
                <w:rFonts w:eastAsia="Calibri"/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Май</w:t>
            </w:r>
            <w:r w:rsidR="00357A96" w:rsidRPr="00C5748F">
              <w:rPr>
                <w:sz w:val="24"/>
              </w:rPr>
              <w:t xml:space="preserve"> </w:t>
            </w:r>
            <w:r w:rsidRPr="00C5748F">
              <w:rPr>
                <w:sz w:val="24"/>
              </w:rPr>
              <w:t>–</w:t>
            </w:r>
            <w:r w:rsidR="00357A96" w:rsidRPr="00C5748F">
              <w:rPr>
                <w:sz w:val="24"/>
              </w:rPr>
              <w:t xml:space="preserve"> </w:t>
            </w:r>
            <w:r w:rsidRPr="00C5748F">
              <w:rPr>
                <w:sz w:val="24"/>
              </w:rPr>
              <w:t>декабрь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t>1.12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C5748F">
              <w:rPr>
                <w:sz w:val="24"/>
              </w:rPr>
              <w:t>Участие в</w:t>
            </w:r>
            <w:r w:rsidR="00562139" w:rsidRPr="00C5748F">
              <w:rPr>
                <w:sz w:val="24"/>
              </w:rPr>
              <w:t xml:space="preserve">  </w:t>
            </w:r>
            <w:r w:rsidRPr="00C5748F">
              <w:rPr>
                <w:sz w:val="24"/>
              </w:rPr>
              <w:t>зональном этапе заседания</w:t>
            </w:r>
            <w:r w:rsidR="00562139" w:rsidRPr="00C5748F">
              <w:rPr>
                <w:sz w:val="24"/>
              </w:rPr>
              <w:t xml:space="preserve"> краевого м</w:t>
            </w:r>
            <w:r w:rsidR="00562139" w:rsidRPr="00C5748F">
              <w:rPr>
                <w:sz w:val="24"/>
              </w:rPr>
              <w:t>о</w:t>
            </w:r>
            <w:r w:rsidR="00562139" w:rsidRPr="00C5748F">
              <w:rPr>
                <w:sz w:val="24"/>
              </w:rPr>
              <w:t>лодежного политического клуба</w:t>
            </w:r>
            <w:r w:rsidR="00B97FD2" w:rsidRPr="00C5748F">
              <w:rPr>
                <w:sz w:val="24"/>
              </w:rPr>
              <w:t>.</w:t>
            </w:r>
          </w:p>
          <w:p w:rsidR="00EE48D2" w:rsidRPr="00C5748F" w:rsidRDefault="00EE48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22860" w:rsidP="00522860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М</w:t>
            </w:r>
            <w:r w:rsidR="00562139" w:rsidRPr="00C5748F">
              <w:rPr>
                <w:sz w:val="24"/>
              </w:rPr>
              <w:t xml:space="preserve">ай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 w:rsidP="002D6E59">
            <w:pPr>
              <w:pStyle w:val="a3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trHeight w:val="956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rPr>
                <w:sz w:val="24"/>
              </w:rPr>
            </w:pPr>
            <w:r w:rsidRPr="00C5748F">
              <w:rPr>
                <w:sz w:val="24"/>
              </w:rPr>
              <w:t>1.13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C5748F" w:rsidRDefault="0056213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C5748F">
              <w:rPr>
                <w:sz w:val="24"/>
              </w:rPr>
              <w:t xml:space="preserve">Проведение мероприятий Молодежного совета при </w:t>
            </w:r>
            <w:r w:rsidR="003B4EBB" w:rsidRPr="00C5748F">
              <w:rPr>
                <w:sz w:val="24"/>
              </w:rPr>
              <w:t>территориальной избирательной комиссии Успе</w:t>
            </w:r>
            <w:r w:rsidR="003B4EBB" w:rsidRPr="00C5748F">
              <w:rPr>
                <w:sz w:val="24"/>
              </w:rPr>
              <w:t>н</w:t>
            </w:r>
            <w:r w:rsidR="003B4EBB" w:rsidRPr="00C5748F">
              <w:rPr>
                <w:sz w:val="24"/>
              </w:rPr>
              <w:t>ская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Весь период</w:t>
            </w:r>
          </w:p>
          <w:p w:rsidR="00562139" w:rsidRPr="00C5748F" w:rsidRDefault="00562139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 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3B4EBB">
            <w:pPr>
              <w:pStyle w:val="a3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562139">
            <w:pPr>
              <w:rPr>
                <w:sz w:val="24"/>
                <w:lang w:eastAsia="en-US"/>
              </w:rPr>
            </w:pPr>
          </w:p>
          <w:p w:rsidR="002D6E59" w:rsidRPr="00C5748F" w:rsidRDefault="00562139">
            <w:pPr>
              <w:rPr>
                <w:b/>
                <w:sz w:val="24"/>
              </w:rPr>
            </w:pPr>
            <w:r w:rsidRPr="00C5748F">
              <w:rPr>
                <w:b/>
                <w:sz w:val="24"/>
              </w:rPr>
              <w:t xml:space="preserve">2. Использование наружных средств информирования, средств массовой информации, </w:t>
            </w:r>
          </w:p>
          <w:p w:rsidR="00562139" w:rsidRPr="00C5748F" w:rsidRDefault="00562139" w:rsidP="002D6E59">
            <w:pPr>
              <w:rPr>
                <w:b/>
                <w:sz w:val="24"/>
              </w:rPr>
            </w:pPr>
            <w:r w:rsidRPr="00C5748F">
              <w:rPr>
                <w:b/>
                <w:sz w:val="24"/>
              </w:rPr>
              <w:t xml:space="preserve">современных информационных технологий для информирования избирателей </w:t>
            </w:r>
          </w:p>
          <w:p w:rsidR="00562139" w:rsidRPr="00C5748F" w:rsidRDefault="00562139">
            <w:pPr>
              <w:rPr>
                <w:b/>
                <w:sz w:val="24"/>
                <w:lang w:eastAsia="en-US"/>
              </w:rPr>
            </w:pPr>
          </w:p>
        </w:tc>
      </w:tr>
      <w:tr w:rsidR="00562139" w:rsidRPr="00C5748F" w:rsidTr="007E42B3">
        <w:trPr>
          <w:trHeight w:val="13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Изготовление по макетам информационно-разъяснительных материалов различных форматов для размещения с использованием наружных средств информирования (баннеры, перетяжки</w:t>
            </w:r>
            <w:r w:rsidR="00F92A8D" w:rsidRPr="00C5748F">
              <w:rPr>
                <w:sz w:val="24"/>
              </w:rPr>
              <w:t>, плакаты</w:t>
            </w:r>
            <w:r w:rsidRPr="00C5748F">
              <w:rPr>
                <w:sz w:val="24"/>
              </w:rPr>
              <w:t>)</w:t>
            </w:r>
            <w:r w:rsidR="00B97FD2" w:rsidRPr="00C5748F">
              <w:rPr>
                <w:sz w:val="24"/>
              </w:rPr>
              <w:t>.</w:t>
            </w:r>
          </w:p>
          <w:p w:rsidR="007E2C7F" w:rsidRPr="00C5748F" w:rsidRDefault="007E2C7F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Июнь</w:t>
            </w:r>
          </w:p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3B4EBB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Сельские поселения, ТИК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Подготовка информационных сообщений о деятел</w:t>
            </w:r>
            <w:r w:rsidRPr="00C5748F">
              <w:rPr>
                <w:sz w:val="24"/>
              </w:rPr>
              <w:t>ь</w:t>
            </w:r>
            <w:r w:rsidR="00E13660" w:rsidRPr="00C5748F">
              <w:rPr>
                <w:sz w:val="24"/>
              </w:rPr>
              <w:t>ности ТИК</w:t>
            </w:r>
            <w:r w:rsidR="00B97FD2" w:rsidRPr="00C5748F">
              <w:rPr>
                <w:sz w:val="24"/>
              </w:rPr>
              <w:t>.</w:t>
            </w:r>
            <w:r w:rsidRPr="00C5748F">
              <w:rPr>
                <w:sz w:val="24"/>
              </w:rPr>
              <w:t xml:space="preserve"> </w:t>
            </w:r>
          </w:p>
          <w:p w:rsidR="007E2C7F" w:rsidRPr="00C5748F" w:rsidRDefault="007E2C7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E13660">
            <w:pPr>
              <w:ind w:left="79" w:right="165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 xml:space="preserve">Размещение информации </w:t>
            </w:r>
            <w:r w:rsidR="00E13660" w:rsidRPr="00C5748F">
              <w:rPr>
                <w:sz w:val="24"/>
              </w:rPr>
              <w:t>на сайте администрации муниципального образования Успенский район стр</w:t>
            </w:r>
            <w:r w:rsidR="00E13660" w:rsidRPr="00C5748F">
              <w:rPr>
                <w:sz w:val="24"/>
              </w:rPr>
              <w:t>а</w:t>
            </w:r>
            <w:r w:rsidR="00E13660" w:rsidRPr="00C5748F">
              <w:rPr>
                <w:sz w:val="24"/>
              </w:rPr>
              <w:t>ничка ТИК Успенская в информаци</w:t>
            </w:r>
            <w:r w:rsidR="00753E6D" w:rsidRPr="00C5748F">
              <w:rPr>
                <w:sz w:val="24"/>
              </w:rPr>
              <w:t>онно-телекоммуникационной сети И</w:t>
            </w:r>
            <w:r w:rsidR="00E13660" w:rsidRPr="00C5748F">
              <w:rPr>
                <w:sz w:val="24"/>
              </w:rPr>
              <w:t>нтернет</w:t>
            </w:r>
            <w:r w:rsidR="00B97FD2" w:rsidRPr="00C5748F">
              <w:rPr>
                <w:sz w:val="24"/>
              </w:rPr>
              <w:t>.</w:t>
            </w:r>
            <w:r w:rsidRPr="00C5748F">
              <w:rPr>
                <w:sz w:val="24"/>
              </w:rPr>
              <w:t xml:space="preserve"> </w:t>
            </w:r>
          </w:p>
          <w:p w:rsidR="007E2C7F" w:rsidRPr="00C5748F" w:rsidRDefault="007E2C7F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Весь период</w:t>
            </w:r>
          </w:p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(по отдельному плану)</w:t>
            </w:r>
          </w:p>
          <w:p w:rsidR="00562139" w:rsidRPr="00C5748F" w:rsidRDefault="00562139">
            <w:pPr>
              <w:rPr>
                <w:sz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E13660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Освещение цикла мероприятий по повышению пр</w:t>
            </w:r>
            <w:r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lastRenderedPageBreak/>
              <w:t>вовой культуры избирателей</w:t>
            </w:r>
            <w:r w:rsidR="00B97FD2" w:rsidRPr="00C5748F">
              <w:rPr>
                <w:sz w:val="24"/>
              </w:rPr>
              <w:t>.</w:t>
            </w:r>
          </w:p>
          <w:p w:rsidR="00522860" w:rsidRPr="00C5748F" w:rsidRDefault="00522860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lastRenderedPageBreak/>
              <w:t>Весь период</w:t>
            </w:r>
          </w:p>
          <w:p w:rsidR="00562139" w:rsidRPr="00C5748F" w:rsidRDefault="00562139">
            <w:pPr>
              <w:rPr>
                <w:sz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753E6D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lastRenderedPageBreak/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lastRenderedPageBreak/>
              <w:t>2.5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2AF" w:rsidRPr="00C5748F" w:rsidRDefault="00562139">
            <w:pPr>
              <w:jc w:val="both"/>
              <w:rPr>
                <w:sz w:val="24"/>
              </w:rPr>
            </w:pPr>
            <w:r w:rsidRPr="00C5748F">
              <w:rPr>
                <w:sz w:val="24"/>
              </w:rPr>
              <w:t>Освещение цикла организационных и информацио</w:t>
            </w:r>
            <w:r w:rsidRPr="00C5748F">
              <w:rPr>
                <w:sz w:val="24"/>
              </w:rPr>
              <w:t>н</w:t>
            </w:r>
            <w:r w:rsidRPr="00C5748F">
              <w:rPr>
                <w:sz w:val="24"/>
              </w:rPr>
              <w:t>но-разъяснительных мероприятий: семинары, сов</w:t>
            </w:r>
            <w:r w:rsidRPr="00C5748F">
              <w:rPr>
                <w:sz w:val="24"/>
              </w:rPr>
              <w:t>е</w:t>
            </w:r>
            <w:r w:rsidRPr="00C5748F">
              <w:rPr>
                <w:sz w:val="24"/>
              </w:rPr>
              <w:t>щания, конференции и др. по вопросам подготовки и проведения выборов депутатов Законодательного Собрания Краснодарского края шестого созыва</w:t>
            </w:r>
            <w:r w:rsidR="00B97FD2" w:rsidRPr="00C5748F"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357A96">
            <w:pPr>
              <w:rPr>
                <w:sz w:val="24"/>
              </w:rPr>
            </w:pPr>
            <w:r w:rsidRPr="00C5748F">
              <w:rPr>
                <w:sz w:val="24"/>
              </w:rPr>
              <w:t xml:space="preserve">Апрель – </w:t>
            </w:r>
            <w:r w:rsidR="00562139" w:rsidRPr="00C5748F">
              <w:rPr>
                <w:sz w:val="24"/>
              </w:rPr>
              <w:t xml:space="preserve">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753E6D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2.6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C5748F" w:rsidRDefault="00753E6D">
            <w:pPr>
              <w:jc w:val="both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С</w:t>
            </w:r>
            <w:r w:rsidR="00562139" w:rsidRPr="00C5748F">
              <w:rPr>
                <w:sz w:val="24"/>
              </w:rPr>
              <w:t xml:space="preserve">оздание информационных поводов для публикаций в </w:t>
            </w:r>
            <w:r w:rsidRPr="00C5748F">
              <w:rPr>
                <w:sz w:val="24"/>
              </w:rPr>
              <w:t xml:space="preserve">районной газете «Рассвет»  </w:t>
            </w:r>
            <w:r w:rsidR="00562139" w:rsidRPr="00C5748F">
              <w:rPr>
                <w:sz w:val="24"/>
              </w:rPr>
              <w:t xml:space="preserve">по вопросам подготовки и проведения выборов депутатов Законодательного Собрания Краснодарского края шестого созыва </w:t>
            </w:r>
          </w:p>
          <w:p w:rsidR="00562139" w:rsidRPr="00C5748F" w:rsidRDefault="00753E6D">
            <w:pPr>
              <w:jc w:val="both"/>
              <w:rPr>
                <w:color w:val="000000"/>
                <w:sz w:val="24"/>
              </w:rPr>
            </w:pPr>
            <w:r w:rsidRPr="00C5748F">
              <w:rPr>
                <w:sz w:val="24"/>
              </w:rPr>
              <w:t xml:space="preserve">- </w:t>
            </w:r>
            <w:r w:rsidR="00562139" w:rsidRPr="00C5748F">
              <w:rPr>
                <w:sz w:val="24"/>
              </w:rPr>
              <w:t xml:space="preserve"> </w:t>
            </w:r>
            <w:r w:rsidR="00562139" w:rsidRPr="00C5748F">
              <w:rPr>
                <w:color w:val="000000"/>
                <w:sz w:val="24"/>
              </w:rPr>
              <w:t>о начале избирательной кампании;</w:t>
            </w:r>
          </w:p>
          <w:p w:rsidR="00562139" w:rsidRPr="00C5748F" w:rsidRDefault="00753E6D">
            <w:pPr>
              <w:jc w:val="both"/>
              <w:rPr>
                <w:color w:val="000000"/>
                <w:sz w:val="24"/>
              </w:rPr>
            </w:pPr>
            <w:r w:rsidRPr="00C5748F">
              <w:rPr>
                <w:color w:val="000000"/>
                <w:sz w:val="24"/>
              </w:rPr>
              <w:t>-</w:t>
            </w:r>
            <w:r w:rsidR="00562139" w:rsidRPr="00C5748F">
              <w:rPr>
                <w:color w:val="000000"/>
                <w:sz w:val="24"/>
              </w:rPr>
              <w:t xml:space="preserve"> </w:t>
            </w:r>
            <w:r w:rsidR="00562139" w:rsidRPr="00C5748F">
              <w:rPr>
                <w:sz w:val="24"/>
              </w:rPr>
              <w:t xml:space="preserve"> </w:t>
            </w:r>
            <w:r w:rsidR="00562139" w:rsidRPr="00C5748F">
              <w:rPr>
                <w:color w:val="000000"/>
                <w:sz w:val="24"/>
              </w:rPr>
              <w:t>по итогам  выдвижения и регистрации  кандида</w:t>
            </w:r>
            <w:r w:rsidRPr="00C5748F">
              <w:rPr>
                <w:color w:val="000000"/>
                <w:sz w:val="24"/>
              </w:rPr>
              <w:t>тов</w:t>
            </w:r>
            <w:r w:rsidR="00562139" w:rsidRPr="00C5748F">
              <w:rPr>
                <w:color w:val="000000"/>
                <w:sz w:val="24"/>
              </w:rPr>
              <w:t>;</w:t>
            </w:r>
          </w:p>
          <w:p w:rsidR="00562139" w:rsidRPr="00C5748F" w:rsidRDefault="00753E6D">
            <w:pPr>
              <w:jc w:val="both"/>
              <w:rPr>
                <w:color w:val="000000"/>
                <w:sz w:val="24"/>
              </w:rPr>
            </w:pPr>
            <w:r w:rsidRPr="00C5748F">
              <w:rPr>
                <w:color w:val="000000"/>
                <w:sz w:val="24"/>
              </w:rPr>
              <w:t>-</w:t>
            </w:r>
            <w:r w:rsidR="00562139" w:rsidRPr="00C5748F">
              <w:rPr>
                <w:color w:val="000000"/>
                <w:sz w:val="24"/>
              </w:rPr>
              <w:t>о готовности избирательных комиссий к провед</w:t>
            </w:r>
            <w:r w:rsidR="00562139" w:rsidRPr="00C5748F">
              <w:rPr>
                <w:color w:val="000000"/>
                <w:sz w:val="24"/>
              </w:rPr>
              <w:t>е</w:t>
            </w:r>
            <w:r w:rsidR="00562139" w:rsidRPr="00C5748F">
              <w:rPr>
                <w:color w:val="000000"/>
                <w:sz w:val="24"/>
              </w:rPr>
              <w:t>нию голосования;</w:t>
            </w:r>
          </w:p>
          <w:p w:rsidR="00562139" w:rsidRPr="00C5748F" w:rsidRDefault="00753E6D">
            <w:pPr>
              <w:jc w:val="both"/>
              <w:rPr>
                <w:sz w:val="24"/>
              </w:rPr>
            </w:pPr>
            <w:r w:rsidRPr="00C5748F">
              <w:rPr>
                <w:color w:val="000000"/>
                <w:sz w:val="24"/>
              </w:rPr>
              <w:t>-</w:t>
            </w:r>
            <w:r w:rsidR="00562139" w:rsidRPr="00C5748F">
              <w:rPr>
                <w:sz w:val="24"/>
              </w:rPr>
              <w:t xml:space="preserve"> </w:t>
            </w:r>
            <w:r w:rsidR="00562139" w:rsidRPr="00C5748F">
              <w:rPr>
                <w:color w:val="000000"/>
                <w:sz w:val="24"/>
              </w:rPr>
              <w:t>о предварительных итогах голосования;</w:t>
            </w:r>
          </w:p>
          <w:p w:rsidR="007E2C7F" w:rsidRPr="00C5748F" w:rsidRDefault="007E2C7F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 xml:space="preserve">Периодично в течение </w:t>
            </w:r>
            <w:r w:rsidR="00FE4EFE" w:rsidRPr="00C5748F">
              <w:rPr>
                <w:sz w:val="24"/>
              </w:rPr>
              <w:br/>
            </w:r>
            <w:r w:rsidRPr="00C5748F">
              <w:rPr>
                <w:sz w:val="24"/>
              </w:rPr>
              <w:t>избирательной кампании</w:t>
            </w:r>
          </w:p>
          <w:p w:rsidR="00562139" w:rsidRPr="00C5748F" w:rsidRDefault="00562139">
            <w:pPr>
              <w:rPr>
                <w:sz w:val="24"/>
              </w:rPr>
            </w:pPr>
          </w:p>
          <w:p w:rsidR="00562139" w:rsidRPr="00C5748F" w:rsidRDefault="00562139">
            <w:pPr>
              <w:rPr>
                <w:sz w:val="24"/>
              </w:rPr>
            </w:pPr>
          </w:p>
          <w:p w:rsidR="00562139" w:rsidRPr="00C5748F" w:rsidRDefault="00562139">
            <w:pPr>
              <w:rPr>
                <w:sz w:val="24"/>
              </w:rPr>
            </w:pPr>
          </w:p>
          <w:p w:rsidR="00562139" w:rsidRPr="00C5748F" w:rsidRDefault="00562139">
            <w:pPr>
              <w:rPr>
                <w:sz w:val="24"/>
              </w:rPr>
            </w:pPr>
          </w:p>
          <w:p w:rsidR="00562139" w:rsidRPr="00C5748F" w:rsidRDefault="00562139">
            <w:pPr>
              <w:rPr>
                <w:sz w:val="24"/>
              </w:rPr>
            </w:pPr>
          </w:p>
          <w:p w:rsidR="00562139" w:rsidRPr="00C5748F" w:rsidRDefault="00562139">
            <w:pPr>
              <w:rPr>
                <w:color w:val="000000"/>
                <w:sz w:val="24"/>
              </w:rPr>
            </w:pPr>
          </w:p>
          <w:p w:rsidR="00562139" w:rsidRPr="00C5748F" w:rsidRDefault="00562139" w:rsidP="00753E6D">
            <w:pPr>
              <w:jc w:val="both"/>
              <w:rPr>
                <w:sz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753E6D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2.7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562139">
            <w:pPr>
              <w:jc w:val="both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Информирование избир</w:t>
            </w:r>
            <w:r w:rsidR="00753E6D" w:rsidRPr="00C5748F">
              <w:rPr>
                <w:sz w:val="24"/>
              </w:rPr>
              <w:t xml:space="preserve">ателей через районную газету «Рассвет» </w:t>
            </w:r>
            <w:r w:rsidRPr="00C5748F">
              <w:rPr>
                <w:sz w:val="24"/>
              </w:rPr>
              <w:t xml:space="preserve"> о ходе избирательной кампании и порядке реализации избирательных прав.</w:t>
            </w:r>
          </w:p>
          <w:p w:rsidR="00FE4EFE" w:rsidRPr="00C5748F" w:rsidRDefault="00FE4EFE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562139">
            <w:pPr>
              <w:rPr>
                <w:sz w:val="24"/>
              </w:rPr>
            </w:pPr>
            <w:r w:rsidRPr="00C5748F">
              <w:rPr>
                <w:sz w:val="24"/>
              </w:rPr>
              <w:t>Июнь</w:t>
            </w:r>
            <w:r w:rsidR="00357A96" w:rsidRPr="00C5748F">
              <w:rPr>
                <w:sz w:val="24"/>
              </w:rPr>
              <w:t xml:space="preserve"> – </w:t>
            </w:r>
            <w:r w:rsidRPr="00C5748F">
              <w:rPr>
                <w:sz w:val="24"/>
              </w:rPr>
              <w:t xml:space="preserve">октябрь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753E6D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  <w:tr w:rsidR="00562139" w:rsidRPr="00C5748F" w:rsidTr="007E42B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5748F" w:rsidRDefault="00753E6D">
            <w:pPr>
              <w:rPr>
                <w:sz w:val="24"/>
              </w:rPr>
            </w:pPr>
            <w:r w:rsidRPr="00C5748F">
              <w:rPr>
                <w:sz w:val="24"/>
              </w:rPr>
              <w:t>2.8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C5748F" w:rsidRDefault="00753E6D" w:rsidP="00753E6D">
            <w:pPr>
              <w:jc w:val="both"/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Взаимодействие с муниципальным</w:t>
            </w:r>
            <w:r w:rsidR="00562139" w:rsidRPr="00C5748F">
              <w:rPr>
                <w:sz w:val="24"/>
              </w:rPr>
              <w:t xml:space="preserve"> периодическим</w:t>
            </w:r>
            <w:r w:rsidRPr="00C5748F">
              <w:rPr>
                <w:sz w:val="24"/>
              </w:rPr>
              <w:t xml:space="preserve"> печатным изданием</w:t>
            </w:r>
            <w:r w:rsidR="00562139" w:rsidRPr="00C5748F">
              <w:rPr>
                <w:sz w:val="24"/>
              </w:rPr>
              <w:t xml:space="preserve"> по вопросам  содействия избир</w:t>
            </w:r>
            <w:r w:rsidR="00562139" w:rsidRPr="00C5748F">
              <w:rPr>
                <w:sz w:val="24"/>
              </w:rPr>
              <w:t>а</w:t>
            </w:r>
            <w:r w:rsidRPr="00C5748F">
              <w:rPr>
                <w:sz w:val="24"/>
              </w:rPr>
              <w:t>тельной комиссии</w:t>
            </w:r>
            <w:r w:rsidR="00562139" w:rsidRPr="00C5748F">
              <w:rPr>
                <w:sz w:val="24"/>
              </w:rPr>
              <w:t xml:space="preserve">  в информировании избирателей</w:t>
            </w:r>
            <w:r w:rsidR="0010731F" w:rsidRPr="00C5748F"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357A96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 xml:space="preserve">Июнь – </w:t>
            </w:r>
            <w:r w:rsidR="00562139" w:rsidRPr="00C5748F">
              <w:rPr>
                <w:sz w:val="24"/>
              </w:rPr>
              <w:t xml:space="preserve">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C5748F" w:rsidRDefault="00753E6D">
            <w:pPr>
              <w:rPr>
                <w:sz w:val="24"/>
                <w:lang w:eastAsia="en-US"/>
              </w:rPr>
            </w:pPr>
            <w:r w:rsidRPr="00C5748F">
              <w:rPr>
                <w:sz w:val="24"/>
              </w:rPr>
              <w:t>ТИК Успенская</w:t>
            </w:r>
          </w:p>
        </w:tc>
      </w:tr>
    </w:tbl>
    <w:p w:rsidR="00357A96" w:rsidRPr="00C5748F" w:rsidRDefault="00357A96" w:rsidP="00FE4EFE">
      <w:pPr>
        <w:jc w:val="both"/>
        <w:rPr>
          <w:b/>
          <w:sz w:val="24"/>
        </w:rPr>
      </w:pPr>
    </w:p>
    <w:sectPr w:rsidR="00357A96" w:rsidRPr="00C5748F" w:rsidSect="00C5748F">
      <w:headerReference w:type="default" r:id="rId10"/>
      <w:footerReference w:type="first" r:id="rId11"/>
      <w:pgSz w:w="16838" w:h="11906" w:orient="landscape" w:code="9"/>
      <w:pgMar w:top="851" w:right="1021" w:bottom="851" w:left="102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65" w:rsidRDefault="00915E65" w:rsidP="00C7011E">
      <w:r>
        <w:separator/>
      </w:r>
    </w:p>
  </w:endnote>
  <w:endnote w:type="continuationSeparator" w:id="1">
    <w:p w:rsidR="00915E65" w:rsidRDefault="00915E65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27" w:rsidRPr="00E367B0" w:rsidRDefault="00CD7727" w:rsidP="00E367B0">
    <w:pPr>
      <w:pStyle w:val="a5"/>
      <w:jc w:val="lef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27" w:rsidRPr="00C5748F" w:rsidRDefault="005442FF" w:rsidP="001A4259">
    <w:pPr>
      <w:pStyle w:val="a5"/>
      <w:jc w:val="left"/>
      <w:rPr>
        <w:sz w:val="16"/>
        <w:szCs w:val="16"/>
        <w:lang w:val="en-US"/>
      </w:rPr>
    </w:pPr>
    <w:fldSimple w:instr=" FILENAME  \p  \* MERGEFORMAT ">
      <w:r w:rsidR="00C5748F" w:rsidRPr="00C5748F">
        <w:rPr>
          <w:noProof/>
          <w:sz w:val="16"/>
          <w:szCs w:val="16"/>
          <w:lang w:val="en-US"/>
        </w:rPr>
        <w:t>C:\Documents and Settings\Admin\</w:t>
      </w:r>
      <w:r w:rsidR="00C5748F" w:rsidRPr="00C5748F">
        <w:rPr>
          <w:noProof/>
        </w:rPr>
        <w:t>Рабочий</w:t>
      </w:r>
      <w:r w:rsidR="00C5748F">
        <w:rPr>
          <w:noProof/>
          <w:lang w:val="en-US"/>
        </w:rPr>
        <w:t xml:space="preserve"> </w:t>
      </w:r>
      <w:r w:rsidR="00C5748F" w:rsidRPr="00C5748F">
        <w:rPr>
          <w:noProof/>
        </w:rPr>
        <w:t>стол</w:t>
      </w:r>
      <w:r w:rsidR="00C5748F">
        <w:rPr>
          <w:noProof/>
          <w:lang w:val="en-US"/>
        </w:rPr>
        <w:t>\</w:t>
      </w:r>
      <w:r w:rsidR="00C5748F" w:rsidRPr="00C5748F">
        <w:rPr>
          <w:noProof/>
        </w:rPr>
        <w:t>о</w:t>
      </w:r>
      <w:r w:rsidR="00C5748F">
        <w:rPr>
          <w:noProof/>
          <w:lang w:val="en-US"/>
        </w:rPr>
        <w:t xml:space="preserve"> </w:t>
      </w:r>
      <w:r w:rsidR="00C5748F" w:rsidRPr="00C5748F">
        <w:rPr>
          <w:noProof/>
        </w:rPr>
        <w:t>концепции</w:t>
      </w:r>
      <w:r w:rsidR="00C5748F">
        <w:rPr>
          <w:noProof/>
          <w:lang w:val="en-US"/>
        </w:rPr>
        <w:t xml:space="preserve"> </w:t>
      </w:r>
      <w:r w:rsidR="00C5748F" w:rsidRPr="00C5748F">
        <w:rPr>
          <w:noProof/>
        </w:rPr>
        <w:t>ИРД</w:t>
      </w:r>
      <w:r w:rsidR="00C5748F">
        <w:rPr>
          <w:noProof/>
          <w:lang w:val="en-US"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65" w:rsidRDefault="00915E65" w:rsidP="00C7011E">
      <w:r>
        <w:separator/>
      </w:r>
    </w:p>
  </w:footnote>
  <w:footnote w:type="continuationSeparator" w:id="1">
    <w:p w:rsidR="00915E65" w:rsidRDefault="00915E65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0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D7727" w:rsidRDefault="005442FF" w:rsidP="007E42B3">
        <w:pPr>
          <w:pStyle w:val="a3"/>
        </w:pPr>
        <w:r w:rsidRPr="007E42B3">
          <w:rPr>
            <w:sz w:val="24"/>
          </w:rPr>
          <w:fldChar w:fldCharType="begin"/>
        </w:r>
        <w:r w:rsidR="00CD7727" w:rsidRPr="007E42B3">
          <w:rPr>
            <w:sz w:val="24"/>
          </w:rPr>
          <w:instrText xml:space="preserve"> PAGE   \* MERGEFORMAT </w:instrText>
        </w:r>
        <w:r w:rsidRPr="007E42B3">
          <w:rPr>
            <w:sz w:val="24"/>
          </w:rPr>
          <w:fldChar w:fldCharType="separate"/>
        </w:r>
        <w:r w:rsidR="00C5748F">
          <w:rPr>
            <w:noProof/>
            <w:sz w:val="24"/>
          </w:rPr>
          <w:t>5</w:t>
        </w:r>
        <w:r w:rsidRPr="007E42B3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27" w:rsidRPr="002D6E59" w:rsidRDefault="005442FF">
    <w:pPr>
      <w:pStyle w:val="a3"/>
      <w:rPr>
        <w:sz w:val="20"/>
        <w:szCs w:val="20"/>
      </w:rPr>
    </w:pPr>
    <w:r w:rsidRPr="002D6E59">
      <w:rPr>
        <w:sz w:val="20"/>
        <w:szCs w:val="20"/>
      </w:rPr>
      <w:fldChar w:fldCharType="begin"/>
    </w:r>
    <w:r w:rsidR="00CD7727" w:rsidRPr="002D6E59">
      <w:rPr>
        <w:sz w:val="20"/>
        <w:szCs w:val="20"/>
      </w:rPr>
      <w:instrText xml:space="preserve"> PAGE   \* MERGEFORMAT </w:instrText>
    </w:r>
    <w:r w:rsidRPr="002D6E59">
      <w:rPr>
        <w:sz w:val="20"/>
        <w:szCs w:val="20"/>
      </w:rPr>
      <w:fldChar w:fldCharType="separate"/>
    </w:r>
    <w:r w:rsidR="00C5748F">
      <w:rPr>
        <w:noProof/>
        <w:sz w:val="20"/>
        <w:szCs w:val="20"/>
      </w:rPr>
      <w:t>9</w:t>
    </w:r>
    <w:r w:rsidRPr="002D6E59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B9E"/>
    <w:multiLevelType w:val="hybridMultilevel"/>
    <w:tmpl w:val="722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BC3859"/>
    <w:rsid w:val="00014AA9"/>
    <w:rsid w:val="0003341E"/>
    <w:rsid w:val="00041DA4"/>
    <w:rsid w:val="000637D2"/>
    <w:rsid w:val="00081269"/>
    <w:rsid w:val="000979CB"/>
    <w:rsid w:val="000A3B17"/>
    <w:rsid w:val="000A53B3"/>
    <w:rsid w:val="000A5D00"/>
    <w:rsid w:val="000B6D2D"/>
    <w:rsid w:val="000C58A5"/>
    <w:rsid w:val="000D1D28"/>
    <w:rsid w:val="000F29B2"/>
    <w:rsid w:val="0010306D"/>
    <w:rsid w:val="00103CBD"/>
    <w:rsid w:val="0010731F"/>
    <w:rsid w:val="001174A2"/>
    <w:rsid w:val="00122C5F"/>
    <w:rsid w:val="00170020"/>
    <w:rsid w:val="00170395"/>
    <w:rsid w:val="00175B28"/>
    <w:rsid w:val="001A4259"/>
    <w:rsid w:val="001C5E69"/>
    <w:rsid w:val="001E554C"/>
    <w:rsid w:val="002053FB"/>
    <w:rsid w:val="00223825"/>
    <w:rsid w:val="00236858"/>
    <w:rsid w:val="002435FB"/>
    <w:rsid w:val="00246404"/>
    <w:rsid w:val="0027152B"/>
    <w:rsid w:val="00277C1A"/>
    <w:rsid w:val="00282571"/>
    <w:rsid w:val="002D6E59"/>
    <w:rsid w:val="00357A96"/>
    <w:rsid w:val="003829B3"/>
    <w:rsid w:val="003B4EBB"/>
    <w:rsid w:val="003D7174"/>
    <w:rsid w:val="003E6E07"/>
    <w:rsid w:val="004340E0"/>
    <w:rsid w:val="00474CFA"/>
    <w:rsid w:val="004A1208"/>
    <w:rsid w:val="004E3024"/>
    <w:rsid w:val="004E3F5B"/>
    <w:rsid w:val="004E481B"/>
    <w:rsid w:val="004F154F"/>
    <w:rsid w:val="00501EF9"/>
    <w:rsid w:val="00522860"/>
    <w:rsid w:val="00526326"/>
    <w:rsid w:val="005442FF"/>
    <w:rsid w:val="0054659C"/>
    <w:rsid w:val="00557FCF"/>
    <w:rsid w:val="00562139"/>
    <w:rsid w:val="005A1118"/>
    <w:rsid w:val="005F2BCD"/>
    <w:rsid w:val="005F3F29"/>
    <w:rsid w:val="006379D8"/>
    <w:rsid w:val="0064711C"/>
    <w:rsid w:val="006D3448"/>
    <w:rsid w:val="00710C3D"/>
    <w:rsid w:val="007340E4"/>
    <w:rsid w:val="0074401A"/>
    <w:rsid w:val="0074593C"/>
    <w:rsid w:val="00753E6D"/>
    <w:rsid w:val="007D2855"/>
    <w:rsid w:val="007E10AA"/>
    <w:rsid w:val="007E2C7F"/>
    <w:rsid w:val="007E42B3"/>
    <w:rsid w:val="007F4FB3"/>
    <w:rsid w:val="008338F6"/>
    <w:rsid w:val="008D69F6"/>
    <w:rsid w:val="008E5A5A"/>
    <w:rsid w:val="008E707E"/>
    <w:rsid w:val="00915E65"/>
    <w:rsid w:val="00922480"/>
    <w:rsid w:val="0093640F"/>
    <w:rsid w:val="009A7106"/>
    <w:rsid w:val="009B10BC"/>
    <w:rsid w:val="009B28C5"/>
    <w:rsid w:val="009C05C7"/>
    <w:rsid w:val="00A12AE4"/>
    <w:rsid w:val="00A35512"/>
    <w:rsid w:val="00A43890"/>
    <w:rsid w:val="00A60BB5"/>
    <w:rsid w:val="00A94077"/>
    <w:rsid w:val="00AC7FA9"/>
    <w:rsid w:val="00AE1A12"/>
    <w:rsid w:val="00AF3889"/>
    <w:rsid w:val="00B1167F"/>
    <w:rsid w:val="00B32ED1"/>
    <w:rsid w:val="00B464AF"/>
    <w:rsid w:val="00B8352D"/>
    <w:rsid w:val="00B97FD2"/>
    <w:rsid w:val="00BB2FCF"/>
    <w:rsid w:val="00BB3AD4"/>
    <w:rsid w:val="00BC3859"/>
    <w:rsid w:val="00BE005A"/>
    <w:rsid w:val="00BF3E4C"/>
    <w:rsid w:val="00C07BE4"/>
    <w:rsid w:val="00C23F60"/>
    <w:rsid w:val="00C25FCA"/>
    <w:rsid w:val="00C36F4B"/>
    <w:rsid w:val="00C413B3"/>
    <w:rsid w:val="00C468C6"/>
    <w:rsid w:val="00C5748F"/>
    <w:rsid w:val="00C60974"/>
    <w:rsid w:val="00C62D33"/>
    <w:rsid w:val="00C7011E"/>
    <w:rsid w:val="00CD7727"/>
    <w:rsid w:val="00CE56A8"/>
    <w:rsid w:val="00D16441"/>
    <w:rsid w:val="00D24CE1"/>
    <w:rsid w:val="00D25A2B"/>
    <w:rsid w:val="00D30466"/>
    <w:rsid w:val="00DA1E42"/>
    <w:rsid w:val="00DF2B0D"/>
    <w:rsid w:val="00E0434C"/>
    <w:rsid w:val="00E13660"/>
    <w:rsid w:val="00E367B0"/>
    <w:rsid w:val="00E51E7A"/>
    <w:rsid w:val="00EB6BC2"/>
    <w:rsid w:val="00EE48D2"/>
    <w:rsid w:val="00F01663"/>
    <w:rsid w:val="00F03358"/>
    <w:rsid w:val="00F07D16"/>
    <w:rsid w:val="00F17E76"/>
    <w:rsid w:val="00F37E6D"/>
    <w:rsid w:val="00F45C9C"/>
    <w:rsid w:val="00F60CBD"/>
    <w:rsid w:val="00F92A8D"/>
    <w:rsid w:val="00F96205"/>
    <w:rsid w:val="00FA504A"/>
    <w:rsid w:val="00FB2C93"/>
    <w:rsid w:val="00FC2872"/>
    <w:rsid w:val="00FE4EFE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  <w:pPr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AD4"/>
    <w:pPr>
      <w:keepNext/>
      <w:spacing w:line="360" w:lineRule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BB3AD4"/>
    <w:rPr>
      <w:rFonts w:eastAsia="Times New Roman"/>
      <w:b/>
      <w:sz w:val="32"/>
      <w:szCs w:val="24"/>
      <w:lang w:eastAsia="ru-RU"/>
    </w:rPr>
  </w:style>
  <w:style w:type="paragraph" w:customStyle="1" w:styleId="a7">
    <w:name w:val="Ст_колон"/>
    <w:basedOn w:val="a"/>
    <w:next w:val="a5"/>
    <w:rsid w:val="00BB3AD4"/>
    <w:pPr>
      <w:jc w:val="both"/>
    </w:pPr>
    <w:rPr>
      <w:rFonts w:ascii="SchoolBook" w:hAnsi="SchoolBook"/>
      <w:sz w:val="26"/>
      <w:szCs w:val="20"/>
    </w:rPr>
  </w:style>
  <w:style w:type="paragraph" w:customStyle="1" w:styleId="11">
    <w:name w:val="Обычный1"/>
    <w:rsid w:val="00BB3AD4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styleId="a8">
    <w:name w:val="No Spacing"/>
    <w:uiPriority w:val="1"/>
    <w:qFormat/>
    <w:rsid w:val="00BB2FCF"/>
    <w:pPr>
      <w:jc w:val="left"/>
    </w:pPr>
    <w:rPr>
      <w:rFonts w:asciiTheme="minorHAnsi" w:hAnsiTheme="minorHAnsi" w:cstheme="minorBidi"/>
      <w:sz w:val="22"/>
    </w:rPr>
  </w:style>
  <w:style w:type="paragraph" w:styleId="a9">
    <w:name w:val="List Paragraph"/>
    <w:basedOn w:val="a"/>
    <w:uiPriority w:val="34"/>
    <w:qFormat/>
    <w:rsid w:val="007E10AA"/>
    <w:pPr>
      <w:ind w:left="720"/>
      <w:contextualSpacing/>
    </w:pPr>
  </w:style>
  <w:style w:type="table" w:styleId="aa">
    <w:name w:val="Table Grid"/>
    <w:basedOn w:val="a1"/>
    <w:uiPriority w:val="59"/>
    <w:rsid w:val="007E2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B8352D"/>
    <w:pPr>
      <w:ind w:right="3854" w:firstLine="992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B8352D"/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1DD6-5ECD-4A51-9E72-E8E6706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6</cp:revision>
  <cp:lastPrinted>2017-05-02T08:49:00Z</cp:lastPrinted>
  <dcterms:created xsi:type="dcterms:W3CDTF">2017-04-26T08:39:00Z</dcterms:created>
  <dcterms:modified xsi:type="dcterms:W3CDTF">2017-05-02T08:53:00Z</dcterms:modified>
</cp:coreProperties>
</file>